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867879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581805">
              <w:t>Globalcom, Inc.</w:t>
            </w:r>
            <w:bookmarkEnd w:id="0"/>
            <w:r>
              <w:fldChar w:fldCharType="end"/>
            </w:r>
            <w:fldSimple w:instr=" REF company1_name \* UPPER \* MERGEFORMAT ">
              <w:r w:rsidR="00211380">
                <w:t>GLOBALCOM, INC.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867879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867879" w:rsidRPr="006F687D">
              <w:rPr>
                <w:color w:val="000000"/>
              </w:rPr>
              <w:fldChar w:fldCharType="separate"/>
            </w:r>
            <w:bookmarkStart w:id="1" w:name="year1"/>
            <w:r w:rsidR="00581805">
              <w:rPr>
                <w:color w:val="000000"/>
              </w:rPr>
              <w:t>2008</w:t>
            </w:r>
            <w:bookmarkEnd w:id="1"/>
            <w:r w:rsidR="00867879" w:rsidRPr="006F687D">
              <w:rPr>
                <w:color w:val="000000"/>
              </w:rPr>
              <w:fldChar w:fldCharType="end"/>
            </w:r>
            <w:fldSimple w:instr=" REF year1 \* MERGEFORMAT">
              <w:r w:rsidR="00211380">
                <w:rPr>
                  <w:color w:val="000000"/>
                </w:rPr>
                <w:t>2008</w:t>
              </w:r>
            </w:fldSimple>
            <w:r>
              <w:t xml:space="preserve"> Annual Report no later than May 1, </w:t>
            </w:r>
            <w:r w:rsidR="00867879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867879" w:rsidRPr="006F687D">
              <w:rPr>
                <w:color w:val="000000"/>
              </w:rPr>
              <w:fldChar w:fldCharType="separate"/>
            </w:r>
            <w:bookmarkStart w:id="2" w:name="year2"/>
            <w:r w:rsidR="00581805">
              <w:rPr>
                <w:color w:val="000000"/>
              </w:rPr>
              <w:t>2009</w:t>
            </w:r>
            <w:bookmarkEnd w:id="2"/>
            <w:r w:rsidR="00867879" w:rsidRPr="006F687D">
              <w:rPr>
                <w:color w:val="000000"/>
              </w:rPr>
              <w:fldChar w:fldCharType="end"/>
            </w:r>
            <w:fldSimple w:instr=" REF year2 \* MERGEFORMAT">
              <w:r w:rsidR="00211380">
                <w:rPr>
                  <w:color w:val="000000"/>
                </w:rPr>
                <w:t>2009</w:t>
              </w:r>
            </w:fldSimple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867879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867879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581805">
              <w:rPr>
                <w:bCs/>
                <w:u w:val="none"/>
              </w:rPr>
              <w:t>UT-090589</w:t>
            </w:r>
            <w:bookmarkEnd w:id="3"/>
            <w:r w:rsidR="00867879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211380">
                <w:rPr>
                  <w:bCs/>
                  <w:u w:val="none"/>
                </w:rPr>
                <w:t>UT-090589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867879">
              <w:fldChar w:fldCharType="begin"/>
            </w:r>
            <w:r w:rsidR="00DC6722">
              <w:instrText xml:space="preserve"> ASK order_no "Enter Order Number"</w:instrText>
            </w:r>
            <w:r w:rsidR="00867879">
              <w:fldChar w:fldCharType="separate"/>
            </w:r>
            <w:bookmarkStart w:id="4" w:name="order_no"/>
            <w:r w:rsidR="00581805">
              <w:t>02</w:t>
            </w:r>
            <w:bookmarkEnd w:id="4"/>
            <w:r w:rsidR="00867879">
              <w:fldChar w:fldCharType="end"/>
            </w:r>
            <w:fldSimple w:instr=" REF order_no \* MERGEFORMAT">
              <w:r w:rsidR="00211380">
                <w:t>02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9C1428" w:rsidRDefault="009C1428" w:rsidP="00EF6E08"/>
          <w:p w:rsidR="009C1428" w:rsidRDefault="009C1428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867879">
        <w:fldChar w:fldCharType="begin"/>
      </w:r>
      <w:r w:rsidR="00DC6722">
        <w:instrText xml:space="preserve"> ask filing_date "Enter Filing Date" </w:instrText>
      </w:r>
      <w:r w:rsidR="00867879">
        <w:fldChar w:fldCharType="separate"/>
      </w:r>
      <w:bookmarkStart w:id="5" w:name="filing_date"/>
      <w:r w:rsidR="00581805">
        <w:t>June 1, 2009</w:t>
      </w:r>
      <w:bookmarkEnd w:id="5"/>
      <w:r w:rsidR="00867879">
        <w:fldChar w:fldCharType="end"/>
      </w:r>
      <w:fldSimple w:instr=" ref filing_date \* MERGEFORMAT">
        <w:r w:rsidR="00211380">
          <w:t>June 1, 2009</w:t>
        </w:r>
      </w:fldSimple>
      <w:r w:rsidRPr="008809CC">
        <w:t xml:space="preserve">, </w:t>
      </w:r>
      <w:r w:rsidR="00867879">
        <w:fldChar w:fldCharType="begin"/>
      </w:r>
      <w:r w:rsidR="009148C6">
        <w:instrText xml:space="preserve"> REF company1_name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211380">
        <w:t>, Inc.</w:t>
      </w:r>
      <w:r w:rsidR="00867879">
        <w:fldChar w:fldCharType="end"/>
      </w:r>
      <w:r w:rsidRPr="008809CC">
        <w:t xml:space="preserve"> (</w:t>
      </w:r>
      <w:proofErr w:type="spellStart"/>
      <w:r w:rsidR="00867879">
        <w:fldChar w:fldCharType="begin"/>
      </w:r>
      <w:r w:rsidR="00DC6722">
        <w:instrText xml:space="preserve"> ASK acronym1 "Enter company 1's Short Name" \* MERGEFORMAT </w:instrText>
      </w:r>
      <w:r w:rsidR="00867879">
        <w:fldChar w:fldCharType="separate"/>
      </w:r>
      <w:bookmarkStart w:id="6" w:name="acronym1"/>
      <w:r w:rsidR="00581805">
        <w:t>Globalcom</w:t>
      </w:r>
      <w:bookmarkEnd w:id="6"/>
      <w:r w:rsidR="00867879">
        <w:fldChar w:fldCharType="end"/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r w:rsidR="00211380">
        <w:t>Globalcom</w:t>
      </w:r>
      <w:proofErr w:type="spellEnd"/>
      <w:r w:rsidR="00867879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211380">
          <w:rPr>
            <w:color w:val="000000"/>
          </w:rPr>
          <w:t>2008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867879">
        <w:fldChar w:fldCharType="end"/>
      </w:r>
      <w:r w:rsidRPr="008809CC">
        <w:t xml:space="preserve">, it is unable to prepare the report due to </w:t>
      </w:r>
      <w:r w:rsidR="001F1C25">
        <w:rPr>
          <w:bCs/>
        </w:rPr>
        <w:t>the fact that the Company’s audit will not be completed until later this month</w:t>
      </w:r>
      <w:r w:rsidRPr="008809CC">
        <w:t xml:space="preserve">.  </w:t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867879">
        <w:fldChar w:fldCharType="end"/>
      </w:r>
      <w:r w:rsidRPr="008809CC">
        <w:t xml:space="preserve"> seeks an extension until </w:t>
      </w:r>
      <w:r w:rsidR="00867879">
        <w:fldChar w:fldCharType="begin"/>
      </w:r>
      <w:r w:rsidR="00DC6722">
        <w:instrText xml:space="preserve"> ASK R_Extention_date "Enter Company Requested Extension Date" \* MERGEFORMAT </w:instrText>
      </w:r>
      <w:r w:rsidR="00867879">
        <w:fldChar w:fldCharType="separate"/>
      </w:r>
      <w:bookmarkStart w:id="7" w:name="R_Extention_date"/>
      <w:r w:rsidR="00581805">
        <w:t>July 1, 2009</w:t>
      </w:r>
      <w:bookmarkEnd w:id="7"/>
      <w:r w:rsidR="00867879">
        <w:fldChar w:fldCharType="end"/>
      </w:r>
      <w:fldSimple w:instr=" REF R_Extention_date \* MERGEFORMAT">
        <w:r w:rsidR="00211380">
          <w:t>July 1,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1F1C25" w:rsidRDefault="00EF6E08" w:rsidP="001F1C25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proofErr w:type="spellStart"/>
      <w:r w:rsidR="00211380">
        <w:t>Globalcom</w:t>
      </w:r>
      <w:r w:rsidR="00867879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1F1C25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867879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867879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036001" w:rsidP="00EF6E08">
      <w:pPr>
        <w:pStyle w:val="Findings"/>
        <w:spacing w:line="288" w:lineRule="auto"/>
        <w:ind w:left="700" w:right="-360" w:hanging="1420"/>
      </w:pPr>
      <w:r>
        <w:t>(5)</w:t>
      </w:r>
      <w:r w:rsidR="001F1C25">
        <w:tab/>
      </w:r>
      <w:r w:rsidR="00EF6E08" w:rsidRPr="008809CC">
        <w:t>This matter came before the Commission at its regularly scheduled meeting on</w:t>
      </w:r>
      <w:r w:rsidR="009C1428">
        <w:t xml:space="preserve">    </w:t>
      </w:r>
      <w:r w:rsidR="00867879">
        <w:fldChar w:fldCharType="begin"/>
      </w:r>
      <w:r w:rsidR="003E5223">
        <w:instrText xml:space="preserve"> ASK om_date "Enter Open Meeting Date "</w:instrText>
      </w:r>
      <w:r w:rsidR="00867879">
        <w:fldChar w:fldCharType="separate"/>
      </w:r>
      <w:bookmarkStart w:id="8" w:name="om_date"/>
      <w:r w:rsidR="00581805">
        <w:t>June 11, 2009</w:t>
      </w:r>
      <w:bookmarkEnd w:id="8"/>
      <w:r w:rsidR="00867879">
        <w:fldChar w:fldCharType="end"/>
      </w:r>
      <w:r w:rsidR="00B206AB">
        <w:t xml:space="preserve"> </w:t>
      </w:r>
      <w:fldSimple w:instr=" REF om_date \* MERGEFORMAT">
        <w:r w:rsidR="00211380">
          <w:t>June 11,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1F1C25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211380">
          <w:rPr>
            <w:bCs/>
          </w:rPr>
          <w:t>UT-090589</w:t>
        </w:r>
      </w:fldSimple>
      <w:r w:rsidR="007C4FDE">
        <w:t xml:space="preserve"> by </w:t>
      </w:r>
      <w:r w:rsidR="00867879">
        <w:fldChar w:fldCharType="begin"/>
      </w:r>
      <w:r w:rsidR="009148C6">
        <w:instrText xml:space="preserve"> REF acronym1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867879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211380">
          <w:t>June 1, 2009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867879">
        <w:fldChar w:fldCharType="begin"/>
      </w:r>
      <w:r w:rsidR="009148C6">
        <w:instrText xml:space="preserve"> REF company1_name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211380">
        <w:t>, Inc.</w:t>
      </w:r>
      <w:r w:rsidR="00867879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211380">
          <w:t>July 1, 2009</w:t>
        </w:r>
      </w:fldSimple>
      <w:r w:rsidRPr="008809CC">
        <w:t xml:space="preserve">, to file its </w:t>
      </w:r>
      <w:fldSimple w:instr=" REF year1 \* MERGEFORMAT">
        <w:r w:rsidR="00211380">
          <w:rPr>
            <w:color w:val="000000"/>
          </w:rPr>
          <w:t>2008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867879">
        <w:fldChar w:fldCharType="begin"/>
      </w:r>
      <w:r w:rsidR="009148C6">
        <w:instrText xml:space="preserve"> REF company1_name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211380">
        <w:t>, Inc.</w:t>
      </w:r>
      <w:r w:rsidR="00867879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211380">
          <w:t>July 1,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867879">
        <w:fldChar w:fldCharType="begin"/>
      </w:r>
      <w:r w:rsidR="009148C6">
        <w:instrText xml:space="preserve"> REF company1_name \* MERGEFORMAT</w:instrText>
      </w:r>
      <w:r w:rsidR="00867879">
        <w:fldChar w:fldCharType="separate"/>
      </w:r>
      <w:proofErr w:type="spellStart"/>
      <w:r w:rsidR="00211380">
        <w:t>Globalcom</w:t>
      </w:r>
      <w:proofErr w:type="spellEnd"/>
      <w:r w:rsidR="00211380">
        <w:t>, Inc.</w:t>
      </w:r>
      <w:r w:rsidR="00867879">
        <w:fldChar w:fldCharType="end"/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9C1428">
        <w:t xml:space="preserve">Executive 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867879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867879" w:rsidRPr="00C8134C">
        <w:rPr>
          <w:bCs/>
        </w:rPr>
        <w:fldChar w:fldCharType="separate"/>
      </w:r>
      <w:bookmarkStart w:id="9" w:name="effect_date"/>
      <w:r w:rsidR="00581805">
        <w:rPr>
          <w:bCs/>
        </w:rPr>
        <w:t>June 11, 2009</w:t>
      </w:r>
      <w:bookmarkEnd w:id="9"/>
      <w:r w:rsidR="00867879" w:rsidRPr="00C8134C">
        <w:rPr>
          <w:bCs/>
        </w:rPr>
        <w:fldChar w:fldCharType="end"/>
      </w:r>
      <w:fldSimple w:instr=" REF effect_date \* MERGEFORMAT">
        <w:r w:rsidR="00211380">
          <w:rPr>
            <w:bCs/>
          </w:rPr>
          <w:t>June 11,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6401D5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  <w:r w:rsidR="006401D5">
        <w:t xml:space="preserve"> </w:t>
      </w:r>
    </w:p>
    <w:sectPr w:rsidR="00AB1438" w:rsidSect="006401D5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05" w:rsidRDefault="00581805">
      <w:r>
        <w:separator/>
      </w:r>
    </w:p>
  </w:endnote>
  <w:endnote w:type="continuationSeparator" w:id="0">
    <w:p w:rsidR="00581805" w:rsidRDefault="0058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05" w:rsidRDefault="00581805">
      <w:r>
        <w:separator/>
      </w:r>
    </w:p>
  </w:footnote>
  <w:footnote w:type="continuationSeparator" w:id="0">
    <w:p w:rsidR="00581805" w:rsidRDefault="0058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DOCKE</w:t>
    </w:r>
    <w:r w:rsidR="000C71BC">
      <w:rPr>
        <w:b/>
        <w:sz w:val="20"/>
      </w:rPr>
      <w:t>T UT-090589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867879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867879" w:rsidRPr="00381546">
      <w:rPr>
        <w:rStyle w:val="PageNumber"/>
        <w:b/>
        <w:sz w:val="20"/>
      </w:rPr>
      <w:fldChar w:fldCharType="separate"/>
    </w:r>
    <w:r w:rsidR="008F58C4">
      <w:rPr>
        <w:rStyle w:val="PageNumber"/>
        <w:b/>
        <w:noProof/>
        <w:sz w:val="20"/>
      </w:rPr>
      <w:t>2</w:t>
    </w:r>
    <w:r w:rsidR="00867879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0C71BC">
      <w:rPr>
        <w:rStyle w:val="PageNumber"/>
        <w:b/>
        <w:sz w:val="20"/>
      </w:rPr>
      <w:t>02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25"/>
    <w:rsid w:val="00027989"/>
    <w:rsid w:val="00036001"/>
    <w:rsid w:val="00036C2B"/>
    <w:rsid w:val="00083FF1"/>
    <w:rsid w:val="000A1AA6"/>
    <w:rsid w:val="000C71BC"/>
    <w:rsid w:val="000D0581"/>
    <w:rsid w:val="000F5727"/>
    <w:rsid w:val="00100A09"/>
    <w:rsid w:val="001A5591"/>
    <w:rsid w:val="001A65E9"/>
    <w:rsid w:val="001F1C25"/>
    <w:rsid w:val="0021041D"/>
    <w:rsid w:val="00211380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403EC4"/>
    <w:rsid w:val="00410014"/>
    <w:rsid w:val="00421BB2"/>
    <w:rsid w:val="00442778"/>
    <w:rsid w:val="00473AD8"/>
    <w:rsid w:val="004A2C93"/>
    <w:rsid w:val="004B5C31"/>
    <w:rsid w:val="004F4CC7"/>
    <w:rsid w:val="004F59FB"/>
    <w:rsid w:val="004F6DEF"/>
    <w:rsid w:val="00524986"/>
    <w:rsid w:val="005444D2"/>
    <w:rsid w:val="00551942"/>
    <w:rsid w:val="005571A0"/>
    <w:rsid w:val="00566EA0"/>
    <w:rsid w:val="00577041"/>
    <w:rsid w:val="00581805"/>
    <w:rsid w:val="005F6132"/>
    <w:rsid w:val="0060168A"/>
    <w:rsid w:val="006139C1"/>
    <w:rsid w:val="006401D5"/>
    <w:rsid w:val="006418A0"/>
    <w:rsid w:val="0064665C"/>
    <w:rsid w:val="006B1566"/>
    <w:rsid w:val="006F0F06"/>
    <w:rsid w:val="006F687D"/>
    <w:rsid w:val="0076206F"/>
    <w:rsid w:val="007764D2"/>
    <w:rsid w:val="007A666D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67879"/>
    <w:rsid w:val="008F3005"/>
    <w:rsid w:val="008F58C4"/>
    <w:rsid w:val="009148C6"/>
    <w:rsid w:val="00916216"/>
    <w:rsid w:val="009809AF"/>
    <w:rsid w:val="009C1428"/>
    <w:rsid w:val="00A1575F"/>
    <w:rsid w:val="00A654EE"/>
    <w:rsid w:val="00AB1438"/>
    <w:rsid w:val="00AF6EB8"/>
    <w:rsid w:val="00B206AB"/>
    <w:rsid w:val="00B47B80"/>
    <w:rsid w:val="00B5003C"/>
    <w:rsid w:val="00B568CD"/>
    <w:rsid w:val="00B61BED"/>
    <w:rsid w:val="00C04E2E"/>
    <w:rsid w:val="00C6739B"/>
    <w:rsid w:val="00C77970"/>
    <w:rsid w:val="00C8134C"/>
    <w:rsid w:val="00CC3CA6"/>
    <w:rsid w:val="00CD1CF3"/>
    <w:rsid w:val="00D056B2"/>
    <w:rsid w:val="00D437ED"/>
    <w:rsid w:val="00DA1DF2"/>
    <w:rsid w:val="00DA74D7"/>
    <w:rsid w:val="00DC2189"/>
    <w:rsid w:val="00DC55EF"/>
    <w:rsid w:val="00DC6722"/>
    <w:rsid w:val="00DD2630"/>
    <w:rsid w:val="00E24B8A"/>
    <w:rsid w:val="00E5778F"/>
    <w:rsid w:val="00E83485"/>
    <w:rsid w:val="00EC6384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14DBE442C58C4887913136128BA8EF" ma:contentTypeVersion="131" ma:contentTypeDescription="" ma:contentTypeScope="" ma:versionID="1cad834beb253ffb8ce949cfd232c8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2009-06-11T07:00:00+00:00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GlobalCom, Inc.</CaseCompanyNames>
    <DocketNumber xmlns="dc463f71-b30c-4ab2-9473-d307f9d35888">090589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77573D-5150-465B-AAD4-EEA87F52DF17}"/>
</file>

<file path=customXml/itemProps2.xml><?xml version="1.0" encoding="utf-8"?>
<ds:datastoreItem xmlns:ds="http://schemas.openxmlformats.org/officeDocument/2006/customXml" ds:itemID="{7ECE35A0-AEE9-4008-8924-AB82A272459A}"/>
</file>

<file path=customXml/itemProps3.xml><?xml version="1.0" encoding="utf-8"?>
<ds:datastoreItem xmlns:ds="http://schemas.openxmlformats.org/officeDocument/2006/customXml" ds:itemID="{3B3DF606-6A29-40AE-871A-4C6EFEA98244}"/>
</file>

<file path=customXml/itemProps4.xml><?xml version="1.0" encoding="utf-8"?>
<ds:datastoreItem xmlns:ds="http://schemas.openxmlformats.org/officeDocument/2006/customXml" ds:itemID="{B24A8C0A-513C-405B-A6B9-D141E5107CE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0</TotalTime>
  <Pages>2</Pages>
  <Words>516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5313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UT-090589 Order 02</dc:title>
  <dc:subject/>
  <dc:creator>Tim Zawislak</dc:creator>
  <cp:keywords/>
  <dc:description/>
  <cp:lastModifiedBy> Cathy Kern</cp:lastModifiedBy>
  <cp:revision>2</cp:revision>
  <cp:lastPrinted>2009-06-08T18:10:00Z</cp:lastPrinted>
  <dcterms:created xsi:type="dcterms:W3CDTF">2009-06-10T23:52:00Z</dcterms:created>
  <dcterms:modified xsi:type="dcterms:W3CDTF">2009-06-10T23:52:00Z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0x0101006E56B4D1795A2E4DB2F0B01679ED314A006614DBE442C58C4887913136128BA8EF</vt:lpwstr>
  </property>
  <property fmtid="{D5CDD505-2E9C-101B-9397-08002B2CF9AE}" pid="3" name="_docset_NoMedatataSyncRequired">
    <vt:lpwstr>False</vt:lpwstr>
  </property>
</Properties>
</file>