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3237"/>
        <w:gridCol w:w="1442"/>
        <w:gridCol w:w="761"/>
        <w:gridCol w:w="1761"/>
        <w:gridCol w:w="344"/>
        <w:gridCol w:w="193"/>
        <w:gridCol w:w="747"/>
        <w:gridCol w:w="661"/>
        <w:gridCol w:w="19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3" w:type="pct"/>
            <w:gridSpan w:val="3"/>
          </w:tcPr>
          <w:p w:rsidR="00000000" w:rsidRDefault="00887EEB">
            <w:pPr>
              <w:jc w:val="right"/>
              <w:rPr>
                <w:rFonts w:ascii="Palatino Linotype" w:hAnsi="Palatino Linotype" w:cs="Arial"/>
                <w:sz w:val="20"/>
                <w:u w:val="single"/>
              </w:rPr>
            </w:pPr>
          </w:p>
        </w:tc>
        <w:tc>
          <w:tcPr>
            <w:tcW w:w="1373" w:type="pct"/>
            <w:gridSpan w:val="4"/>
          </w:tcPr>
          <w:p w:rsidR="00000000" w:rsidRDefault="00887EEB">
            <w:pPr>
              <w:jc w:val="right"/>
              <w:rPr>
                <w:rFonts w:ascii="Palatino Linotype" w:hAnsi="Palatino Linotype" w:cs="Arial"/>
                <w:sz w:val="20"/>
                <w:u w:val="single"/>
              </w:rPr>
            </w:pPr>
            <w:r>
              <w:rPr>
                <w:rFonts w:ascii="Palatino Linotype" w:hAnsi="Palatino Linotype" w:cs="Arial"/>
                <w:sz w:val="20"/>
              </w:rPr>
              <w:t>Commission Docket No.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UT-083031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3" w:type="pct"/>
            <w:gridSpan w:val="3"/>
          </w:tcPr>
          <w:p w:rsidR="00000000" w:rsidRDefault="00887EEB">
            <w:pPr>
              <w:jc w:val="right"/>
              <w:rPr>
                <w:rFonts w:ascii="Palatino Linotype" w:hAnsi="Palatino Linotype" w:cs="Arial"/>
                <w:sz w:val="20"/>
                <w:u w:val="single"/>
              </w:rPr>
            </w:pPr>
          </w:p>
        </w:tc>
        <w:tc>
          <w:tcPr>
            <w:tcW w:w="1373" w:type="pct"/>
            <w:gridSpan w:val="4"/>
          </w:tcPr>
          <w:p w:rsidR="00000000" w:rsidRDefault="00887EEB">
            <w:pPr>
              <w:jc w:val="right"/>
              <w:rPr>
                <w:rFonts w:ascii="Palatino Linotype" w:hAnsi="Palatino Linotype" w:cs="Arial"/>
                <w:sz w:val="20"/>
                <w:u w:val="single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Agenda Date Assigned     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jc w:val="right"/>
              <w:rPr>
                <w:rFonts w:ascii="Palatino Linotype" w:hAnsi="Palatino Linotype" w:cs="Arial"/>
                <w:sz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00000" w:rsidRDefault="00887EEB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</w:p>
          <w:p w:rsidR="00000000" w:rsidRDefault="00887EEB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BEFORE THE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ostalCode">
                  <w:r>
                    <w:rPr>
                      <w:rFonts w:ascii="Palatino Linotype" w:hAnsi="Palatino Linotype" w:cs="Arial"/>
                      <w:b/>
                      <w:bCs/>
                    </w:rPr>
                    <w:t>WASHINGTON</w:t>
                  </w:r>
                </w:smartTag>
              </w:smartTag>
            </w:smartTag>
            <w:r>
              <w:rPr>
                <w:rFonts w:ascii="Palatino Linotype" w:hAnsi="Palatino Linotype" w:cs="Arial"/>
                <w:b/>
                <w:bCs/>
              </w:rPr>
              <w:t xml:space="preserve"> UTILITIES AND TRANSPORTATION COMMISSION</w:t>
            </w:r>
          </w:p>
          <w:p w:rsidR="00000000" w:rsidRDefault="00887EEB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</w:p>
          <w:p w:rsidR="00000000" w:rsidRDefault="00887EEB">
            <w:pPr>
              <w:jc w:val="center"/>
              <w:rPr>
                <w:rFonts w:ascii="Palatino Linotype" w:hAnsi="Palatino Linotype" w:cs="Arial"/>
                <w:b/>
                <w:bCs/>
                <w:sz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</w:rPr>
              <w:t>REQUEST FOR APPROVAL OF FULLY NEGOTIATED AMENDMENT TO INTERCONNECTION AGREEMENT BY:</w:t>
            </w:r>
          </w:p>
          <w:p w:rsidR="00000000" w:rsidRDefault="00887EEB">
            <w:pPr>
              <w:jc w:val="center"/>
              <w:rPr>
                <w:rFonts w:ascii="Palatino Linotype" w:hAnsi="Palatino Linotype" w:cs="Arial"/>
                <w:b/>
                <w:bCs/>
                <w:sz w:val="22"/>
              </w:rPr>
            </w:pPr>
          </w:p>
          <w:p w:rsidR="00000000" w:rsidRDefault="00887EEB">
            <w:pPr>
              <w:jc w:val="center"/>
              <w:rPr>
                <w:rFonts w:ascii="Palatino Linotype" w:hAnsi="Palatino Linotype" w:cs="Arial"/>
                <w:b/>
                <w:bCs/>
                <w:sz w:val="22"/>
              </w:rPr>
            </w:pPr>
          </w:p>
          <w:p w:rsidR="00000000" w:rsidRDefault="00887EEB">
            <w:pPr>
              <w:pStyle w:val="Heading3"/>
            </w:pPr>
            <w: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40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(Telecommunications Comp</w:t>
            </w:r>
            <w:r>
              <w:rPr>
                <w:rFonts w:ascii="Palatino Linotype" w:hAnsi="Palatino Linotype" w:cs="Arial"/>
                <w:sz w:val="20"/>
              </w:rPr>
              <w:t xml:space="preserve">any A Name)     </w:t>
            </w:r>
          </w:p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XO Communications Services, Inc.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402" w:type="pct"/>
            <w:gridSpan w:val="5"/>
            <w:tcBorders>
              <w:top w:val="single" w:sz="4" w:space="0" w:color="auto"/>
              <w:bottom w:val="nil"/>
            </w:tcBorders>
          </w:tcPr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(Telecommunications Company B Name)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bottom w:val="nil"/>
            </w:tcBorders>
          </w:tcPr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In accordance with WAC 480-07-640, Company A requests approval of the fully negotiated amendment to an interconnection agreement, as described below: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00" w:type="pct"/>
            <w:gridSpan w:val="9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Amendment No. </w:t>
            </w:r>
            <w:r>
              <w:rPr>
                <w:rFonts w:ascii="Palatino Linotype" w:hAnsi="Palatino Linotype" w:cs="Arial"/>
                <w:sz w:val="20"/>
              </w:rPr>
              <w:t>1:  This amendment replaces Section 8.2.3.6 in its entirety, with the attached Section 8.2.3.6 terms and conditions for Collocation Bay Procurement, as set forth in Attachment 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00" w:type="pct"/>
            <w:gridSpan w:val="9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This amendment amends the interconnection agreement approved by the Commiss</w:t>
            </w:r>
            <w:r>
              <w:rPr>
                <w:rFonts w:ascii="Palatino Linotype" w:hAnsi="Palatino Linotype" w:cs="Arial"/>
                <w:sz w:val="20"/>
              </w:rPr>
              <w:t xml:space="preserve">ion on August 26, 2008 in WUTC Docket No. </w:t>
            </w:r>
            <w:r>
              <w:rPr>
                <w:rFonts w:ascii="Palatino Linotype" w:hAnsi="Palatino Linotype" w:cs="Arial"/>
                <w:bCs/>
                <w:sz w:val="20"/>
              </w:rPr>
              <w:t>UT-083031</w:t>
            </w:r>
            <w:r>
              <w:rPr>
                <w:rFonts w:ascii="Palatino Linotype" w:hAnsi="Palatino Linotype" w:cs="Arial"/>
                <w:sz w:val="20"/>
              </w:rPr>
              <w:t xml:space="preserve"> (current docket number) between Qwest Corporation and XO Communications Services, Inc.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00" w:type="pct"/>
            <w:gridSpan w:val="9"/>
          </w:tcPr>
          <w:p w:rsidR="00000000" w:rsidRDefault="00887EEB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  <w:szCs w:val="23"/>
              </w:rPr>
            </w:pPr>
          </w:p>
          <w:p w:rsidR="00000000" w:rsidRDefault="00887EEB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  <w:szCs w:val="23"/>
              </w:rPr>
              <w:t>Company A represents that the amendment does not discriminate against non-party carriers, that it is consistent w</w:t>
            </w:r>
            <w:r>
              <w:rPr>
                <w:rFonts w:ascii="Palatino Linotype" w:hAnsi="Palatino Linotype" w:cs="Arial"/>
                <w:sz w:val="20"/>
                <w:szCs w:val="23"/>
              </w:rPr>
              <w:t>ith state and federal law, and that it is in the public interest.  By virtue of Company B’s signature on the amendment, Company A believes that Company B agrees with these representations.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60" w:type="pct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Maura Peterson,  Paralegal</w:t>
            </w:r>
          </w:p>
        </w:tc>
        <w:tc>
          <w:tcPr>
            <w:tcW w:w="2029" w:type="pct"/>
            <w:gridSpan w:val="5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is authorized to file amendments to  i</w:t>
            </w:r>
            <w:r>
              <w:rPr>
                <w:rFonts w:ascii="Palatino Linotype" w:hAnsi="Palatino Linotype" w:cs="Arial"/>
                <w:sz w:val="20"/>
              </w:rPr>
              <w:t>nterconnection agreements on behalf of</w:t>
            </w:r>
          </w:p>
        </w:tc>
        <w:tc>
          <w:tcPr>
            <w:tcW w:w="1511" w:type="pct"/>
            <w:gridSpan w:val="3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0" w:type="pct"/>
            <w:tcBorders>
              <w:top w:val="single" w:sz="4" w:space="0" w:color="auto"/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(Name and Title)</w:t>
            </w:r>
          </w:p>
        </w:tc>
        <w:tc>
          <w:tcPr>
            <w:tcW w:w="2029" w:type="pct"/>
            <w:gridSpan w:val="5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511" w:type="pct"/>
            <w:gridSpan w:val="3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(Name of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:rsidR="00000000" w:rsidRDefault="00887EEB">
            <w:pPr>
              <w:pStyle w:val="Heading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Signature of Authorized Person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137" w:type="pct"/>
            <w:gridSpan w:val="2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753" w:type="pct"/>
            <w:gridSpan w:val="5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0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( 206 ) 398-2504</w:t>
            </w: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(206 ) 343-4040</w:t>
            </w:r>
          </w:p>
        </w:tc>
        <w:tc>
          <w:tcPr>
            <w:tcW w:w="1753" w:type="pct"/>
            <w:gridSpan w:val="5"/>
            <w:tcBorders>
              <w:bottom w:val="single" w:sz="4" w:space="0" w:color="auto"/>
            </w:tcBorders>
          </w:tcPr>
          <w:p w:rsidR="00000000" w:rsidRDefault="00887EEB">
            <w:pPr>
              <w:ind w:left="72"/>
              <w:rPr>
                <w:rFonts w:ascii="Palatino Linotype" w:hAnsi="Palatino Linotype" w:cs="Arial"/>
                <w:sz w:val="18"/>
              </w:rPr>
            </w:pPr>
            <w:hyperlink r:id="rId6" w:history="1">
              <w:r>
                <w:rPr>
                  <w:rStyle w:val="Hyperlink"/>
                  <w:rFonts w:ascii="Palatino Linotype" w:hAnsi="Palatino Linotype" w:cs="Arial"/>
                  <w:sz w:val="18"/>
                </w:rPr>
                <w:t>Maura.Peterson@Qwest.com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  <w:tcBorders>
              <w:top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</w:t>
            </w:r>
            <w:r>
              <w:rPr>
                <w:rFonts w:ascii="Palatino Linotype" w:hAnsi="Palatino Linotype" w:cs="Arial"/>
                <w:sz w:val="18"/>
              </w:rPr>
              <w:t>ber)</w:t>
            </w:r>
          </w:p>
        </w:tc>
        <w:tc>
          <w:tcPr>
            <w:tcW w:w="1137" w:type="pct"/>
            <w:gridSpan w:val="2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1753" w:type="pct"/>
            <w:gridSpan w:val="5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137" w:type="pct"/>
            <w:gridSpan w:val="2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753" w:type="pct"/>
            <w:gridSpan w:val="5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Palatino Linotype" w:hAnsi="Palatino Linotype" w:cs="Arial"/>
                    <w:sz w:val="18"/>
                  </w:rPr>
                  <w:t>1600 7</w:t>
                </w:r>
                <w:r>
                  <w:rPr>
                    <w:rFonts w:ascii="Palatino Linotype" w:hAnsi="Palatino Linotype" w:cs="Arial"/>
                    <w:sz w:val="18"/>
                    <w:vertAlign w:val="superscript"/>
                  </w:rPr>
                  <w:t>th</w:t>
                </w:r>
                <w:r>
                  <w:rPr>
                    <w:rFonts w:ascii="Palatino Linotype" w:hAnsi="Palatino Linotype" w:cs="Arial"/>
                    <w:sz w:val="18"/>
                  </w:rPr>
                  <w:t xml:space="preserve"> Ave</w:t>
                </w:r>
              </w:smartTag>
            </w:smartTag>
            <w:r>
              <w:rPr>
                <w:rFonts w:ascii="Palatino Linotype" w:hAnsi="Palatino Linotype" w:cs="Arial"/>
                <w:sz w:val="18"/>
              </w:rPr>
              <w:t>—Room 3206</w:t>
            </w: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ostalCode">
                  <w:r>
                    <w:rPr>
                      <w:rFonts w:ascii="Palatino Linotype" w:hAnsi="Palatino Linotype" w:cs="Arial"/>
                      <w:sz w:val="18"/>
                    </w:rPr>
                    <w:t>Seattle</w:t>
                  </w:r>
                </w:smartTag>
              </w:smartTag>
            </w:smartTag>
          </w:p>
        </w:tc>
        <w:tc>
          <w:tcPr>
            <w:tcW w:w="877" w:type="pct"/>
            <w:gridSpan w:val="4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WA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98191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  <w:tcBorders>
              <w:top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137" w:type="pct"/>
            <w:gridSpan w:val="2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753" w:type="pct"/>
            <w:gridSpan w:val="5"/>
          </w:tcPr>
          <w:p w:rsidR="00000000" w:rsidRDefault="00887EEB">
            <w:pPr>
              <w:rPr>
                <w:rFonts w:ascii="Palatino Linotype" w:hAnsi="Palatino Linotype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0" w:type="pct"/>
            <w:gridSpan w:val="2"/>
            <w:tcBorders>
              <w:bottom w:val="thinThickSmallGap" w:sz="2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137" w:type="pct"/>
            <w:gridSpan w:val="2"/>
            <w:tcBorders>
              <w:bottom w:val="thinThickSmallGap" w:sz="2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753" w:type="pct"/>
            <w:gridSpan w:val="5"/>
            <w:tcBorders>
              <w:bottom w:val="thinThickSmallGap" w:sz="2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</w:tbl>
    <w:p w:rsidR="00000000" w:rsidRDefault="00887EEB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196"/>
        <w:gridCol w:w="696"/>
        <w:gridCol w:w="315"/>
        <w:gridCol w:w="756"/>
        <w:gridCol w:w="41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6"/>
            <w:tcBorders>
              <w:top w:val="nil"/>
            </w:tcBorders>
          </w:tcPr>
          <w:p w:rsidR="00000000" w:rsidRDefault="00887EEB">
            <w:pPr>
              <w:pStyle w:val="Heading2"/>
              <w:rPr>
                <w:rFonts w:ascii="Palatino Linotype" w:hAnsi="Palatino Linotype"/>
              </w:rPr>
            </w:pPr>
          </w:p>
          <w:p w:rsidR="00000000" w:rsidRDefault="00887EEB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Docket No. UT-083031</w:t>
            </w:r>
          </w:p>
          <w:p w:rsidR="00000000" w:rsidRDefault="00887EEB">
            <w:pPr>
              <w:jc w:val="center"/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jc w:val="center"/>
              <w:rPr>
                <w:rFonts w:ascii="Palatino Linotype" w:hAnsi="Palatino Linotype" w:cs="Arial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ostalCode">
                  <w:r>
                    <w:rPr>
                      <w:rFonts w:ascii="Palatino Linotype" w:hAnsi="Palatino Linotype" w:cs="Arial"/>
                      <w:sz w:val="20"/>
                    </w:rPr>
                    <w:t>WASHINGTON</w:t>
                  </w:r>
                </w:smartTag>
              </w:smartTag>
            </w:smartTag>
            <w:r>
              <w:rPr>
                <w:rFonts w:ascii="Palatino Linotype" w:hAnsi="Palatino Linotype" w:cs="Arial"/>
                <w:sz w:val="20"/>
              </w:rPr>
              <w:t xml:space="preserve"> UTILITIES AND TRANSPORTATION COMMISSION</w:t>
            </w:r>
          </w:p>
          <w:p w:rsidR="00000000" w:rsidRDefault="00887EEB">
            <w:pPr>
              <w:jc w:val="center"/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pStyle w:val="Heading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ORDER APPROVING INTERCONNECTION AGREEMENT AME</w:t>
            </w:r>
            <w:r>
              <w:rPr>
                <w:rFonts w:ascii="Palatino Linotype" w:hAnsi="Palatino Linotype"/>
              </w:rPr>
              <w:t xml:space="preserve">NDMENT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The Commission orders:</w:t>
            </w: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(1) The amended agreement, as described above, is approved and effective as of the date of this Order.</w:t>
            </w: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(2) In the event that the parties revise, modify, or amend the agreement approved in this Order, the revised, modif</w:t>
            </w:r>
            <w:r>
              <w:rPr>
                <w:rFonts w:ascii="Palatino Linotype" w:hAnsi="Palatino Linotype" w:cs="Arial"/>
                <w:sz w:val="20"/>
              </w:rPr>
              <w:t>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  <w:sz w:val="20"/>
              </w:rPr>
              <w:t>)(</w:t>
            </w:r>
            <w:proofErr w:type="gramEnd"/>
            <w:r>
              <w:rPr>
                <w:rFonts w:ascii="Palatino Linotype" w:hAnsi="Palatino Linotype" w:cs="Arial"/>
                <w:sz w:val="20"/>
              </w:rPr>
              <w:t>1) and relevant provisions of state law, prior to taking effect.</w:t>
            </w: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(3) The laws and reg</w:t>
            </w:r>
            <w:r>
              <w:rPr>
                <w:rFonts w:ascii="Palatino Linotype" w:hAnsi="Palatino Linotype" w:cs="Arial"/>
                <w:sz w:val="20"/>
              </w:rPr>
              <w:t xml:space="preserve">ulations of the State of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ostalCode">
                  <w:r>
                    <w:rPr>
                      <w:rFonts w:ascii="Palatino Linotype" w:hAnsi="Palatino Linotype" w:cs="Arial"/>
                      <w:sz w:val="20"/>
                    </w:rPr>
                    <w:t>Washington</w:t>
                  </w:r>
                </w:smartTag>
              </w:smartTag>
            </w:smartTag>
            <w:r>
              <w:rPr>
                <w:rFonts w:ascii="Palatino Linotype" w:hAnsi="Palatino Linotype" w:cs="Arial"/>
                <w:sz w:val="20"/>
              </w:rPr>
              <w:t xml:space="preserve"> and Commission Orders govern the construction and interpretation of the Amended Agreement.  The Amended Agreement is subject to the jurisdiction of the Commission.</w:t>
            </w: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The Commissioners, having reviewed the information avai</w:t>
            </w:r>
            <w:r>
              <w:rPr>
                <w:rFonts w:ascii="Palatino Linotype" w:hAnsi="Palatino Linotype" w:cs="Arial"/>
                <w:sz w:val="20"/>
              </w:rPr>
              <w:t>lable in this matter and having determined this Order to be consistent with the public interest, directed the Secretary to enter this Order.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1" w:type="pct"/>
            <w:gridSpan w:val="2"/>
          </w:tcPr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ab/>
            </w:r>
          </w:p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tabs>
                <w:tab w:val="left" w:pos="360"/>
              </w:tabs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PostalCode">
                <w:smartTag w:uri="urn:schemas-microsoft-com:office:smarttags" w:element="City">
                  <w:r>
                    <w:rPr>
                      <w:rFonts w:ascii="Palatino Linotype" w:hAnsi="Palatino Linotype" w:cs="Arial"/>
                      <w:sz w:val="20"/>
                    </w:rPr>
                    <w:t>Olympia</w:t>
                  </w:r>
                </w:smartTag>
                <w:r>
                  <w:rPr>
                    <w:rFonts w:ascii="Palatino Linotype" w:hAnsi="Palatino Linotype" w:cs="Arial"/>
                    <w:sz w:val="20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rFonts w:ascii="Palatino Linotype" w:hAnsi="Palatino Linotype" w:cs="Arial"/>
                      <w:sz w:val="20"/>
                    </w:rPr>
                    <w:t>Washington</w:t>
                  </w:r>
                </w:smartTag>
              </w:smartTag>
            </w:smartTag>
            <w:r>
              <w:rPr>
                <w:rFonts w:ascii="Palatino Linotype" w:hAnsi="Palatino Linotype" w:cs="Arial"/>
                <w:sz w:val="20"/>
              </w:rPr>
              <w:t>, this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483" w:type="pct"/>
            <w:gridSpan w:val="2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day of</w:t>
            </w:r>
          </w:p>
        </w:tc>
        <w:tc>
          <w:tcPr>
            <w:tcW w:w="1882" w:type="pct"/>
            <w:tcBorders>
              <w:bottom w:val="single" w:sz="4" w:space="0" w:color="auto"/>
            </w:tcBorders>
          </w:tcPr>
          <w:p w:rsidR="00000000" w:rsidRDefault="00887EEB">
            <w:pPr>
              <w:jc w:val="right"/>
              <w:rPr>
                <w:rFonts w:ascii="Palatino Linotype" w:hAnsi="Palatino Linotype" w:cs="Arial"/>
                <w:sz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446" w:type="pct"/>
            <w:gridSpan w:val="3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23" w:type="pct"/>
            <w:gridSpan w:val="2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ab/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446" w:type="pct"/>
            <w:gridSpan w:val="3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446" w:type="pct"/>
            <w:gridSpan w:val="3"/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446" w:type="pct"/>
            <w:gridSpan w:val="3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1446" w:type="pct"/>
            <w:gridSpan w:val="3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ab/>
              <w:t>Executive Secre</w:t>
            </w:r>
            <w:r>
              <w:rPr>
                <w:rFonts w:ascii="Palatino Linotype" w:hAnsi="Palatino Linotype" w:cs="Arial"/>
                <w:sz w:val="20"/>
              </w:rPr>
              <w:t>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top w:val="nil"/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 xml:space="preserve">Telecom </w:t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PostalCode">
                  <w:r>
                    <w:rPr>
                      <w:rFonts w:ascii="Palatino Linotype" w:hAnsi="Palatino Linotype" w:cs="Arial"/>
                      <w:sz w:val="16"/>
                    </w:rPr>
                    <w:t>ICA</w:t>
                  </w:r>
                </w:smartTag>
              </w:smartTag>
            </w:smartTag>
            <w:r>
              <w:rPr>
                <w:rFonts w:ascii="Palatino Linotype" w:hAnsi="Palatino Linotype" w:cs="Arial"/>
                <w:sz w:val="16"/>
              </w:rPr>
              <w:t xml:space="preserve"> Amendment Form </w:t>
            </w:r>
            <w:smartTag w:uri="urn:schemas-microsoft-com:office:smarttags" w:element="date">
              <w:smartTagPr>
                <w:attr w:name="Month" w:val="5"/>
                <w:attr w:name="Day" w:val="12"/>
                <w:attr w:name="Year" w:val="2004"/>
              </w:smartTagPr>
              <w:r>
                <w:rPr>
                  <w:rFonts w:ascii="Palatino Linotype" w:hAnsi="Palatino Linotype" w:cs="Arial"/>
                  <w:sz w:val="16"/>
                </w:rPr>
                <w:t>05/12/2004</w:t>
              </w:r>
            </w:smartTag>
          </w:p>
        </w:tc>
        <w:tc>
          <w:tcPr>
            <w:tcW w:w="1446" w:type="pct"/>
            <w:gridSpan w:val="3"/>
            <w:tcBorders>
              <w:top w:val="nil"/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887EEB">
            <w:pPr>
              <w:rPr>
                <w:rFonts w:ascii="Palatino Linotype" w:hAnsi="Palatino Linotype" w:cs="Arial"/>
                <w:sz w:val="20"/>
              </w:rPr>
            </w:pPr>
          </w:p>
        </w:tc>
      </w:tr>
    </w:tbl>
    <w:p w:rsidR="00000000" w:rsidRDefault="00887EEB">
      <w:pPr>
        <w:rPr>
          <w:rFonts w:ascii="Palatino Linotype" w:hAnsi="Palatino Linotype"/>
        </w:rPr>
      </w:pPr>
    </w:p>
    <w:sectPr w:rsidR="00000000">
      <w:footerReference w:type="even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87EEB">
      <w:r>
        <w:separator/>
      </w:r>
    </w:p>
  </w:endnote>
  <w:endnote w:type="continuationSeparator" w:id="1">
    <w:p w:rsidR="00000000" w:rsidRDefault="0088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7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887E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7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887E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87EEB">
      <w:r>
        <w:separator/>
      </w:r>
    </w:p>
  </w:footnote>
  <w:footnote w:type="continuationSeparator" w:id="1">
    <w:p w:rsidR="00000000" w:rsidRDefault="00887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EEB"/>
    <w:rsid w:val="0088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hAnsi="Palatino Linotype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 Linotype" w:hAnsi="Palatino Linotype" w:cs="Arial"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abel">
    <w:name w:val="label"/>
    <w:basedOn w:val="DefaultParagraphFont"/>
    <w:rPr>
      <w:rFonts w:ascii="Arial" w:hAnsi="Arial" w:cs="Arial" w:hint="default"/>
      <w:b w:val="0"/>
      <w:bCs w:val="0"/>
      <w:color w:val="662222"/>
      <w:sz w:val="14"/>
      <w:szCs w:val="1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ra.Peterson@Qwest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2008-06-10T07:00:00+00:00</OpenedDate>
    <Date1 xmlns="dc463f71-b30c-4ab2-9473-d307f9d35888">2008-11-25T08:00:00+00:00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Corporation;XO Communications Services, Inc.</CaseCompanyNames>
    <DocketNumber xmlns="dc463f71-b30c-4ab2-9473-d307f9d35888">083031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C13A9765A24A4AB0965DCBC8A6738D" ma:contentTypeVersion="135" ma:contentTypeDescription="" ma:contentTypeScope="" ma:versionID="f60074b2b17de39cba5da3a1398f6b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78168B5-AC45-49BB-A911-6040D7CC7125}"/>
</file>

<file path=customXml/itemProps2.xml><?xml version="1.0" encoding="utf-8"?>
<ds:datastoreItem xmlns:ds="http://schemas.openxmlformats.org/officeDocument/2006/customXml" ds:itemID="{1D56EB93-1AAB-4F13-BEDA-FDDDAAE643C2}"/>
</file>

<file path=customXml/itemProps3.xml><?xml version="1.0" encoding="utf-8"?>
<ds:datastoreItem xmlns:ds="http://schemas.openxmlformats.org/officeDocument/2006/customXml" ds:itemID="{F3681929-F717-48AA-BF3B-3DA23CF0EDC5}"/>
</file>

<file path=customXml/itemProps4.xml><?xml version="1.0" encoding="utf-8"?>
<ds:datastoreItem xmlns:ds="http://schemas.openxmlformats.org/officeDocument/2006/customXml" ds:itemID="{6EE8B923-C1AE-4054-9CCA-F6D50E4BC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2859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mailto:Maura.Peterson@Qwest.com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K. Dobyns</dc:creator>
  <cp:keywords/>
  <dc:description/>
  <cp:lastModifiedBy>Catherine Hudspeth, Forms and Records Analyst 2</cp:lastModifiedBy>
  <cp:revision>2</cp:revision>
  <cp:lastPrinted>2008-11-25T18:51:00Z</cp:lastPrinted>
  <dcterms:created xsi:type="dcterms:W3CDTF">2008-12-02T18:48:00Z</dcterms:created>
  <dcterms:modified xsi:type="dcterms:W3CDTF">2008-12-02T18:48:00Z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0x0101006E56B4D1795A2E4DB2F0B01679ED314A0015C13A9765A24A4AB0965DCBC8A6738D</vt:lpwstr>
  </property>
  <property fmtid="{D5CDD505-2E9C-101B-9397-08002B2CF9AE}" pid="8" name="_docset_NoMedatataSyncRequired">
    <vt:lpwstr>False</vt:lpwstr>
  </property>
</Properties>
</file>