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00" w:rsidRDefault="006B54E0">
      <w:pPr>
        <w:rPr>
          <w:rFonts w:ascii="Times New Roman" w:hAnsi="Times New Roman"/>
        </w:rPr>
      </w:pPr>
      <w:r>
        <w:rPr>
          <w:rFonts w:ascii="Times New Roman" w:hAnsi="Times New Roman"/>
        </w:rPr>
        <w:t>May 6, 2010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6B54E0">
      <w:pPr>
        <w:rPr>
          <w:rFonts w:ascii="Times New Roman" w:hAnsi="Times New Roman"/>
        </w:rPr>
      </w:pPr>
      <w:r>
        <w:rPr>
          <w:rFonts w:ascii="Times New Roman" w:hAnsi="Times New Roman"/>
        </w:rPr>
        <w:t>Andrea L. Kelly</w:t>
      </w:r>
    </w:p>
    <w:p w:rsidR="006B54E0" w:rsidRDefault="006B54E0">
      <w:pPr>
        <w:rPr>
          <w:rFonts w:ascii="Times New Roman" w:hAnsi="Times New Roman"/>
        </w:rPr>
      </w:pPr>
      <w:r>
        <w:rPr>
          <w:rFonts w:ascii="Times New Roman" w:hAnsi="Times New Roman"/>
        </w:rPr>
        <w:t>Pacific Power &amp; Light Company</w:t>
      </w:r>
    </w:p>
    <w:p w:rsidR="00A3282D" w:rsidRDefault="006B54E0">
      <w:pPr>
        <w:rPr>
          <w:rFonts w:ascii="Times New Roman" w:hAnsi="Times New Roman"/>
        </w:rPr>
      </w:pPr>
      <w:r>
        <w:rPr>
          <w:rFonts w:ascii="Times New Roman" w:hAnsi="Times New Roman"/>
        </w:rPr>
        <w:t>825 NE Multnomah, Suite 2000</w:t>
      </w:r>
    </w:p>
    <w:p w:rsidR="00A3282D" w:rsidRDefault="006B54E0">
      <w:pPr>
        <w:rPr>
          <w:rFonts w:ascii="Times New Roman" w:hAnsi="Times New Roman"/>
        </w:rPr>
      </w:pPr>
      <w:r>
        <w:rPr>
          <w:rFonts w:ascii="Times New Roman" w:hAnsi="Times New Roman"/>
        </w:rPr>
        <w:t>Portland, OR  97232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6B54E0">
        <w:rPr>
          <w:rFonts w:ascii="Times New Roman" w:hAnsi="Times New Roman"/>
        </w:rPr>
        <w:t>Pacific Power &amp; Light Company</w:t>
      </w:r>
    </w:p>
    <w:p w:rsidR="003D6000" w:rsidRDefault="006B54E0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UE-081997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CD663F">
        <w:rPr>
          <w:rFonts w:ascii="Times New Roman" w:hAnsi="Times New Roman"/>
        </w:rPr>
        <w:t>Ms. Kelly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6B54E0">
        <w:rPr>
          <w:rFonts w:ascii="Times New Roman" w:hAnsi="Times New Roman"/>
        </w:rPr>
        <w:t>November 4, 2008</w:t>
      </w:r>
      <w:r>
        <w:rPr>
          <w:rFonts w:ascii="Times New Roman" w:hAnsi="Times New Roman"/>
        </w:rPr>
        <w:t xml:space="preserve">, </w:t>
      </w:r>
      <w:r w:rsidR="006B54E0">
        <w:rPr>
          <w:rFonts w:ascii="Times New Roman" w:hAnsi="Times New Roman"/>
        </w:rPr>
        <w:t>Pacific Power &amp; Light Company</w:t>
      </w:r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6B54E0">
        <w:rPr>
          <w:rFonts w:ascii="Times New Roman" w:hAnsi="Times New Roman"/>
        </w:rPr>
        <w:t>ommission, in Docket UE-081997</w:t>
      </w:r>
      <w:r>
        <w:rPr>
          <w:rFonts w:ascii="Times New Roman" w:hAnsi="Times New Roman"/>
        </w:rPr>
        <w:t xml:space="preserve">, a </w:t>
      </w:r>
      <w:r w:rsidR="008926F4">
        <w:rPr>
          <w:rFonts w:ascii="Times New Roman" w:hAnsi="Times New Roman"/>
        </w:rPr>
        <w:t>Petition for</w:t>
      </w:r>
      <w:r w:rsidR="006B54E0">
        <w:rPr>
          <w:rFonts w:ascii="Times New Roman" w:hAnsi="Times New Roman"/>
        </w:rPr>
        <w:t xml:space="preserve"> </w:t>
      </w:r>
      <w:r w:rsidR="006B54E0" w:rsidRPr="006B54E0">
        <w:rPr>
          <w:rFonts w:ascii="Times New Roman" w:hAnsi="Times New Roman"/>
        </w:rPr>
        <w:t>an Accounting Orde</w:t>
      </w:r>
      <w:r w:rsidR="006B54E0">
        <w:rPr>
          <w:rFonts w:ascii="Times New Roman" w:hAnsi="Times New Roman"/>
        </w:rPr>
        <w:t>r regarding Pension Curtailment.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6B54E0">
        <w:rPr>
          <w:rFonts w:ascii="Times New Roman" w:hAnsi="Times New Roman"/>
        </w:rPr>
        <w:t>December 31, 2009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finds in the public interest to permit the withdrawal of the petition filing, without prejudice to the Company's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926F4"/>
    <w:rsid w:val="000E6E23"/>
    <w:rsid w:val="002D1BF9"/>
    <w:rsid w:val="003D6000"/>
    <w:rsid w:val="006B54E0"/>
    <w:rsid w:val="00774444"/>
    <w:rsid w:val="00823861"/>
    <w:rsid w:val="008926F4"/>
    <w:rsid w:val="00A01700"/>
    <w:rsid w:val="00A3282D"/>
    <w:rsid w:val="00A507EE"/>
    <w:rsid w:val="00BE24EF"/>
    <w:rsid w:val="00CD663F"/>
    <w:rsid w:val="00E05277"/>
    <w:rsid w:val="00E4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2008-11-04T08:00:00+00:00</OpenedDate>
    <Date1 xmlns="dc463f71-b30c-4ab2-9473-d307f9d35888">2010-05-06T07:00:00+00:00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081997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26D3E695EA74448699EEB49B4C7FF0" ma:contentTypeVersion="135" ma:contentTypeDescription="" ma:contentTypeScope="" ma:versionID="b2484ebe527f7bf5a0141e9eb3e1d8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83488D-3273-4455-9381-9912004161FD}"/>
</file>

<file path=customXml/itemProps2.xml><?xml version="1.0" encoding="utf-8"?>
<ds:datastoreItem xmlns:ds="http://schemas.openxmlformats.org/officeDocument/2006/customXml" ds:itemID="{029133FB-BF85-4A15-9138-5C5B6EF31E36}"/>
</file>

<file path=customXml/itemProps3.xml><?xml version="1.0" encoding="utf-8"?>
<ds:datastoreItem xmlns:ds="http://schemas.openxmlformats.org/officeDocument/2006/customXml" ds:itemID="{405747C6-88CF-42DA-981B-3695BFF04408}"/>
</file>

<file path=customXml/itemProps4.xml><?xml version="1.0" encoding="utf-8"?>
<ds:datastoreItem xmlns:ds="http://schemas.openxmlformats.org/officeDocument/2006/customXml" ds:itemID="{91D163E6-FB4D-4F66-A04A-43F58A625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3</cp:revision>
  <cp:lastPrinted>2007-01-11T19:49:00Z</cp:lastPrinted>
  <dcterms:created xsi:type="dcterms:W3CDTF">2010-05-05T23:27:00Z</dcterms:created>
  <dcterms:modified xsi:type="dcterms:W3CDTF">2010-05-05T23:41:00Z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0x0101006E56B4D1795A2E4DB2F0B01679ED314A001126D3E695EA74448699EEB49B4C7FF0</vt:lpwstr>
  </property>
  <property fmtid="{D5CDD505-2E9C-101B-9397-08002B2CF9AE}" pid="3" name="_docset_NoMedatataSyncRequired">
    <vt:lpwstr>False</vt:lpwstr>
  </property>
</Properties>
</file>