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0013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1                   BEFORE THE WASHINGTON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2          UTILITIES AND TRANSPORTATION COMMISSION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3   -----------------------------------------------------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4   WASHINGTON UTILITIES AND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TRANSPORTATION COMMISSION,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5                                 )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    Complainant,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6                                 )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    </w:t>
      </w:r>
      <w:proofErr w:type="gramStart"/>
      <w:r w:rsidRPr="00BF22EF">
        <w:rPr>
          <w:rFonts w:ascii="Courier New" w:hAnsi="Courier New" w:cs="Courier New"/>
        </w:rPr>
        <w:t>vs</w:t>
      </w:r>
      <w:proofErr w:type="gramEnd"/>
      <w:r w:rsidRPr="00BF22EF">
        <w:rPr>
          <w:rFonts w:ascii="Courier New" w:hAnsi="Courier New" w:cs="Courier New"/>
        </w:rPr>
        <w:t>.              )  Docket No. UG-170929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7                                 )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CASCADE NATURAL GAS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8   CORPORATION,       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                     )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9                Respondent.      )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10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11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12            PUBLIC COMMENT HEARING, Volume III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13                       Pages 12 - 16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14                 COMMISSIONER JAY BALASBAS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15            -----------------------------------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16                      6:00 - 6:36 p.m.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17                       March 27, 2018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18                  203 South Pacific Avenue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19                     Kelso, Washington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20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21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22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23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24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25   </w:t>
      </w:r>
      <w:proofErr w:type="spellStart"/>
      <w:r w:rsidRPr="00BF22EF">
        <w:rPr>
          <w:rFonts w:ascii="Courier New" w:hAnsi="Courier New" w:cs="Courier New"/>
        </w:rPr>
        <w:t>Renae</w:t>
      </w:r>
      <w:proofErr w:type="spellEnd"/>
      <w:r w:rsidRPr="00BF22EF">
        <w:rPr>
          <w:rFonts w:ascii="Courier New" w:hAnsi="Courier New" w:cs="Courier New"/>
        </w:rPr>
        <w:t xml:space="preserve"> Smith, CSR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lastRenderedPageBreak/>
        <w:t>0014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1                        APPEARANCES: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2   </w:t>
      </w:r>
    </w:p>
    <w:p w:rsidR="008E32ED" w:rsidRDefault="008E32ED" w:rsidP="00BF22EF">
      <w:pPr>
        <w:pStyle w:val="PlainText"/>
        <w:rPr>
          <w:rFonts w:ascii="Courier New" w:hAnsi="Courier New" w:cs="Courier New"/>
        </w:rPr>
      </w:pP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3   COMMISSIONER JAY BALASBAS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1300 S. Evergreen Park Dr. SW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4            PO Box 47250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Olympia, WA 98504-7250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5            Phone:  360-664-1160</w:t>
      </w:r>
    </w:p>
    <w:p w:rsidR="00BF22EF" w:rsidRPr="00BF22EF" w:rsidRDefault="00BF22EF" w:rsidP="00BF22EF">
      <w:pPr>
        <w:pStyle w:val="PlainText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jay.balasbas@utc.wa.gov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6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7   FOR PUBLIC COUNSEL: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8            Lisa </w:t>
      </w:r>
      <w:proofErr w:type="spellStart"/>
      <w:r w:rsidRPr="00BF22EF">
        <w:rPr>
          <w:rFonts w:ascii="Courier New" w:hAnsi="Courier New" w:cs="Courier New"/>
        </w:rPr>
        <w:t>Gafken</w:t>
      </w:r>
      <w:proofErr w:type="spellEnd"/>
      <w:r w:rsidRPr="00BF22EF">
        <w:rPr>
          <w:rFonts w:ascii="Courier New" w:hAnsi="Courier New" w:cs="Courier New"/>
        </w:rPr>
        <w:t>, Public Counsel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9            Nina </w:t>
      </w:r>
      <w:proofErr w:type="spellStart"/>
      <w:r w:rsidRPr="00BF22EF">
        <w:rPr>
          <w:rFonts w:ascii="Courier New" w:hAnsi="Courier New" w:cs="Courier New"/>
        </w:rPr>
        <w:t>Suetake</w:t>
      </w:r>
      <w:proofErr w:type="spellEnd"/>
      <w:r w:rsidRPr="00BF22EF">
        <w:rPr>
          <w:rFonts w:ascii="Courier New" w:hAnsi="Courier New" w:cs="Courier New"/>
        </w:rPr>
        <w:t>, Public Counsel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10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11   Also Present: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12            Dean Pertner, UTC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13            Andrew Roberts, UTC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14            Andrew O’Connell, UTC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15            Amy White, UTC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16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17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18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19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20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21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22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23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24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25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lastRenderedPageBreak/>
        <w:t>0015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1             KELSO, WASHINGTON; MARCH 27, 2018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2                         6:00 P.M.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3                          --o0o--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4                   P R O C E </w:t>
      </w:r>
      <w:proofErr w:type="spellStart"/>
      <w:r w:rsidRPr="00BF22EF">
        <w:rPr>
          <w:rFonts w:ascii="Courier New" w:hAnsi="Courier New" w:cs="Courier New"/>
        </w:rPr>
        <w:t>E</w:t>
      </w:r>
      <w:proofErr w:type="spellEnd"/>
      <w:r w:rsidRPr="00BF22EF">
        <w:rPr>
          <w:rFonts w:ascii="Courier New" w:hAnsi="Courier New" w:cs="Courier New"/>
        </w:rPr>
        <w:t xml:space="preserve"> D I N G S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5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6            COMMISSIONER BALASBAS:  Good evening.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7   My name is Jay </w:t>
      </w:r>
      <w:proofErr w:type="spellStart"/>
      <w:r w:rsidRPr="00BF22EF">
        <w:rPr>
          <w:rFonts w:ascii="Courier New" w:hAnsi="Courier New" w:cs="Courier New"/>
        </w:rPr>
        <w:t>Balasbas</w:t>
      </w:r>
      <w:proofErr w:type="spellEnd"/>
      <w:r w:rsidRPr="00BF22EF">
        <w:rPr>
          <w:rFonts w:ascii="Courier New" w:hAnsi="Courier New" w:cs="Courier New"/>
        </w:rPr>
        <w:t>.  I am a commissioner for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8   the Washington State Utility and Transportation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9   Commission.  This is the public comment hearing for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10   the general rate case from Cascade Natural Gas filed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11   with the Commission on August 31st, 2017.  Today is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12   March 27, 2018, and this is Docket UG-170929 before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13   the Washington Utilities &amp; Transportation Commission.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14            Seeing that there are no members of the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15   public who wish to comment, the Commission will hold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16   one additional public comment hearing in the Castle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17   Rock rate case next week, April 4th, at 5:30 p.m. in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18   Kennewick at the Kennewick city council chambers.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19            I want to thank UTC commission staff, public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20   counsel and the company for being present at the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21   hearing tonight.  And if there are no persons wishing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22   to make public comment, this meeting is adjourned,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23   and the commission will reconvene Wednesday, April</w:t>
      </w:r>
      <w:bookmarkStart w:id="0" w:name="_GoBack"/>
      <w:bookmarkEnd w:id="0"/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24   4th, at 5:30 p.m. in Kennewick.  Thank you.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25            (The hearing concluded at 6:36 p.m.)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lastRenderedPageBreak/>
        <w:t>0016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1                    C E R T I F I C A T 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2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3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4            I, </w:t>
      </w:r>
      <w:proofErr w:type="spellStart"/>
      <w:r w:rsidRPr="00BF22EF">
        <w:rPr>
          <w:rFonts w:ascii="Courier New" w:hAnsi="Courier New" w:cs="Courier New"/>
        </w:rPr>
        <w:t>Renae</w:t>
      </w:r>
      <w:proofErr w:type="spellEnd"/>
      <w:r w:rsidRPr="00BF22EF">
        <w:rPr>
          <w:rFonts w:ascii="Courier New" w:hAnsi="Courier New" w:cs="Courier New"/>
        </w:rPr>
        <w:t xml:space="preserve"> Smith, a Certified Shorthand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5   Reporter in and for the State of Washington, do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6   hereby certify that the foregoing transcript of the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7   public hearing proceedings taken on March 27, 2018 is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8   true and accurate to the best of my knowledge, skill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9   and ability.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10            IN WITNESS WHEREOF, I have hereunto set my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11   hand this 5th day of April, 2018.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12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13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14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15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16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17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18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19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20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21   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22                    ___________________________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        RENAE SMITH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>23                    Certified Court Reporter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                      Certificate No. SMITHRE468P5</w:t>
      </w:r>
    </w:p>
    <w:p w:rsidR="00BF22EF" w:rsidRP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lastRenderedPageBreak/>
        <w:t xml:space="preserve">24   </w:t>
      </w:r>
    </w:p>
    <w:p w:rsidR="00BF22EF" w:rsidRDefault="00BF22EF" w:rsidP="008E32ED">
      <w:pPr>
        <w:pStyle w:val="PlainText"/>
        <w:spacing w:line="480" w:lineRule="auto"/>
        <w:rPr>
          <w:rFonts w:ascii="Courier New" w:hAnsi="Courier New" w:cs="Courier New"/>
        </w:rPr>
      </w:pPr>
      <w:r w:rsidRPr="00BF22EF">
        <w:rPr>
          <w:rFonts w:ascii="Courier New" w:hAnsi="Courier New" w:cs="Courier New"/>
        </w:rPr>
        <w:t xml:space="preserve">25   </w:t>
      </w:r>
    </w:p>
    <w:sectPr w:rsidR="00BF22EF" w:rsidSect="008E32E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E32ED"/>
    <w:rsid w:val="00B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58FF3-EB74-4565-B2BE-D6F41015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1B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1B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06095F44BB694BA20BDD0C7793D36E" ma:contentTypeVersion="104" ma:contentTypeDescription="" ma:contentTypeScope="" ma:versionID="667730db47c609ab1b975ceb3b493d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SignificantOrder xmlns="dc463f71-b30c-4ab2-9473-d307f9d35888">false</SignificantOrder>
    <Date1 xmlns="dc463f71-b30c-4ab2-9473-d307f9d35888">2018-03-27T07:00:00+00:00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26D41E9-1D22-4CD1-A015-81DF458947B6}"/>
</file>

<file path=customXml/itemProps2.xml><?xml version="1.0" encoding="utf-8"?>
<ds:datastoreItem xmlns:ds="http://schemas.openxmlformats.org/officeDocument/2006/customXml" ds:itemID="{B9828E5D-C1F2-43C9-B8E4-A57EB1549DCE}"/>
</file>

<file path=customXml/itemProps3.xml><?xml version="1.0" encoding="utf-8"?>
<ds:datastoreItem xmlns:ds="http://schemas.openxmlformats.org/officeDocument/2006/customXml" ds:itemID="{A1C8B5C6-F423-4EAB-B9E4-3A10BBF3F968}"/>
</file>

<file path=customXml/itemProps4.xml><?xml version="1.0" encoding="utf-8"?>
<ds:datastoreItem xmlns:ds="http://schemas.openxmlformats.org/officeDocument/2006/customXml" ds:itemID="{4792B462-ABFA-4CFB-A7F0-2A4E4E9A5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2018-04-09T18:44:00Z</dcterms:created>
  <dcterms:modified xsi:type="dcterms:W3CDTF">2018-04-09T18:44:00Z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0x0101006E56B4D1795A2E4DB2F0B01679ED314A008206095F44BB694BA20BDD0C7793D36E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