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24"/>
          <w:szCs w:val="24"/>
        </w:rPr>
      </w:pPr>
      <w:r>
        <w:rPr>
          <w:rFonts w:ascii="Times New Roman" w:hAnsi="Times New Roman" w:cs="Times New Roman"/>
          <w:b/>
          <w:sz w:val="24"/>
          <w:szCs w:val="24"/>
        </w:rPr>
        <w:t>EXHIBIT “A”</w:t>
      </w:r>
    </w:p>
    <w:p>
      <w:pPr>
        <w:jc w:val="center"/>
        <w:rPr>
          <w:rFonts w:ascii="Times New Roman" w:hAnsi="Times New Roman" w:cs="Times New Roman"/>
          <w:b/>
          <w:sz w:val="24"/>
          <w:szCs w:val="24"/>
        </w:rPr>
      </w:pPr>
      <w:r>
        <w:rPr>
          <w:rFonts w:ascii="Times New Roman" w:hAnsi="Times New Roman" w:cs="Times New Roman"/>
          <w:b/>
          <w:sz w:val="24"/>
          <w:szCs w:val="24"/>
        </w:rPr>
        <w:t>BOOMERANG WIRELESS, LLC</w:t>
      </w:r>
    </w:p>
    <w:p>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PREPAID WIRELESS LIFELINE PLAN</w:t>
      </w:r>
    </w:p>
    <w:p>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Effective December 2, 2016.</w:t>
      </w:r>
    </w:p>
    <w:p>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Boomerang Wireless, LLC d/b/a </w:t>
      </w:r>
      <w:r>
        <w:rPr>
          <w:rFonts w:ascii="Times New Roman" w:hAnsi="Times New Roman" w:cs="Times New Roman"/>
          <w:sz w:val="24"/>
          <w:szCs w:val="24"/>
        </w:rPr>
        <w:t xml:space="preserve">enTouch Wireless (“enTouch Wireless”) will provide competitive wireless services throughout is Service Area.  Under enTouch Wireless’ Lifeline Service Plan, qualified Lifeline customers will be provided with </w:t>
      </w:r>
      <w:bookmarkStart w:id="0" w:name="_GoBack"/>
      <w:bookmarkEnd w:id="0"/>
      <w:r>
        <w:rPr>
          <w:rFonts w:ascii="Times New Roman" w:hAnsi="Times New Roman" w:cs="Times New Roman"/>
          <w:sz w:val="24"/>
          <w:szCs w:val="24"/>
        </w:rPr>
        <w:t>the following optional plans which are being introduced in accordance with the FCC’s Lifeline Modernization Order (March 31, 2016).  The plans listed below meet the minimum standard for voice and/or data requirements.  Boomerang will cease offering any Lifeline plans that do not meet either the voice or data minimum standard requirements on December 2, 2016.</w:t>
      </w:r>
    </w:p>
    <w:p>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500 Minute Plan:</w:t>
      </w:r>
      <w:r>
        <w:rPr>
          <w:rFonts w:ascii="Times New Roman" w:hAnsi="Times New Roman" w:cs="Times New Roman"/>
          <w:sz w:val="24"/>
          <w:szCs w:val="24"/>
        </w:rPr>
        <w:t>  This plan offers 500 voice minutes, 100 texts, and 10 MB of data per month.  Customer must provide his/her own device. There is no device available with this offer, nor are discounts or promotions for devices available with this plan.  Lifeline minutes, texts and data are automatically posted each month on the Lifeline customer’s service date.  There is no rollover of minutes, texts, or data, and any unused minutes, texts, or data will expire on the customer’s service date the following month.</w:t>
      </w:r>
    </w:p>
    <w:p>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500 MB Plan:</w:t>
      </w:r>
      <w:r>
        <w:rPr>
          <w:rFonts w:ascii="Times New Roman" w:hAnsi="Times New Roman" w:cs="Times New Roman"/>
          <w:sz w:val="24"/>
          <w:szCs w:val="24"/>
        </w:rPr>
        <w:t xml:space="preserve">  This plan offers 500 MB of data and 100 talk &amp; text units per month.  Data is 3G/4G based on network availability and device capability.  Customer provides their own device as plan does not include a device.  Lifeline data, units, minutes, and texts are automatically posted each month on the Lifeline customer’s service date.  There is no rollover of data, units, minutes, or texts, and any unused data, units, minutes, or texts will expire on the next month’s monthly service date. All usage is subject to the Acceptable Use Policy.</w:t>
      </w:r>
    </w:p>
    <w:p>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Tribal 1,100 Free Minute Plan</w:t>
      </w:r>
      <w:r>
        <w:rPr>
          <w:rFonts w:ascii="Times New Roman" w:hAnsi="Times New Roman" w:cs="Times New Roman"/>
          <w:b/>
          <w:color w:val="1F497D"/>
          <w:sz w:val="24"/>
          <w:szCs w:val="24"/>
        </w:rPr>
        <w:t xml:space="preserve"> </w:t>
      </w:r>
      <w:r>
        <w:rPr>
          <w:rFonts w:ascii="Times New Roman" w:hAnsi="Times New Roman" w:cs="Times New Roman"/>
          <w:b/>
          <w:sz w:val="24"/>
          <w:szCs w:val="24"/>
        </w:rPr>
        <w:t>(Tribal Base plan):</w:t>
      </w:r>
      <w:r>
        <w:rPr>
          <w:rFonts w:ascii="Times New Roman" w:hAnsi="Times New Roman" w:cs="Times New Roman"/>
          <w:sz w:val="24"/>
          <w:szCs w:val="24"/>
        </w:rPr>
        <w:t xml:space="preserve">  enTouch Wireless’ wireless Lifeline offering will provide eligible customers with 1,100 voice or text units and 100mb of data per month.   This plan offers 1,100 minutes (where 1 minute equals 1 unit and 1 text equals 1 unit), for voice and text.  Lifeline free minutes are automatically posted each month on the Lifeline customer’s service. There are no rollover of minutes.  This plan is only available to eligible applicants residing on Tribal lands. The additional minutes that exceed those offered in the 250 Free Minute plan (described above) is due to the additional $25.00 per month in Lifeline support to qualifying low-income consumers living on Tribal lands. </w:t>
      </w:r>
    </w:p>
    <w:p>
      <w:pPr>
        <w:autoSpaceDE w:val="0"/>
        <w:autoSpaceDN w:val="0"/>
        <w:spacing w:after="0" w:line="480" w:lineRule="auto"/>
        <w:ind w:firstLine="720"/>
        <w:jc w:val="both"/>
      </w:pPr>
      <w:r>
        <w:rPr>
          <w:rFonts w:ascii="Times New Roman" w:hAnsi="Times New Roman" w:cs="Times New Roman"/>
          <w:b/>
          <w:sz w:val="24"/>
          <w:szCs w:val="24"/>
        </w:rPr>
        <w:t>Tribal Lifeline Upgrade Data Plan:</w:t>
      </w:r>
      <w:r>
        <w:rPr>
          <w:rFonts w:ascii="Times New Roman" w:hAnsi="Times New Roman" w:cs="Times New Roman"/>
          <w:sz w:val="24"/>
          <w:szCs w:val="24"/>
        </w:rPr>
        <w:t xml:space="preserve"> This plan is for eligible customers that reside on Tribal lands.  This new Tribal Lifeline Upgrade Data plan will include 1100 units (voice or text) without rollover</w:t>
      </w:r>
      <w:r>
        <w:rPr>
          <w:rFonts w:ascii="Times New Roman" w:hAnsi="Times New Roman" w:cs="Times New Roman"/>
          <w:color w:val="1F497D"/>
          <w:sz w:val="24"/>
          <w:szCs w:val="24"/>
        </w:rPr>
        <w:t xml:space="preserve"> and </w:t>
      </w:r>
      <w:r>
        <w:rPr>
          <w:rFonts w:ascii="Times New Roman" w:hAnsi="Times New Roman" w:cs="Times New Roman"/>
          <w:sz w:val="24"/>
          <w:szCs w:val="24"/>
        </w:rPr>
        <w:t>in which 1 minute equals 1 unit and 1 text equals 1 unit, as well as 500 MB of data.  The plan also differs depending on the device: (1) customers can pay $5 for 90 days of service, and will receive a free entry-level smartphone; or (2) customers can pay a one-time $25 for an iPhone 4 or equivalent, with the $5 waived for the first 90 days, and $5 for 90 days after that.  Also for this Tribal plan, if a customer chooses not to renew the paid plan, he or she will be converted to a Tribal 1,100 Free Minute plan.  The Tribal 1,100 Free Minute plan will provide 1,100 units and 100 MB of data per month</w:t>
      </w:r>
      <w:r>
        <w:t>.</w:t>
      </w:r>
    </w:p>
    <w:p>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Tribal Unlimited Unit &amp; 750MB Plan:</w:t>
      </w:r>
      <w:r>
        <w:rPr>
          <w:rFonts w:ascii="Times New Roman" w:hAnsi="Times New Roman" w:cs="Times New Roman"/>
          <w:sz w:val="24"/>
          <w:szCs w:val="24"/>
        </w:rPr>
        <w:t xml:space="preserve">  (TRIBAL Offering Only.), effective 12/2/2016.  This plan offers unlimited talk and text units (where 1 minute equals 1 unit and 1 text equals 1 unit) and 750 MB of data each month.  A free entry level smart phone is available to eligible subscribers who have not received a free phone in the most recent 12 month period.  Lifeline free minutes, units and data are automatically posted each month on the Lifeline customer’s monthly service date.  The Tribal plan is only available to eligible customers who reside on Federal </w:t>
      </w:r>
      <w:r>
        <w:rPr>
          <w:rFonts w:ascii="Times New Roman" w:hAnsi="Times New Roman" w:cs="Times New Roman"/>
          <w:sz w:val="24"/>
          <w:szCs w:val="24"/>
        </w:rPr>
        <w:lastRenderedPageBreak/>
        <w:t>recognized Tribal lands.  There is no roll over of minutes.  All usage is subject to the Company’s Acceptable Use Policy.</w:t>
      </w:r>
    </w:p>
    <w:sectPr>
      <w:headerReference w:type="even" r:id="rId7"/>
      <w:headerReference w:type="default" r:id="rId8"/>
      <w:footerReference w:type="even" r:id="rId9"/>
      <w:footerReference w:type="default" r:id="rId10"/>
      <w:headerReference w:type="first" r:id="rId11"/>
      <w:footerReference w:type="firs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sz w:val="16"/>
      </w:rPr>
      <w:t>{JX229114.3}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rPr>
          <w:noProof/>
        </w:rPr>
      </w:pPr>
      <w:r>
        <w:rPr>
          <w:noProof/>
        </w:rP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 Licensing">
    <w15:presenceInfo w15:providerId="Windows Live" w15:userId="d3d08a7e05d2cc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JWNormal">
    <w:name w:val="JW Normal"/>
    <w:basedOn w:val="Normal"/>
    <w:pPr>
      <w:spacing w:after="0" w:line="240" w:lineRule="auto"/>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JWNormal">
    <w:name w:val="JW Normal"/>
    <w:basedOn w:val="Normal"/>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9997">
      <w:bodyDiv w:val="1"/>
      <w:marLeft w:val="0"/>
      <w:marRight w:val="0"/>
      <w:marTop w:val="0"/>
      <w:marBottom w:val="0"/>
      <w:divBdr>
        <w:top w:val="none" w:sz="0" w:space="0" w:color="auto"/>
        <w:left w:val="none" w:sz="0" w:space="0" w:color="auto"/>
        <w:bottom w:val="none" w:sz="0" w:space="0" w:color="auto"/>
        <w:right w:val="none" w:sz="0" w:space="0" w:color="auto"/>
      </w:divBdr>
    </w:div>
    <w:div w:id="18126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DB9EFF24C778439A3AA2A3F9D9B387" ma:contentTypeVersion="139" ma:contentTypeDescription="" ma:contentTypeScope="" ma:versionID="eabeb1a109b7dfca6849b58fdcaff1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2012-10-02T07:00:00+00:00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Boomerang Wireless, LLC</CaseCompanyNames>
    <DocketNumber xmlns="dc463f71-b30c-4ab2-9473-d307f9d35888">121610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40D6CF-E04B-404E-9EC5-A1CD4B11E203}"/>
</file>

<file path=customXml/itemProps2.xml><?xml version="1.0" encoding="utf-8"?>
<ds:datastoreItem xmlns:ds="http://schemas.openxmlformats.org/officeDocument/2006/customXml" ds:itemID="{A03B349E-4F5C-4A0F-AF3D-EDC1244FC763}"/>
</file>

<file path=customXml/itemProps3.xml><?xml version="1.0" encoding="utf-8"?>
<ds:datastoreItem xmlns:ds="http://schemas.openxmlformats.org/officeDocument/2006/customXml" ds:itemID="{3C70AB09-6915-408F-8E6F-5F65C5AC8F79}"/>
</file>

<file path=customXml/itemProps4.xml><?xml version="1.0" encoding="utf-8"?>
<ds:datastoreItem xmlns:ds="http://schemas.openxmlformats.org/officeDocument/2006/customXml" ds:itemID="{EB11915E-4BFF-4B31-82C5-D7A19D34B07B}"/>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3289</Characters>
  <Application>Microsoft Office Word</Application>
  <DocSecurity>0</DocSecurity>
  <PresentationFormat/>
  <Lines>48</Lines>
  <Paragraphs>10</Paragraphs>
  <ScaleCrop>false</ScaleCrop>
  <HeadingPairs>
    <vt:vector size="2" baseType="variant">
      <vt:variant>
        <vt:lpstr>Title</vt:lpstr>
      </vt:variant>
      <vt:variant>
        <vt:i4>1</vt:i4>
      </vt:variant>
    </vt:vector>
  </HeadingPairs>
  <TitlesOfParts>
    <vt:vector size="1" baseType="lpstr">
      <vt:lpstr>Boomerang Upgraded Lifeline Plan w/Tribal (11/2016) (JRC's final comments) (JX229114-3).DOCX</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Boomerang Upgraded Lifeline Plan w/Tribal (11/2016) (JRC's final comments) (JX229114-3).DOCX</dc:title>
  <dc:subject>JX229114.3/font=8</dc:subject>
  <dc:creator>IT Licensing</dc:creator>
  <cp:keywords/>
  <dc:description/>
  <cp:lastModifiedBy>Jones Walker</cp:lastModifiedBy>
  <cp:revision>7</cp:revision>
  <cp:lastPrinted>2016-11-08T21:20:00Z</cp:lastPrinted>
  <dcterms:created xsi:type="dcterms:W3CDTF">2016-11-08T19:19:00Z</dcterms:created>
  <dcterms:modified xsi:type="dcterms:W3CDTF">2016-11-08T21:20:00Z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0x0101006E56B4D1795A2E4DB2F0B01679ED314A002FDB9EFF24C778439A3AA2A3F9D9B387</vt:lpwstr>
  </property>
  <property fmtid="{D5CDD505-2E9C-101B-9397-08002B2CF9AE}" pid="3" name="_docset_NoMedatataSyncRequired">
    <vt:lpwstr>False</vt:lpwstr>
  </property>
</Properties>
</file>