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1C1" w:rsidRDefault="00743BAB" w:rsidP="008F384B">
      <w:r>
        <w:t>EXHIBIT 1</w:t>
      </w:r>
    </w:p>
    <w:p w:rsidR="00743BAB" w:rsidRDefault="00743BAB" w:rsidP="00743BAB"/>
    <w:p w:rsidR="00743BAB" w:rsidRDefault="00743BAB" w:rsidP="00743BAB">
      <w:bookmarkStart w:id="0" w:name="_GoBack"/>
      <w:bookmarkEnd w:id="0"/>
    </w:p>
    <w:p w:rsidR="00743BAB" w:rsidRDefault="00743BAB" w:rsidP="00743BAB">
      <w:pPr>
        <w:tabs>
          <w:tab w:val="left" w:pos="4320"/>
        </w:tabs>
        <w:spacing w:after="0" w:line="360" w:lineRule="auto"/>
      </w:pPr>
      <w:r>
        <w:t>Pump and Installation</w:t>
      </w:r>
      <w:r>
        <w:tab/>
        <w:t>$29,241</w:t>
      </w:r>
    </w:p>
    <w:p w:rsidR="00743BAB" w:rsidRDefault="00743BAB" w:rsidP="00743BAB">
      <w:pPr>
        <w:tabs>
          <w:tab w:val="left" w:pos="4320"/>
        </w:tabs>
        <w:spacing w:after="0" w:line="360" w:lineRule="auto"/>
      </w:pPr>
      <w:r>
        <w:t>Piping</w:t>
      </w:r>
      <w:r>
        <w:tab/>
        <w:t>$26,093.04</w:t>
      </w:r>
    </w:p>
    <w:p w:rsidR="00743BAB" w:rsidRDefault="00743BAB" w:rsidP="00743BAB">
      <w:pPr>
        <w:tabs>
          <w:tab w:val="left" w:pos="4320"/>
        </w:tabs>
        <w:spacing w:after="0" w:line="360" w:lineRule="auto"/>
      </w:pPr>
      <w:r>
        <w:t>Piping</w:t>
      </w:r>
      <w:r>
        <w:tab/>
        <w:t>$28,808.88</w:t>
      </w:r>
    </w:p>
    <w:p w:rsidR="00743BAB" w:rsidRDefault="00743BAB" w:rsidP="00743BAB">
      <w:pPr>
        <w:tabs>
          <w:tab w:val="left" w:pos="4320"/>
        </w:tabs>
        <w:spacing w:after="0" w:line="360" w:lineRule="auto"/>
      </w:pPr>
      <w:r>
        <w:t>Controls and Telemetry</w:t>
      </w:r>
      <w:r>
        <w:tab/>
        <w:t>$38,242.00</w:t>
      </w:r>
    </w:p>
    <w:p w:rsidR="00743BAB" w:rsidRDefault="00743BAB" w:rsidP="00743BAB">
      <w:pPr>
        <w:tabs>
          <w:tab w:val="left" w:pos="4320"/>
        </w:tabs>
        <w:spacing w:after="0" w:line="360" w:lineRule="auto"/>
      </w:pPr>
      <w:r>
        <w:t>Drilling</w:t>
      </w:r>
      <w:r>
        <w:tab/>
      </w:r>
      <w:r w:rsidRPr="00743BAB">
        <w:rPr>
          <w:u w:val="single"/>
        </w:rPr>
        <w:t>$247,652.40</w:t>
      </w:r>
    </w:p>
    <w:p w:rsidR="00743BAB" w:rsidRDefault="00743BAB" w:rsidP="00743BAB">
      <w:pPr>
        <w:tabs>
          <w:tab w:val="left" w:pos="4320"/>
        </w:tabs>
        <w:spacing w:after="0" w:line="360" w:lineRule="auto"/>
      </w:pPr>
      <w:r>
        <w:t>Total</w:t>
      </w:r>
      <w:r>
        <w:tab/>
        <w:t>$370,037.32</w:t>
      </w:r>
    </w:p>
    <w:p w:rsidR="00743BAB" w:rsidRDefault="00743BAB" w:rsidP="00743BAB">
      <w:pPr>
        <w:tabs>
          <w:tab w:val="left" w:pos="4320"/>
        </w:tabs>
        <w:spacing w:after="0" w:line="360" w:lineRule="auto"/>
      </w:pPr>
    </w:p>
    <w:p w:rsidR="00743BAB" w:rsidRDefault="00743BAB" w:rsidP="00743BAB">
      <w:pPr>
        <w:tabs>
          <w:tab w:val="left" w:pos="4320"/>
        </w:tabs>
        <w:spacing w:after="0" w:line="360" w:lineRule="auto"/>
      </w:pPr>
    </w:p>
    <w:p w:rsidR="00743BAB" w:rsidRDefault="00743BAB" w:rsidP="00743BAB">
      <w:pPr>
        <w:tabs>
          <w:tab w:val="left" w:pos="4320"/>
        </w:tabs>
        <w:spacing w:after="0" w:line="360" w:lineRule="auto"/>
      </w:pPr>
    </w:p>
    <w:sectPr w:rsidR="00743B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BAB"/>
    <w:rsid w:val="00743BAB"/>
    <w:rsid w:val="008521C1"/>
    <w:rsid w:val="008F384B"/>
    <w:rsid w:val="00A94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UW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160</IndustryCode>
    <CaseStatus xmlns="dc463f71-b30c-4ab2-9473-d307f9d35888">Closed</CaseStatus>
    <OpenedDate xmlns="dc463f71-b30c-4ab2-9473-d307f9d35888">2011-01-12T08:00:00+00:00</OpenedDate>
    <Date1 xmlns="dc463f71-b30c-4ab2-9473-d307f9d35888">2014-02-24T08:00:00+00:00</Date1>
    <IsDocumentOrder xmlns="dc463f71-b30c-4ab2-9473-d307f9d35888" xsi:nil="true"/>
    <IsHighlyConfidential xmlns="dc463f71-b30c-4ab2-9473-d307f9d35888">false</IsHighlyConfidential>
    <CaseCompanyNames xmlns="dc463f71-b30c-4ab2-9473-d307f9d35888">Summit View Water Works</CaseCompanyNames>
    <DocketNumber xmlns="dc463f71-b30c-4ab2-9473-d307f9d35888">110107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F66FB5070C62E469623F5F9584005C1" ma:contentTypeVersion="143" ma:contentTypeDescription="" ma:contentTypeScope="" ma:versionID="7ef4fc3850ebdbff067aff6c6144f03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63C4C4-8339-4060-A36C-CB748162CDA6}"/>
</file>

<file path=customXml/itemProps2.xml><?xml version="1.0" encoding="utf-8"?>
<ds:datastoreItem xmlns:ds="http://schemas.openxmlformats.org/officeDocument/2006/customXml" ds:itemID="{8284ED18-3F4F-4918-805E-9BA5965FECD2}"/>
</file>

<file path=customXml/itemProps3.xml><?xml version="1.0" encoding="utf-8"?>
<ds:datastoreItem xmlns:ds="http://schemas.openxmlformats.org/officeDocument/2006/customXml" ds:itemID="{FE9F1708-54D7-4960-B790-3AF46C7C3CF5}"/>
</file>

<file path=customXml/itemProps4.xml><?xml version="1.0" encoding="utf-8"?>
<ds:datastoreItem xmlns:ds="http://schemas.openxmlformats.org/officeDocument/2006/customXml" ds:itemID="{D2E70A33-98A8-496C-9F92-6D043132D4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Candace</dc:creator>
  <cp:lastModifiedBy>Candace Shofstall</cp:lastModifiedBy>
  <cp:revision>2</cp:revision>
  <dcterms:created xsi:type="dcterms:W3CDTF">2014-01-24T18:17:00Z</dcterms:created>
  <dcterms:modified xsi:type="dcterms:W3CDTF">2014-02-24T17:32:00Z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0x0101006E56B4D1795A2E4DB2F0B01679ED314A007F66FB5070C62E469623F5F9584005C1</vt:lpwstr>
  </property>
  <property fmtid="{D5CDD505-2E9C-101B-9397-08002B2CF9AE}" pid="3" name="_docset_NoMedatataSyncRequired">
    <vt:lpwstr>False</vt:lpwstr>
  </property>
</Properties>
</file>