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42F0" w14:textId="77777777" w:rsidR="00002D78" w:rsidRDefault="00002D78" w:rsidP="003035DA">
      <w:bookmarkStart w:id="0" w:name="_GoBack"/>
      <w:bookmarkEnd w:id="0"/>
    </w:p>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FAC5B33" w14:textId="77777777" w:rsidR="00002D78" w:rsidRDefault="00002D78" w:rsidP="003035DA"/>
    <w:p w14:paraId="4BC7399D" w14:textId="0EEADDEC" w:rsidR="003035DA" w:rsidRDefault="00563E03" w:rsidP="003035DA">
      <w:r>
        <w:t>December 22</w:t>
      </w:r>
      <w:r w:rsidR="003035DA">
        <w:t>, 2014</w:t>
      </w:r>
    </w:p>
    <w:p w14:paraId="34FA222A" w14:textId="77777777" w:rsidR="003035DA" w:rsidRDefault="003035DA" w:rsidP="003035DA"/>
    <w:p w14:paraId="7AFD6ED6" w14:textId="77777777" w:rsidR="003035DA" w:rsidRDefault="003035DA" w:rsidP="003035DA"/>
    <w:p w14:paraId="6791EFD1"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(consolidated); and</w:t>
      </w:r>
    </w:p>
    <w:p w14:paraId="7EEE95A3" w14:textId="77777777" w:rsidR="003035DA" w:rsidRPr="00002D78" w:rsidRDefault="003035DA" w:rsidP="003035DA">
      <w:pPr>
        <w:rPr>
          <w:i/>
        </w:rPr>
      </w:pPr>
      <w:r w:rsidRPr="00002D78">
        <w:rPr>
          <w:i/>
        </w:rPr>
        <w:tab/>
        <w:t>WUTC v. Puget Sound Energy, Inc.</w:t>
      </w:r>
    </w:p>
    <w:p w14:paraId="21EF9A8F" w14:textId="77777777" w:rsidR="003035DA" w:rsidRDefault="003035DA" w:rsidP="003035DA">
      <w:r>
        <w:tab/>
        <w:t>Dockets UE-130137 and UG-130138 (consolidated)</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6960F280" w:rsidR="003035DA" w:rsidRDefault="00725A47" w:rsidP="003035DA">
      <w:r>
        <w:t>Enclosed p</w:t>
      </w:r>
      <w:r w:rsidR="00797676">
        <w:t>ursuant to the Commission’s Notice of December 9,</w:t>
      </w:r>
      <w:r w:rsidR="00743E25">
        <w:t xml:space="preserve"> </w:t>
      </w:r>
      <w:r>
        <w:t>is</w:t>
      </w:r>
      <w:r w:rsidR="00797676">
        <w:t xml:space="preserve"> Staff’s designation of the </w:t>
      </w:r>
      <w:r w:rsidR="00AD5D1D" w:rsidRPr="00AD5D1D">
        <w:t xml:space="preserve">prefiled testimony, exhibits, cross-examination exhibits, and transcript references that </w:t>
      </w:r>
      <w:r w:rsidR="00AD5D1D">
        <w:t>it</w:t>
      </w:r>
      <w:r w:rsidR="00AD5D1D" w:rsidRPr="00AD5D1D">
        <w:t xml:space="preserve"> wish</w:t>
      </w:r>
      <w:r w:rsidR="00AD5D1D">
        <w:t>es</w:t>
      </w:r>
      <w:r w:rsidR="00AD5D1D" w:rsidRPr="00AD5D1D">
        <w:t xml:space="preserve"> to bring forward from the ea</w:t>
      </w:r>
      <w:r>
        <w:t>rlier phase of these proceedings</w:t>
      </w:r>
      <w:r w:rsidR="003035DA">
        <w:t>.</w:t>
      </w:r>
      <w:r w:rsidR="00797676">
        <w:t xml:space="preserve">  </w:t>
      </w:r>
      <w:r w:rsidR="00AD5D1D">
        <w:t>G</w:t>
      </w:r>
      <w:r w:rsidR="00797676">
        <w:t xml:space="preserve">iven the broad scope of </w:t>
      </w:r>
      <w:r w:rsidR="0076414B">
        <w:t>Order 10, with respect to the</w:t>
      </w:r>
      <w:r w:rsidR="00AD5D1D">
        <w:t xml:space="preserve"> evidence that the Commission </w:t>
      </w:r>
      <w:r w:rsidR="0076414B">
        <w:t>may</w:t>
      </w:r>
      <w:r w:rsidR="00AD5D1D">
        <w:t xml:space="preserve"> consider</w:t>
      </w:r>
      <w:r w:rsidR="00797676">
        <w:t xml:space="preserve">, </w:t>
      </w:r>
      <w:r w:rsidR="00AD5D1D">
        <w:t>Staff has tended toward inclusion rather than exclusion</w:t>
      </w:r>
      <w:r w:rsidR="00797676">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7777777"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77777777" w:rsidR="003035DA" w:rsidRDefault="003035DA" w:rsidP="003035DA">
      <w:r>
        <w:t>JCR/emd</w:t>
      </w:r>
    </w:p>
    <w:p w14:paraId="4FE38332" w14:textId="376B5303" w:rsidR="003035DA" w:rsidRDefault="003035DA" w:rsidP="003035DA">
      <w:r>
        <w:t>Enclosure</w:t>
      </w:r>
      <w:r w:rsidR="00002D78">
        <w:t>s</w:t>
      </w:r>
    </w:p>
    <w:p w14:paraId="662CE7CF" w14:textId="77777777" w:rsidR="0089150B" w:rsidRDefault="003035DA" w:rsidP="003035DA">
      <w:r>
        <w:t>cc:  Parties w/enc.</w:t>
      </w:r>
    </w:p>
    <w:p w14:paraId="5A17B272" w14:textId="77777777" w:rsidR="00914F87" w:rsidRDefault="00914F87" w:rsidP="003035DA"/>
    <w:p w14:paraId="6EA34DB9" w14:textId="77777777" w:rsidR="00914F87" w:rsidRDefault="00914F87">
      <w:r>
        <w:br w:type="page"/>
      </w:r>
    </w:p>
    <w:p w14:paraId="3B1FC19F" w14:textId="6FD2D901" w:rsidR="00914F87" w:rsidRDefault="00914F87" w:rsidP="00873B7F">
      <w:pPr>
        <w:jc w:val="center"/>
        <w:rPr>
          <w:rFonts w:cs="Times New Roman"/>
          <w:b/>
          <w:sz w:val="25"/>
          <w:szCs w:val="25"/>
        </w:rPr>
      </w:pPr>
      <w:r>
        <w:rPr>
          <w:rFonts w:cs="Times New Roman"/>
          <w:b/>
          <w:sz w:val="25"/>
          <w:szCs w:val="25"/>
        </w:rPr>
        <w:lastRenderedPageBreak/>
        <w:t>Staff Designation of Record for Remand Proceeding</w:t>
      </w:r>
    </w:p>
    <w:p w14:paraId="74BB7E02" w14:textId="77777777" w:rsidR="00914F87" w:rsidRDefault="00914F87" w:rsidP="003035DA">
      <w:pPr>
        <w:rPr>
          <w:rFonts w:cs="Times New Roman"/>
          <w:b/>
          <w:sz w:val="25"/>
          <w:szCs w:val="25"/>
        </w:rPr>
      </w:pPr>
    </w:p>
    <w:p w14:paraId="571AA6FF" w14:textId="07F91587" w:rsidR="00873B7F" w:rsidRPr="00873B7F" w:rsidRDefault="00AD3B2F" w:rsidP="00873B7F">
      <w:pPr>
        <w:pStyle w:val="Header"/>
        <w:jc w:val="center"/>
        <w:rPr>
          <w:rFonts w:ascii="Times New Roman" w:hAnsi="Times New Roman"/>
          <w:sz w:val="24"/>
          <w:lang w:val="en-US"/>
        </w:rPr>
      </w:pPr>
      <w:r>
        <w:rPr>
          <w:rFonts w:ascii="Times New Roman" w:hAnsi="Times New Roman"/>
          <w:sz w:val="24"/>
          <w:lang w:val="en-US"/>
        </w:rPr>
        <w:t xml:space="preserve">LIST </w:t>
      </w:r>
      <w:r w:rsidR="00C1657F">
        <w:rPr>
          <w:rFonts w:ascii="Times New Roman" w:hAnsi="Times New Roman"/>
          <w:sz w:val="24"/>
          <w:lang w:val="en-US"/>
        </w:rPr>
        <w:t>OF EXHIBITS (i.e., those without</w:t>
      </w:r>
      <w:r>
        <w:rPr>
          <w:rFonts w:ascii="Times New Roman" w:hAnsi="Times New Roman"/>
          <w:sz w:val="24"/>
          <w:lang w:val="en-US"/>
        </w:rPr>
        <w:t xml:space="preserve"> strike-</w:t>
      </w:r>
      <w:proofErr w:type="spellStart"/>
      <w:r>
        <w:rPr>
          <w:rFonts w:ascii="Times New Roman" w:hAnsi="Times New Roman"/>
          <w:sz w:val="24"/>
          <w:lang w:val="en-US"/>
        </w:rPr>
        <w:t>throughs</w:t>
      </w:r>
      <w:proofErr w:type="spellEnd"/>
      <w:r>
        <w:rPr>
          <w:rFonts w:ascii="Times New Roman" w:hAnsi="Times New Roman"/>
          <w:sz w:val="24"/>
          <w:lang w:val="en-US"/>
        </w:rPr>
        <w:t>) TO BE INCLUDED IN RECORD</w:t>
      </w:r>
    </w:p>
    <w:p w14:paraId="364557EC" w14:textId="75666479" w:rsidR="003224ED" w:rsidRPr="00873B7F" w:rsidRDefault="003224ED" w:rsidP="003224ED">
      <w:pPr>
        <w:pStyle w:val="Header"/>
        <w:jc w:val="center"/>
        <w:rPr>
          <w:rFonts w:ascii="Times New Roman" w:hAnsi="Times New Roman"/>
          <w:sz w:val="24"/>
          <w:lang w:val="en-US"/>
        </w:rPr>
      </w:pPr>
      <w:r>
        <w:rPr>
          <w:rFonts w:ascii="Times New Roman" w:hAnsi="Times New Roman"/>
          <w:sz w:val="24"/>
          <w:lang w:val="en-US"/>
        </w:rPr>
        <w:t>From Exhibit List on file</w:t>
      </w:r>
    </w:p>
    <w:p w14:paraId="348565D2" w14:textId="77777777" w:rsidR="00873B7F" w:rsidRPr="00873B7F" w:rsidRDefault="00873B7F" w:rsidP="00873B7F">
      <w:pPr>
        <w:pStyle w:val="Header"/>
        <w:jc w:val="center"/>
        <w:rPr>
          <w:rFonts w:ascii="Times New Roman" w:hAnsi="Times New Roman"/>
          <w:sz w:val="24"/>
          <w:lang w:val="en-US"/>
        </w:rPr>
      </w:pPr>
      <w:r w:rsidRPr="00873B7F">
        <w:rPr>
          <w:rFonts w:ascii="Times New Roman" w:hAnsi="Times New Roman"/>
          <w:sz w:val="24"/>
          <w:lang w:val="en-US"/>
        </w:rPr>
        <w:t>Dockets UE-121697 and UG-121705 (Decoupling)</w:t>
      </w:r>
    </w:p>
    <w:p w14:paraId="7C9FF351" w14:textId="77777777" w:rsidR="00873B7F" w:rsidRPr="00873B7F" w:rsidRDefault="00873B7F" w:rsidP="00873B7F">
      <w:pPr>
        <w:pStyle w:val="Header"/>
        <w:jc w:val="center"/>
        <w:rPr>
          <w:rFonts w:ascii="Times New Roman" w:hAnsi="Times New Roman"/>
          <w:sz w:val="24"/>
          <w:lang w:val="en-US"/>
        </w:rPr>
      </w:pPr>
      <w:proofErr w:type="gramStart"/>
      <w:r w:rsidRPr="00873B7F">
        <w:rPr>
          <w:rFonts w:ascii="Times New Roman" w:hAnsi="Times New Roman"/>
          <w:sz w:val="24"/>
          <w:lang w:val="en-US"/>
        </w:rPr>
        <w:t>and</w:t>
      </w:r>
      <w:proofErr w:type="gramEnd"/>
    </w:p>
    <w:p w14:paraId="4E8137CA" w14:textId="06E7F3D4" w:rsidR="00914F87" w:rsidRPr="00B35FF2" w:rsidRDefault="00873B7F" w:rsidP="00B35FF2">
      <w:pPr>
        <w:pStyle w:val="Header"/>
        <w:jc w:val="center"/>
        <w:rPr>
          <w:rFonts w:ascii="Times New Roman" w:hAnsi="Times New Roman"/>
          <w:sz w:val="24"/>
          <w:lang w:val="en-US"/>
        </w:rPr>
      </w:pPr>
      <w:r w:rsidRPr="00873B7F">
        <w:rPr>
          <w:rFonts w:ascii="Times New Roman" w:hAnsi="Times New Roman"/>
          <w:sz w:val="24"/>
          <w:lang w:val="en-US"/>
        </w:rPr>
        <w:t>Dockets UE-130137 and UG-130138 (</w:t>
      </w:r>
      <w:proofErr w:type="spellStart"/>
      <w:r w:rsidRPr="00873B7F">
        <w:rPr>
          <w:rFonts w:ascii="Times New Roman" w:hAnsi="Times New Roman"/>
          <w:sz w:val="24"/>
          <w:lang w:val="en-US"/>
        </w:rPr>
        <w:t>ER</w:t>
      </w:r>
      <w:r w:rsidR="00B35FF2">
        <w:rPr>
          <w:rFonts w:ascii="Times New Roman" w:hAnsi="Times New Roman"/>
          <w:sz w:val="24"/>
          <w:lang w:val="en-US"/>
        </w:rPr>
        <w:t>F</w:t>
      </w:r>
      <w:proofErr w:type="spellEnd"/>
      <w:r w:rsidR="00B35FF2">
        <w:rPr>
          <w:rFonts w:ascii="Times New Roman" w:hAnsi="Times New Roman"/>
          <w:sz w:val="24"/>
          <w:lang w:val="en-US"/>
        </w:rPr>
        <w:t>)</w:t>
      </w:r>
    </w:p>
    <w:p w14:paraId="1B2C9867" w14:textId="77777777" w:rsidR="00873B7F" w:rsidRDefault="00873B7F" w:rsidP="00873B7F">
      <w:pPr>
        <w:rPr>
          <w:b/>
          <w:szCs w:val="24"/>
        </w:rPr>
      </w:pPr>
    </w:p>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10"/>
        <w:gridCol w:w="704"/>
        <w:gridCol w:w="10"/>
        <w:gridCol w:w="1137"/>
        <w:gridCol w:w="10"/>
        <w:gridCol w:w="4842"/>
      </w:tblGrid>
      <w:tr w:rsidR="00BF5BB5" w14:paraId="46DB99DA" w14:textId="77777777" w:rsidTr="00612495">
        <w:trPr>
          <w:trHeight w:val="522"/>
        </w:trPr>
        <w:tc>
          <w:tcPr>
            <w:tcW w:w="1955" w:type="dxa"/>
            <w:tcBorders>
              <w:top w:val="thinThickSmallGap" w:sz="24" w:space="0" w:color="auto"/>
              <w:left w:val="thinThickSmallGap" w:sz="24" w:space="0" w:color="auto"/>
              <w:bottom w:val="double" w:sz="7" w:space="0" w:color="000000"/>
              <w:right w:val="single" w:sz="7" w:space="0" w:color="000000"/>
            </w:tcBorders>
            <w:shd w:val="pct20" w:color="000000" w:fill="FFFFFF"/>
          </w:tcPr>
          <w:p w14:paraId="25336C3D" w14:textId="77777777" w:rsidR="00BF5BB5" w:rsidRPr="002A3F23" w:rsidRDefault="00BF5BB5" w:rsidP="00612495">
            <w:pPr>
              <w:spacing w:line="120" w:lineRule="exact"/>
              <w:jc w:val="center"/>
              <w:rPr>
                <w:b/>
                <w:bCs/>
              </w:rPr>
            </w:pPr>
          </w:p>
          <w:p w14:paraId="40CC2445" w14:textId="77777777" w:rsidR="00BF5BB5" w:rsidRPr="002A3F23" w:rsidRDefault="00BF5BB5" w:rsidP="00612495">
            <w:pPr>
              <w:tabs>
                <w:tab w:val="center" w:pos="420"/>
              </w:tabs>
              <w:spacing w:after="58"/>
              <w:jc w:val="center"/>
              <w:rPr>
                <w:b/>
                <w:bCs/>
              </w:rPr>
            </w:pPr>
            <w:r w:rsidRPr="002A3F23">
              <w:rPr>
                <w:b/>
                <w:bCs/>
              </w:rPr>
              <w:t>NUMBER</w:t>
            </w:r>
          </w:p>
        </w:tc>
        <w:tc>
          <w:tcPr>
            <w:tcW w:w="2232" w:type="dxa"/>
            <w:gridSpan w:val="2"/>
            <w:tcBorders>
              <w:top w:val="thinThickSmallGap" w:sz="24" w:space="0" w:color="auto"/>
              <w:left w:val="single" w:sz="7" w:space="0" w:color="000000"/>
              <w:bottom w:val="double" w:sz="7" w:space="0" w:color="000000"/>
              <w:right w:val="single" w:sz="7" w:space="0" w:color="000000"/>
            </w:tcBorders>
            <w:shd w:val="pct20" w:color="000000" w:fill="FFFFFF"/>
          </w:tcPr>
          <w:p w14:paraId="7298492C" w14:textId="77777777" w:rsidR="00BF5BB5" w:rsidRPr="002A3F23" w:rsidRDefault="00BF5BB5" w:rsidP="00612495">
            <w:pPr>
              <w:tabs>
                <w:tab w:val="center" w:pos="1320"/>
              </w:tabs>
              <w:spacing w:after="58"/>
              <w:jc w:val="center"/>
              <w:rPr>
                <w:b/>
                <w:bCs/>
              </w:rPr>
            </w:pPr>
            <w:r w:rsidRPr="002A3F23">
              <w:rPr>
                <w:b/>
              </w:rPr>
              <w:t>SPONSOR</w:t>
            </w:r>
          </w:p>
        </w:tc>
        <w:tc>
          <w:tcPr>
            <w:tcW w:w="714" w:type="dxa"/>
            <w:gridSpan w:val="2"/>
            <w:tcBorders>
              <w:top w:val="thinThickSmallGap" w:sz="24" w:space="0" w:color="auto"/>
              <w:left w:val="single" w:sz="7" w:space="0" w:color="000000"/>
              <w:bottom w:val="double" w:sz="7" w:space="0" w:color="000000"/>
              <w:right w:val="single" w:sz="7" w:space="0" w:color="000000"/>
            </w:tcBorders>
            <w:shd w:val="pct20" w:color="000000" w:fill="FFFFFF"/>
          </w:tcPr>
          <w:p w14:paraId="573C2295" w14:textId="77777777" w:rsidR="00BF5BB5" w:rsidRPr="002A3F23" w:rsidRDefault="00BF5BB5" w:rsidP="00612495">
            <w:pPr>
              <w:spacing w:line="120" w:lineRule="exact"/>
              <w:rPr>
                <w:b/>
                <w:bCs/>
              </w:rPr>
            </w:pPr>
          </w:p>
          <w:p w14:paraId="390782E0" w14:textId="77777777" w:rsidR="00BF5BB5" w:rsidRPr="002A3F23" w:rsidRDefault="00BF5BB5" w:rsidP="00612495">
            <w:pPr>
              <w:tabs>
                <w:tab w:val="center" w:pos="240"/>
              </w:tabs>
              <w:spacing w:after="58"/>
              <w:rPr>
                <w:b/>
                <w:bCs/>
              </w:rPr>
            </w:pPr>
            <w:r w:rsidRPr="002A3F23">
              <w:rPr>
                <w:b/>
                <w:bCs/>
              </w:rPr>
              <w:t>A/R</w:t>
            </w:r>
          </w:p>
        </w:tc>
        <w:tc>
          <w:tcPr>
            <w:tcW w:w="1147" w:type="dxa"/>
            <w:gridSpan w:val="2"/>
            <w:tcBorders>
              <w:top w:val="thinThickSmallGap" w:sz="24" w:space="0" w:color="auto"/>
              <w:left w:val="single" w:sz="7" w:space="0" w:color="000000"/>
              <w:bottom w:val="double" w:sz="7" w:space="0" w:color="000000"/>
              <w:right w:val="single" w:sz="7" w:space="0" w:color="000000"/>
            </w:tcBorders>
            <w:shd w:val="pct20" w:color="000000" w:fill="FFFFFF"/>
          </w:tcPr>
          <w:p w14:paraId="70348F8F" w14:textId="77777777" w:rsidR="00BF5BB5" w:rsidRPr="002A3F23" w:rsidRDefault="00BF5BB5" w:rsidP="00612495">
            <w:pPr>
              <w:spacing w:line="120" w:lineRule="exact"/>
              <w:rPr>
                <w:b/>
                <w:bCs/>
              </w:rPr>
            </w:pPr>
          </w:p>
          <w:p w14:paraId="2B744607" w14:textId="77777777" w:rsidR="00BF5BB5" w:rsidRPr="002A3F23" w:rsidRDefault="00BF5BB5" w:rsidP="00612495">
            <w:pPr>
              <w:tabs>
                <w:tab w:val="center" w:pos="375"/>
              </w:tabs>
              <w:spacing w:after="58"/>
              <w:rPr>
                <w:b/>
                <w:bCs/>
              </w:rPr>
            </w:pPr>
            <w:r w:rsidRPr="002A3F23">
              <w:rPr>
                <w:b/>
                <w:bCs/>
              </w:rPr>
              <w:tab/>
              <w:t>DATE</w:t>
            </w:r>
          </w:p>
        </w:tc>
        <w:tc>
          <w:tcPr>
            <w:tcW w:w="4842" w:type="dxa"/>
            <w:tcBorders>
              <w:top w:val="thinThickSmallGap" w:sz="24" w:space="0" w:color="auto"/>
              <w:left w:val="single" w:sz="7" w:space="0" w:color="000000"/>
              <w:bottom w:val="double" w:sz="7" w:space="0" w:color="000000"/>
              <w:right w:val="thickThinSmallGap" w:sz="24" w:space="0" w:color="auto"/>
            </w:tcBorders>
            <w:shd w:val="pct20" w:color="000000" w:fill="FFFFFF"/>
          </w:tcPr>
          <w:p w14:paraId="26AF55BC" w14:textId="77777777" w:rsidR="00BF5BB5" w:rsidRPr="002A3F23" w:rsidRDefault="00BF5BB5" w:rsidP="00612495">
            <w:pPr>
              <w:spacing w:line="120" w:lineRule="exact"/>
              <w:rPr>
                <w:b/>
                <w:bCs/>
              </w:rPr>
            </w:pPr>
          </w:p>
          <w:p w14:paraId="2F78C2F2" w14:textId="77777777" w:rsidR="00BF5BB5" w:rsidRPr="002A3F23" w:rsidRDefault="00BF5BB5" w:rsidP="00612495">
            <w:pPr>
              <w:tabs>
                <w:tab w:val="center" w:pos="2490"/>
              </w:tabs>
              <w:spacing w:after="58"/>
              <w:rPr>
                <w:b/>
                <w:bCs/>
              </w:rPr>
            </w:pPr>
            <w:r w:rsidRPr="002A3F23">
              <w:rPr>
                <w:b/>
                <w:bCs/>
              </w:rPr>
              <w:tab/>
              <w:t>DESCRIPTION</w:t>
            </w:r>
          </w:p>
        </w:tc>
      </w:tr>
      <w:tr w:rsidR="00BF5BB5" w14:paraId="24FAC559" w14:textId="77777777" w:rsidTr="00612495">
        <w:trPr>
          <w:cantSplit/>
          <w:trHeight w:val="489"/>
        </w:trPr>
        <w:tc>
          <w:tcPr>
            <w:tcW w:w="10890" w:type="dxa"/>
            <w:gridSpan w:val="8"/>
            <w:tcBorders>
              <w:top w:val="single" w:sz="7" w:space="0" w:color="000000"/>
              <w:left w:val="thinThickSmallGap" w:sz="24" w:space="0" w:color="auto"/>
              <w:bottom w:val="single" w:sz="7" w:space="0" w:color="000000"/>
              <w:right w:val="thickThinSmallGap" w:sz="24" w:space="0" w:color="auto"/>
            </w:tcBorders>
            <w:shd w:val="clear" w:color="auto" w:fill="auto"/>
          </w:tcPr>
          <w:p w14:paraId="71AA1529" w14:textId="77777777" w:rsidR="00BF5BB5" w:rsidRPr="002A3F23" w:rsidRDefault="00BF5BB5" w:rsidP="00612495">
            <w:pPr>
              <w:spacing w:after="58"/>
              <w:jc w:val="center"/>
              <w:rPr>
                <w:b/>
                <w:bCs/>
              </w:rPr>
            </w:pPr>
            <w:r w:rsidRPr="002A3F23">
              <w:rPr>
                <w:b/>
                <w:bCs/>
                <w:highlight w:val="lightGray"/>
              </w:rPr>
              <w:t>BENCH EXHIBITS</w:t>
            </w:r>
          </w:p>
        </w:tc>
      </w:tr>
      <w:tr w:rsidR="00BF5BB5" w14:paraId="481EDBF0"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371C01F" w14:textId="77777777" w:rsidR="00BF5BB5" w:rsidRPr="00043829" w:rsidRDefault="00BF5BB5" w:rsidP="00612495">
            <w:pPr>
              <w:tabs>
                <w:tab w:val="right" w:pos="840"/>
              </w:tabs>
              <w:spacing w:after="58"/>
              <w:rPr>
                <w:b/>
                <w:bCs/>
                <w:strike/>
                <w:color w:val="A6A6A6" w:themeColor="background1" w:themeShade="A6"/>
              </w:rPr>
            </w:pPr>
            <w:r w:rsidRPr="00043829">
              <w:rPr>
                <w:b/>
                <w:bCs/>
                <w:strike/>
                <w:color w:val="A6A6A6" w:themeColor="background1" w:themeShade="A6"/>
              </w:rPr>
              <w:t>B-1</w:t>
            </w:r>
          </w:p>
        </w:tc>
        <w:tc>
          <w:tcPr>
            <w:tcW w:w="2222" w:type="dxa"/>
            <w:tcBorders>
              <w:top w:val="single" w:sz="7" w:space="0" w:color="000000"/>
              <w:left w:val="single" w:sz="7" w:space="0" w:color="000000"/>
              <w:bottom w:val="single" w:sz="7" w:space="0" w:color="000000"/>
              <w:right w:val="single" w:sz="7" w:space="0" w:color="000000"/>
            </w:tcBorders>
          </w:tcPr>
          <w:p w14:paraId="7DE44877" w14:textId="77777777" w:rsidR="00BF5BB5" w:rsidRPr="00043829" w:rsidRDefault="00BF5BB5" w:rsidP="00612495">
            <w:pPr>
              <w:spacing w:after="58"/>
              <w:rPr>
                <w:b/>
                <w:strike/>
                <w:color w:val="A6A6A6" w:themeColor="background1" w:themeShade="A6"/>
              </w:rPr>
            </w:pPr>
          </w:p>
        </w:tc>
        <w:tc>
          <w:tcPr>
            <w:tcW w:w="714" w:type="dxa"/>
            <w:gridSpan w:val="2"/>
            <w:tcBorders>
              <w:top w:val="single" w:sz="7" w:space="0" w:color="000000"/>
              <w:left w:val="single" w:sz="7" w:space="0" w:color="000000"/>
              <w:bottom w:val="single" w:sz="7" w:space="0" w:color="000000"/>
              <w:right w:val="single" w:sz="7" w:space="0" w:color="000000"/>
            </w:tcBorders>
          </w:tcPr>
          <w:p w14:paraId="39BCE9F4" w14:textId="77777777" w:rsidR="00BF5BB5" w:rsidRPr="00043829" w:rsidRDefault="00BF5BB5" w:rsidP="00612495">
            <w:pPr>
              <w:rPr>
                <w:b/>
                <w:strike/>
                <w:color w:val="A6A6A6" w:themeColor="background1" w:themeShade="A6"/>
              </w:rPr>
            </w:pPr>
            <w:r w:rsidRPr="00043829">
              <w:rPr>
                <w:b/>
                <w:strike/>
                <w:color w:val="A6A6A6" w:themeColor="background1" w:themeShade="A6"/>
              </w:rPr>
              <w:t>A</w:t>
            </w:r>
          </w:p>
        </w:tc>
        <w:tc>
          <w:tcPr>
            <w:tcW w:w="1147" w:type="dxa"/>
            <w:gridSpan w:val="2"/>
            <w:tcBorders>
              <w:top w:val="single" w:sz="7" w:space="0" w:color="000000"/>
              <w:left w:val="single" w:sz="7" w:space="0" w:color="000000"/>
              <w:bottom w:val="single" w:sz="7" w:space="0" w:color="000000"/>
              <w:right w:val="single" w:sz="7" w:space="0" w:color="000000"/>
            </w:tcBorders>
          </w:tcPr>
          <w:p w14:paraId="1F67FEB3" w14:textId="77777777" w:rsidR="00BF5BB5" w:rsidRPr="00043829" w:rsidRDefault="00BF5BB5" w:rsidP="00612495">
            <w:pPr>
              <w:rPr>
                <w:b/>
                <w:strike/>
                <w:color w:val="A6A6A6" w:themeColor="background1" w:themeShade="A6"/>
              </w:rPr>
            </w:pPr>
            <w:r w:rsidRPr="00043829">
              <w:rPr>
                <w:b/>
                <w:strike/>
                <w:color w:val="A6A6A6" w:themeColor="background1" w:themeShade="A6"/>
              </w:rPr>
              <w:t>5/16/13</w:t>
            </w:r>
          </w:p>
        </w:tc>
        <w:tc>
          <w:tcPr>
            <w:tcW w:w="4852" w:type="dxa"/>
            <w:gridSpan w:val="2"/>
            <w:tcBorders>
              <w:top w:val="single" w:sz="7" w:space="0" w:color="000000"/>
              <w:left w:val="single" w:sz="7" w:space="0" w:color="000000"/>
              <w:bottom w:val="single" w:sz="7" w:space="0" w:color="000000"/>
              <w:right w:val="thickThinSmallGap" w:sz="24" w:space="0" w:color="auto"/>
            </w:tcBorders>
          </w:tcPr>
          <w:p w14:paraId="73A2D052" w14:textId="77777777" w:rsidR="00BF5BB5" w:rsidRPr="00043829" w:rsidRDefault="00BF5BB5" w:rsidP="00612495">
            <w:pPr>
              <w:spacing w:after="58"/>
              <w:rPr>
                <w:b/>
                <w:bCs/>
                <w:strike/>
                <w:color w:val="A6A6A6" w:themeColor="background1" w:themeShade="A6"/>
              </w:rPr>
            </w:pPr>
            <w:r w:rsidRPr="00043829">
              <w:rPr>
                <w:b/>
                <w:bCs/>
                <w:strike/>
                <w:color w:val="A6A6A6" w:themeColor="background1" w:themeShade="A6"/>
              </w:rPr>
              <w:t>Public Comment Exhibit</w:t>
            </w:r>
          </w:p>
        </w:tc>
      </w:tr>
      <w:tr w:rsidR="00BF5BB5" w14:paraId="396C78F9" w14:textId="77777777" w:rsidTr="00612495">
        <w:trPr>
          <w:trHeight w:val="280"/>
        </w:trPr>
        <w:tc>
          <w:tcPr>
            <w:tcW w:w="1955" w:type="dxa"/>
            <w:tcBorders>
              <w:top w:val="single" w:sz="7" w:space="0" w:color="000000"/>
              <w:left w:val="thinThickSmallGap" w:sz="24" w:space="0" w:color="auto"/>
              <w:bottom w:val="single" w:sz="7" w:space="0" w:color="000000"/>
              <w:right w:val="single" w:sz="7" w:space="0" w:color="000000"/>
            </w:tcBorders>
          </w:tcPr>
          <w:p w14:paraId="62E873A8" w14:textId="77777777" w:rsidR="00BF5BB5" w:rsidRPr="00043829" w:rsidRDefault="00BF5BB5" w:rsidP="00612495">
            <w:pPr>
              <w:tabs>
                <w:tab w:val="right" w:pos="840"/>
              </w:tabs>
              <w:spacing w:after="58"/>
              <w:rPr>
                <w:b/>
                <w:bCs/>
                <w:strike/>
                <w:color w:val="A6A6A6" w:themeColor="background1" w:themeShade="A6"/>
              </w:rPr>
            </w:pPr>
            <w:r w:rsidRPr="00043829">
              <w:rPr>
                <w:b/>
                <w:bCs/>
                <w:strike/>
                <w:color w:val="A6A6A6" w:themeColor="background1" w:themeShade="A6"/>
              </w:rPr>
              <w:t>B-2</w:t>
            </w:r>
          </w:p>
        </w:tc>
        <w:tc>
          <w:tcPr>
            <w:tcW w:w="2222" w:type="dxa"/>
            <w:tcBorders>
              <w:top w:val="single" w:sz="7" w:space="0" w:color="000000"/>
              <w:left w:val="single" w:sz="7" w:space="0" w:color="000000"/>
              <w:bottom w:val="single" w:sz="7" w:space="0" w:color="000000"/>
              <w:right w:val="single" w:sz="7" w:space="0" w:color="000000"/>
            </w:tcBorders>
          </w:tcPr>
          <w:p w14:paraId="0AA9DC56" w14:textId="77777777" w:rsidR="00BF5BB5" w:rsidRPr="00043829" w:rsidRDefault="00BF5BB5" w:rsidP="00612495">
            <w:pPr>
              <w:pStyle w:val="Heading5"/>
              <w:rPr>
                <w:strike/>
                <w:color w:val="A6A6A6" w:themeColor="background1" w:themeShade="A6"/>
                <w:sz w:val="24"/>
              </w:rPr>
            </w:pPr>
            <w:r w:rsidRPr="00043829">
              <w:rPr>
                <w:strike/>
                <w:color w:val="A6A6A6" w:themeColor="background1" w:themeShade="A6"/>
                <w:sz w:val="24"/>
              </w:rPr>
              <w:t>Official Notice per Public Counsel Request</w:t>
            </w:r>
          </w:p>
        </w:tc>
        <w:tc>
          <w:tcPr>
            <w:tcW w:w="714" w:type="dxa"/>
            <w:gridSpan w:val="2"/>
            <w:tcBorders>
              <w:top w:val="single" w:sz="7" w:space="0" w:color="000000"/>
              <w:left w:val="single" w:sz="7" w:space="0" w:color="000000"/>
              <w:bottom w:val="single" w:sz="7" w:space="0" w:color="000000"/>
              <w:right w:val="single" w:sz="7" w:space="0" w:color="000000"/>
            </w:tcBorders>
          </w:tcPr>
          <w:p w14:paraId="31767CBA" w14:textId="77777777" w:rsidR="00BF5BB5" w:rsidRPr="00043829" w:rsidRDefault="00BF5BB5" w:rsidP="00612495">
            <w:pPr>
              <w:spacing w:after="58"/>
              <w:rPr>
                <w:b/>
                <w:bCs/>
                <w:strike/>
                <w:color w:val="A6A6A6" w:themeColor="background1" w:themeShade="A6"/>
              </w:rPr>
            </w:pPr>
            <w:r w:rsidRPr="00043829">
              <w:rPr>
                <w:b/>
                <w:bCs/>
                <w:strike/>
                <w:color w:val="A6A6A6" w:themeColor="background1" w:themeShade="A6"/>
              </w:rPr>
              <w:t>A</w:t>
            </w:r>
          </w:p>
        </w:tc>
        <w:tc>
          <w:tcPr>
            <w:tcW w:w="1147" w:type="dxa"/>
            <w:gridSpan w:val="2"/>
            <w:tcBorders>
              <w:top w:val="single" w:sz="7" w:space="0" w:color="000000"/>
              <w:left w:val="single" w:sz="7" w:space="0" w:color="000000"/>
              <w:bottom w:val="single" w:sz="7" w:space="0" w:color="000000"/>
              <w:right w:val="single" w:sz="7" w:space="0" w:color="000000"/>
            </w:tcBorders>
          </w:tcPr>
          <w:p w14:paraId="299BA8DD" w14:textId="77777777" w:rsidR="00BF5BB5" w:rsidRPr="00043829" w:rsidRDefault="00BF5BB5" w:rsidP="00612495">
            <w:pPr>
              <w:spacing w:after="58"/>
              <w:rPr>
                <w:b/>
                <w:bCs/>
                <w:strike/>
                <w:color w:val="A6A6A6" w:themeColor="background1" w:themeShade="A6"/>
              </w:rPr>
            </w:pPr>
            <w:r w:rsidRPr="00043829">
              <w:rPr>
                <w:b/>
                <w:bCs/>
                <w:strike/>
                <w:color w:val="A6A6A6" w:themeColor="background1" w:themeShade="A6"/>
              </w:rPr>
              <w:t>5/16/13</w:t>
            </w:r>
          </w:p>
        </w:tc>
        <w:tc>
          <w:tcPr>
            <w:tcW w:w="4852" w:type="dxa"/>
            <w:gridSpan w:val="2"/>
            <w:tcBorders>
              <w:top w:val="single" w:sz="7" w:space="0" w:color="000000"/>
              <w:left w:val="single" w:sz="7" w:space="0" w:color="000000"/>
              <w:bottom w:val="single" w:sz="7" w:space="0" w:color="000000"/>
              <w:right w:val="thickThinSmallGap" w:sz="24" w:space="0" w:color="auto"/>
            </w:tcBorders>
          </w:tcPr>
          <w:p w14:paraId="53A9F017" w14:textId="77777777" w:rsidR="00BF5BB5" w:rsidRPr="00043829" w:rsidRDefault="00BF5BB5" w:rsidP="00612495">
            <w:pPr>
              <w:spacing w:after="58"/>
              <w:rPr>
                <w:b/>
                <w:bCs/>
                <w:strike/>
                <w:color w:val="A6A6A6" w:themeColor="background1" w:themeShade="A6"/>
              </w:rPr>
            </w:pPr>
            <w:r w:rsidRPr="00043829">
              <w:rPr>
                <w:b/>
                <w:bCs/>
                <w:strike/>
                <w:color w:val="A6A6A6" w:themeColor="background1" w:themeShade="A6"/>
              </w:rPr>
              <w:t>Testimony of Ken Elgin in PSE’s General Rate Case, Dockets UE-111048/UG-111049, Exhibit KLE-1T, December 7, 2011.</w:t>
            </w:r>
          </w:p>
        </w:tc>
      </w:tr>
      <w:tr w:rsidR="00BF5BB5" w14:paraId="1DD1827D" w14:textId="77777777" w:rsidTr="00612495">
        <w:trPr>
          <w:trHeight w:val="280"/>
        </w:trPr>
        <w:tc>
          <w:tcPr>
            <w:tcW w:w="1955" w:type="dxa"/>
            <w:tcBorders>
              <w:top w:val="single" w:sz="7" w:space="0" w:color="000000"/>
              <w:left w:val="thinThickSmallGap" w:sz="24" w:space="0" w:color="auto"/>
              <w:bottom w:val="single" w:sz="7" w:space="0" w:color="000000"/>
              <w:right w:val="single" w:sz="7" w:space="0" w:color="000000"/>
            </w:tcBorders>
          </w:tcPr>
          <w:p w14:paraId="1169C166" w14:textId="77777777" w:rsidR="00BF5BB5" w:rsidRDefault="00BF5BB5" w:rsidP="00612495">
            <w:pPr>
              <w:tabs>
                <w:tab w:val="right" w:pos="840"/>
              </w:tabs>
              <w:spacing w:after="58"/>
              <w:rPr>
                <w:b/>
                <w:bCs/>
              </w:rPr>
            </w:pPr>
            <w:r>
              <w:rPr>
                <w:b/>
                <w:bCs/>
              </w:rPr>
              <w:t>B-3</w:t>
            </w:r>
          </w:p>
        </w:tc>
        <w:tc>
          <w:tcPr>
            <w:tcW w:w="2222" w:type="dxa"/>
            <w:tcBorders>
              <w:top w:val="single" w:sz="7" w:space="0" w:color="000000"/>
              <w:left w:val="single" w:sz="7" w:space="0" w:color="000000"/>
              <w:bottom w:val="single" w:sz="7" w:space="0" w:color="000000"/>
              <w:right w:val="single" w:sz="7" w:space="0" w:color="000000"/>
            </w:tcBorders>
          </w:tcPr>
          <w:p w14:paraId="212D30D6" w14:textId="77777777" w:rsidR="00BF5BB5" w:rsidRPr="001C46CA" w:rsidRDefault="00BF5BB5" w:rsidP="00612495">
            <w:pPr>
              <w:pStyle w:val="Heading5"/>
              <w:rPr>
                <w:sz w:val="24"/>
              </w:rPr>
            </w:pPr>
          </w:p>
        </w:tc>
        <w:tc>
          <w:tcPr>
            <w:tcW w:w="714" w:type="dxa"/>
            <w:gridSpan w:val="2"/>
            <w:tcBorders>
              <w:top w:val="single" w:sz="7" w:space="0" w:color="000000"/>
              <w:left w:val="single" w:sz="7" w:space="0" w:color="000000"/>
              <w:bottom w:val="single" w:sz="7" w:space="0" w:color="000000"/>
              <w:right w:val="single" w:sz="7" w:space="0" w:color="000000"/>
            </w:tcBorders>
          </w:tcPr>
          <w:p w14:paraId="5DB73FDB" w14:textId="77777777" w:rsidR="00BF5BB5" w:rsidRPr="002A3F23" w:rsidRDefault="00BF5BB5" w:rsidP="00612495">
            <w:pPr>
              <w:spacing w:after="58"/>
              <w:rPr>
                <w:b/>
                <w:bCs/>
              </w:rPr>
            </w:pPr>
            <w:r>
              <w:rPr>
                <w:b/>
                <w:bCs/>
              </w:rPr>
              <w:t>A</w:t>
            </w:r>
          </w:p>
        </w:tc>
        <w:tc>
          <w:tcPr>
            <w:tcW w:w="1147" w:type="dxa"/>
            <w:gridSpan w:val="2"/>
            <w:tcBorders>
              <w:top w:val="single" w:sz="7" w:space="0" w:color="000000"/>
              <w:left w:val="single" w:sz="7" w:space="0" w:color="000000"/>
              <w:bottom w:val="single" w:sz="7" w:space="0" w:color="000000"/>
              <w:right w:val="single" w:sz="7" w:space="0" w:color="000000"/>
            </w:tcBorders>
          </w:tcPr>
          <w:p w14:paraId="5A19A4A6" w14:textId="77777777" w:rsidR="00BF5BB5" w:rsidRPr="002A3F23" w:rsidRDefault="00BF5BB5" w:rsidP="00612495">
            <w:pPr>
              <w:spacing w:after="58"/>
              <w:rPr>
                <w:b/>
                <w:bCs/>
              </w:rPr>
            </w:pPr>
            <w:r>
              <w:rPr>
                <w:b/>
                <w:bCs/>
              </w:rPr>
              <w:t>5/23/13</w:t>
            </w:r>
          </w:p>
        </w:tc>
        <w:tc>
          <w:tcPr>
            <w:tcW w:w="4852" w:type="dxa"/>
            <w:gridSpan w:val="2"/>
            <w:tcBorders>
              <w:top w:val="single" w:sz="7" w:space="0" w:color="000000"/>
              <w:left w:val="single" w:sz="7" w:space="0" w:color="000000"/>
              <w:bottom w:val="single" w:sz="7" w:space="0" w:color="000000"/>
              <w:right w:val="thickThinSmallGap" w:sz="24" w:space="0" w:color="auto"/>
            </w:tcBorders>
          </w:tcPr>
          <w:p w14:paraId="24CE6A52" w14:textId="77777777" w:rsidR="00BF5BB5" w:rsidRPr="00345860" w:rsidRDefault="00BF5BB5" w:rsidP="00612495">
            <w:pPr>
              <w:spacing w:after="58"/>
              <w:rPr>
                <w:b/>
                <w:bCs/>
              </w:rPr>
            </w:pPr>
            <w:r w:rsidRPr="00345860">
              <w:rPr>
                <w:b/>
                <w:bCs/>
              </w:rPr>
              <w:t>PSE Response to Bench Request 1</w:t>
            </w:r>
          </w:p>
        </w:tc>
      </w:tr>
      <w:tr w:rsidR="00BF5BB5" w14:paraId="477FFC87" w14:textId="77777777" w:rsidTr="00612495">
        <w:trPr>
          <w:trHeight w:val="280"/>
        </w:trPr>
        <w:tc>
          <w:tcPr>
            <w:tcW w:w="1955" w:type="dxa"/>
            <w:tcBorders>
              <w:top w:val="single" w:sz="7" w:space="0" w:color="000000"/>
              <w:left w:val="thinThickSmallGap" w:sz="24" w:space="0" w:color="auto"/>
              <w:bottom w:val="single" w:sz="7" w:space="0" w:color="000000"/>
              <w:right w:val="single" w:sz="7" w:space="0" w:color="000000"/>
            </w:tcBorders>
          </w:tcPr>
          <w:p w14:paraId="0987BFD1" w14:textId="77777777" w:rsidR="00BF5BB5" w:rsidRDefault="00BF5BB5" w:rsidP="00612495">
            <w:pPr>
              <w:tabs>
                <w:tab w:val="right" w:pos="840"/>
              </w:tabs>
              <w:spacing w:after="58"/>
              <w:rPr>
                <w:b/>
                <w:bCs/>
              </w:rPr>
            </w:pPr>
            <w:r>
              <w:rPr>
                <w:b/>
                <w:bCs/>
              </w:rPr>
              <w:t>B-4</w:t>
            </w:r>
          </w:p>
        </w:tc>
        <w:tc>
          <w:tcPr>
            <w:tcW w:w="2222" w:type="dxa"/>
            <w:tcBorders>
              <w:top w:val="single" w:sz="7" w:space="0" w:color="000000"/>
              <w:left w:val="single" w:sz="7" w:space="0" w:color="000000"/>
              <w:bottom w:val="single" w:sz="7" w:space="0" w:color="000000"/>
              <w:right w:val="single" w:sz="7" w:space="0" w:color="000000"/>
            </w:tcBorders>
          </w:tcPr>
          <w:p w14:paraId="37D67690" w14:textId="77777777" w:rsidR="00BF5BB5" w:rsidRPr="001C46CA" w:rsidRDefault="00BF5BB5" w:rsidP="00612495">
            <w:pPr>
              <w:pStyle w:val="Heading5"/>
              <w:rPr>
                <w:sz w:val="24"/>
              </w:rPr>
            </w:pPr>
          </w:p>
        </w:tc>
        <w:tc>
          <w:tcPr>
            <w:tcW w:w="714" w:type="dxa"/>
            <w:gridSpan w:val="2"/>
            <w:tcBorders>
              <w:top w:val="single" w:sz="7" w:space="0" w:color="000000"/>
              <w:left w:val="single" w:sz="7" w:space="0" w:color="000000"/>
              <w:bottom w:val="single" w:sz="7" w:space="0" w:color="000000"/>
              <w:right w:val="single" w:sz="7" w:space="0" w:color="000000"/>
            </w:tcBorders>
          </w:tcPr>
          <w:p w14:paraId="398F50A6" w14:textId="77777777" w:rsidR="00BF5BB5" w:rsidRPr="002A3F23" w:rsidRDefault="00BF5BB5" w:rsidP="00612495">
            <w:pPr>
              <w:spacing w:after="58"/>
              <w:rPr>
                <w:b/>
                <w:bCs/>
              </w:rPr>
            </w:pPr>
            <w:r>
              <w:rPr>
                <w:b/>
                <w:bCs/>
              </w:rPr>
              <w:t>A</w:t>
            </w:r>
          </w:p>
        </w:tc>
        <w:tc>
          <w:tcPr>
            <w:tcW w:w="1147" w:type="dxa"/>
            <w:gridSpan w:val="2"/>
            <w:tcBorders>
              <w:top w:val="single" w:sz="7" w:space="0" w:color="000000"/>
              <w:left w:val="single" w:sz="7" w:space="0" w:color="000000"/>
              <w:bottom w:val="single" w:sz="7" w:space="0" w:color="000000"/>
              <w:right w:val="single" w:sz="7" w:space="0" w:color="000000"/>
            </w:tcBorders>
          </w:tcPr>
          <w:p w14:paraId="4A15BE14" w14:textId="77777777" w:rsidR="00BF5BB5" w:rsidRPr="002A3F23" w:rsidRDefault="00BF5BB5" w:rsidP="00612495">
            <w:pPr>
              <w:spacing w:after="58"/>
              <w:rPr>
                <w:b/>
                <w:bCs/>
              </w:rPr>
            </w:pPr>
            <w:r>
              <w:rPr>
                <w:b/>
                <w:bCs/>
              </w:rPr>
              <w:t>5/23/13</w:t>
            </w:r>
          </w:p>
        </w:tc>
        <w:tc>
          <w:tcPr>
            <w:tcW w:w="4852" w:type="dxa"/>
            <w:gridSpan w:val="2"/>
            <w:tcBorders>
              <w:top w:val="single" w:sz="7" w:space="0" w:color="000000"/>
              <w:left w:val="single" w:sz="7" w:space="0" w:color="000000"/>
              <w:bottom w:val="single" w:sz="7" w:space="0" w:color="000000"/>
              <w:right w:val="thickThinSmallGap" w:sz="24" w:space="0" w:color="auto"/>
            </w:tcBorders>
          </w:tcPr>
          <w:p w14:paraId="3F29F3EF" w14:textId="77777777" w:rsidR="00BF5BB5" w:rsidRPr="00345860" w:rsidRDefault="00BF5BB5" w:rsidP="00612495">
            <w:pPr>
              <w:spacing w:after="58"/>
              <w:rPr>
                <w:b/>
                <w:bCs/>
              </w:rPr>
            </w:pPr>
            <w:r w:rsidRPr="00345860">
              <w:rPr>
                <w:b/>
                <w:bCs/>
              </w:rPr>
              <w:t xml:space="preserve">PSE Response to Bench Request </w:t>
            </w:r>
            <w:r>
              <w:rPr>
                <w:b/>
                <w:bCs/>
              </w:rPr>
              <w:t>2</w:t>
            </w:r>
          </w:p>
        </w:tc>
      </w:tr>
      <w:tr w:rsidR="00BF5BB5" w14:paraId="57BE983E" w14:textId="77777777" w:rsidTr="00612495">
        <w:trPr>
          <w:trHeight w:val="280"/>
        </w:trPr>
        <w:tc>
          <w:tcPr>
            <w:tcW w:w="1955" w:type="dxa"/>
            <w:tcBorders>
              <w:top w:val="single" w:sz="7" w:space="0" w:color="000000"/>
              <w:left w:val="thinThickSmallGap" w:sz="24" w:space="0" w:color="auto"/>
              <w:bottom w:val="single" w:sz="8" w:space="0" w:color="000000"/>
              <w:right w:val="single" w:sz="7" w:space="0" w:color="000000"/>
            </w:tcBorders>
          </w:tcPr>
          <w:p w14:paraId="1407A5AE" w14:textId="77777777" w:rsidR="00BF5BB5" w:rsidRPr="00043829" w:rsidRDefault="00BF5BB5" w:rsidP="00612495">
            <w:pPr>
              <w:tabs>
                <w:tab w:val="right" w:pos="840"/>
              </w:tabs>
              <w:spacing w:after="58"/>
              <w:rPr>
                <w:b/>
                <w:bCs/>
                <w:strike/>
                <w:color w:val="A6A6A6" w:themeColor="background1" w:themeShade="A6"/>
              </w:rPr>
            </w:pPr>
            <w:r w:rsidRPr="00043829">
              <w:rPr>
                <w:b/>
                <w:bCs/>
                <w:strike/>
                <w:color w:val="A6A6A6" w:themeColor="background1" w:themeShade="A6"/>
              </w:rPr>
              <w:t>B-5</w:t>
            </w:r>
          </w:p>
        </w:tc>
        <w:tc>
          <w:tcPr>
            <w:tcW w:w="2222" w:type="dxa"/>
            <w:tcBorders>
              <w:top w:val="single" w:sz="7" w:space="0" w:color="000000"/>
              <w:left w:val="single" w:sz="7" w:space="0" w:color="000000"/>
              <w:bottom w:val="single" w:sz="8" w:space="0" w:color="000000"/>
              <w:right w:val="single" w:sz="7" w:space="0" w:color="000000"/>
            </w:tcBorders>
          </w:tcPr>
          <w:p w14:paraId="046BC780" w14:textId="77777777" w:rsidR="00BF5BB5" w:rsidRPr="00043829" w:rsidRDefault="00BF5BB5" w:rsidP="00612495">
            <w:pPr>
              <w:pStyle w:val="Heading5"/>
              <w:rPr>
                <w:strike/>
                <w:color w:val="A6A6A6" w:themeColor="background1" w:themeShade="A6"/>
                <w:sz w:val="24"/>
              </w:rPr>
            </w:pPr>
          </w:p>
        </w:tc>
        <w:tc>
          <w:tcPr>
            <w:tcW w:w="714" w:type="dxa"/>
            <w:gridSpan w:val="2"/>
            <w:tcBorders>
              <w:top w:val="single" w:sz="7" w:space="0" w:color="000000"/>
              <w:left w:val="single" w:sz="7" w:space="0" w:color="000000"/>
              <w:bottom w:val="single" w:sz="8" w:space="0" w:color="000000"/>
              <w:right w:val="single" w:sz="7" w:space="0" w:color="000000"/>
            </w:tcBorders>
          </w:tcPr>
          <w:p w14:paraId="35D13153" w14:textId="77777777" w:rsidR="00BF5BB5" w:rsidRPr="00043829" w:rsidRDefault="00BF5BB5" w:rsidP="00612495">
            <w:pPr>
              <w:spacing w:after="58"/>
              <w:rPr>
                <w:b/>
                <w:bCs/>
                <w:strike/>
                <w:color w:val="A6A6A6" w:themeColor="background1" w:themeShade="A6"/>
              </w:rPr>
            </w:pPr>
            <w:r w:rsidRPr="00043829">
              <w:rPr>
                <w:b/>
                <w:bCs/>
                <w:strike/>
                <w:color w:val="A6A6A6" w:themeColor="background1" w:themeShade="A6"/>
              </w:rPr>
              <w:t>A</w:t>
            </w:r>
          </w:p>
        </w:tc>
        <w:tc>
          <w:tcPr>
            <w:tcW w:w="1147" w:type="dxa"/>
            <w:gridSpan w:val="2"/>
            <w:tcBorders>
              <w:top w:val="single" w:sz="7" w:space="0" w:color="000000"/>
              <w:left w:val="single" w:sz="7" w:space="0" w:color="000000"/>
              <w:bottom w:val="single" w:sz="8" w:space="0" w:color="000000"/>
              <w:right w:val="single" w:sz="7" w:space="0" w:color="000000"/>
            </w:tcBorders>
          </w:tcPr>
          <w:p w14:paraId="355DFCFE" w14:textId="77777777" w:rsidR="00BF5BB5" w:rsidRPr="00043829" w:rsidRDefault="00BF5BB5" w:rsidP="00612495">
            <w:pPr>
              <w:spacing w:after="58"/>
              <w:rPr>
                <w:b/>
                <w:bCs/>
                <w:strike/>
                <w:color w:val="A6A6A6" w:themeColor="background1" w:themeShade="A6"/>
              </w:rPr>
            </w:pPr>
            <w:r w:rsidRPr="00043829">
              <w:rPr>
                <w:b/>
                <w:bCs/>
                <w:strike/>
                <w:color w:val="A6A6A6" w:themeColor="background1" w:themeShade="A6"/>
              </w:rPr>
              <w:t>5/24/13</w:t>
            </w:r>
          </w:p>
        </w:tc>
        <w:tc>
          <w:tcPr>
            <w:tcW w:w="4852" w:type="dxa"/>
            <w:gridSpan w:val="2"/>
            <w:tcBorders>
              <w:top w:val="single" w:sz="7" w:space="0" w:color="000000"/>
              <w:left w:val="single" w:sz="7" w:space="0" w:color="000000"/>
              <w:bottom w:val="single" w:sz="8" w:space="0" w:color="000000"/>
              <w:right w:val="thickThinSmallGap" w:sz="24" w:space="0" w:color="auto"/>
            </w:tcBorders>
          </w:tcPr>
          <w:p w14:paraId="71BF6CD2" w14:textId="77777777" w:rsidR="00BF5BB5" w:rsidRPr="00043829" w:rsidRDefault="00BF5BB5" w:rsidP="00612495">
            <w:pPr>
              <w:spacing w:after="58"/>
              <w:rPr>
                <w:strike/>
                <w:color w:val="A6A6A6" w:themeColor="background1" w:themeShade="A6"/>
              </w:rPr>
            </w:pPr>
            <w:r w:rsidRPr="00043829">
              <w:rPr>
                <w:b/>
                <w:bCs/>
                <w:strike/>
                <w:color w:val="A6A6A6" w:themeColor="background1" w:themeShade="A6"/>
              </w:rPr>
              <w:t>PSE Response to Bench Request 3</w:t>
            </w:r>
          </w:p>
        </w:tc>
      </w:tr>
      <w:tr w:rsidR="00BF5BB5" w14:paraId="2CCC9422" w14:textId="77777777" w:rsidTr="00612495">
        <w:trPr>
          <w:trHeight w:val="280"/>
        </w:trPr>
        <w:tc>
          <w:tcPr>
            <w:tcW w:w="1955" w:type="dxa"/>
            <w:tcBorders>
              <w:top w:val="single" w:sz="8" w:space="0" w:color="000000"/>
              <w:left w:val="thinThickSmallGap" w:sz="24" w:space="0" w:color="auto"/>
              <w:bottom w:val="single" w:sz="8" w:space="0" w:color="000000"/>
              <w:right w:val="single" w:sz="8" w:space="0" w:color="000000"/>
            </w:tcBorders>
            <w:shd w:val="clear" w:color="auto" w:fill="FFFF00"/>
          </w:tcPr>
          <w:p w14:paraId="45E3685A" w14:textId="77777777" w:rsidR="00BF5BB5" w:rsidRDefault="00BF5BB5" w:rsidP="00612495">
            <w:pPr>
              <w:tabs>
                <w:tab w:val="right" w:pos="840"/>
              </w:tabs>
              <w:spacing w:after="58"/>
              <w:rPr>
                <w:b/>
                <w:bCs/>
              </w:rPr>
            </w:pPr>
            <w:r>
              <w:rPr>
                <w:b/>
                <w:bCs/>
              </w:rPr>
              <w:t>B-6</w:t>
            </w:r>
          </w:p>
        </w:tc>
        <w:tc>
          <w:tcPr>
            <w:tcW w:w="2222" w:type="dxa"/>
            <w:tcBorders>
              <w:top w:val="single" w:sz="8" w:space="0" w:color="000000"/>
              <w:left w:val="single" w:sz="8" w:space="0" w:color="000000"/>
              <w:bottom w:val="single" w:sz="8" w:space="0" w:color="000000"/>
              <w:right w:val="single" w:sz="8" w:space="0" w:color="000000"/>
            </w:tcBorders>
            <w:shd w:val="clear" w:color="auto" w:fill="FFFF00"/>
          </w:tcPr>
          <w:p w14:paraId="402718C4" w14:textId="77777777" w:rsidR="00BF5BB5" w:rsidRPr="001C46CA" w:rsidRDefault="00BF5BB5" w:rsidP="00612495">
            <w:pPr>
              <w:pStyle w:val="Heading5"/>
              <w:rPr>
                <w:sz w:val="24"/>
              </w:rPr>
            </w:pPr>
          </w:p>
        </w:tc>
        <w:tc>
          <w:tcPr>
            <w:tcW w:w="714" w:type="dxa"/>
            <w:gridSpan w:val="2"/>
            <w:tcBorders>
              <w:top w:val="single" w:sz="8" w:space="0" w:color="000000"/>
              <w:left w:val="single" w:sz="8" w:space="0" w:color="000000"/>
              <w:bottom w:val="single" w:sz="8" w:space="0" w:color="000000"/>
              <w:right w:val="single" w:sz="8" w:space="0" w:color="000000"/>
            </w:tcBorders>
            <w:shd w:val="clear" w:color="auto" w:fill="FFFF00"/>
          </w:tcPr>
          <w:p w14:paraId="36EDE966" w14:textId="77777777" w:rsidR="00BF5BB5" w:rsidRPr="002A3F23" w:rsidRDefault="00BF5BB5" w:rsidP="00612495">
            <w:pPr>
              <w:spacing w:after="58"/>
              <w:rPr>
                <w:b/>
                <w:bCs/>
              </w:rPr>
            </w:pPr>
            <w:r>
              <w:rPr>
                <w:b/>
                <w:bCs/>
              </w:rPr>
              <w:t>A</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00"/>
          </w:tcPr>
          <w:p w14:paraId="601FD1DC" w14:textId="77777777" w:rsidR="00BF5BB5" w:rsidRPr="002A3F23" w:rsidRDefault="00BF5BB5" w:rsidP="00612495">
            <w:pPr>
              <w:spacing w:after="58"/>
              <w:rPr>
                <w:b/>
                <w:bCs/>
              </w:rPr>
            </w:pPr>
            <w:r>
              <w:rPr>
                <w:b/>
                <w:bCs/>
              </w:rPr>
              <w:t>6/4/13</w:t>
            </w:r>
          </w:p>
        </w:tc>
        <w:tc>
          <w:tcPr>
            <w:tcW w:w="4852" w:type="dxa"/>
            <w:gridSpan w:val="2"/>
            <w:tcBorders>
              <w:top w:val="single" w:sz="8" w:space="0" w:color="000000"/>
              <w:left w:val="single" w:sz="8" w:space="0" w:color="000000"/>
              <w:bottom w:val="single" w:sz="8" w:space="0" w:color="000000"/>
              <w:right w:val="thickThinSmallGap" w:sz="24" w:space="0" w:color="auto"/>
            </w:tcBorders>
            <w:shd w:val="clear" w:color="auto" w:fill="FFFF00"/>
          </w:tcPr>
          <w:p w14:paraId="3FC2BCAA" w14:textId="77777777" w:rsidR="00BF5BB5" w:rsidRPr="00345860" w:rsidRDefault="00BF5BB5" w:rsidP="00612495">
            <w:pPr>
              <w:spacing w:after="58"/>
              <w:rPr>
                <w:b/>
              </w:rPr>
            </w:pPr>
            <w:r w:rsidRPr="00345860">
              <w:rPr>
                <w:b/>
                <w:bCs/>
              </w:rPr>
              <w:t>Regulatory Research Associates, Regulatory Focus, Major Rate Case Decisions—January-March 2013 (April 10, 2013)</w:t>
            </w:r>
          </w:p>
        </w:tc>
      </w:tr>
      <w:tr w:rsidR="00BF5BB5" w14:paraId="3C6387BB" w14:textId="77777777" w:rsidTr="00612495">
        <w:trPr>
          <w:trHeight w:val="280"/>
        </w:trPr>
        <w:tc>
          <w:tcPr>
            <w:tcW w:w="10890" w:type="dxa"/>
            <w:gridSpan w:val="8"/>
            <w:tcBorders>
              <w:top w:val="single" w:sz="8" w:space="0" w:color="000000"/>
              <w:left w:val="thinThickSmallGap" w:sz="24" w:space="0" w:color="auto"/>
              <w:bottom w:val="single" w:sz="7" w:space="0" w:color="000000"/>
              <w:right w:val="thickThinSmallGap" w:sz="24" w:space="0" w:color="auto"/>
            </w:tcBorders>
          </w:tcPr>
          <w:p w14:paraId="3F5BB60B" w14:textId="77777777" w:rsidR="00BF5BB5" w:rsidRPr="00462A47" w:rsidRDefault="00BF5BB5" w:rsidP="00612495">
            <w:pPr>
              <w:jc w:val="center"/>
              <w:rPr>
                <w:b/>
              </w:rPr>
            </w:pPr>
            <w:r w:rsidRPr="00A46B37">
              <w:rPr>
                <w:b/>
                <w:highlight w:val="lightGray"/>
              </w:rPr>
              <w:t>STIPULATION EXHIBITS</w:t>
            </w:r>
          </w:p>
        </w:tc>
      </w:tr>
      <w:tr w:rsidR="00BF5BB5" w14:paraId="350FE495" w14:textId="77777777" w:rsidTr="00612495">
        <w:trPr>
          <w:trHeight w:val="280"/>
        </w:trPr>
        <w:tc>
          <w:tcPr>
            <w:tcW w:w="1955" w:type="dxa"/>
            <w:tcBorders>
              <w:top w:val="single" w:sz="7" w:space="0" w:color="000000"/>
              <w:left w:val="thinThickSmallGap" w:sz="24" w:space="0" w:color="auto"/>
              <w:bottom w:val="single" w:sz="7" w:space="0" w:color="000000"/>
              <w:right w:val="single" w:sz="7" w:space="0" w:color="000000"/>
            </w:tcBorders>
          </w:tcPr>
          <w:p w14:paraId="515AF290" w14:textId="77777777" w:rsidR="00BF5BB5" w:rsidRDefault="00BF5BB5" w:rsidP="00612495">
            <w:pPr>
              <w:tabs>
                <w:tab w:val="right" w:pos="840"/>
              </w:tabs>
              <w:spacing w:after="58"/>
              <w:rPr>
                <w:b/>
                <w:bCs/>
              </w:rPr>
            </w:pPr>
            <w:r>
              <w:rPr>
                <w:b/>
                <w:bCs/>
              </w:rPr>
              <w:t>S-1</w:t>
            </w:r>
          </w:p>
        </w:tc>
        <w:tc>
          <w:tcPr>
            <w:tcW w:w="2222" w:type="dxa"/>
            <w:tcBorders>
              <w:top w:val="single" w:sz="7" w:space="0" w:color="000000"/>
              <w:left w:val="single" w:sz="7" w:space="0" w:color="000000"/>
              <w:bottom w:val="single" w:sz="7" w:space="0" w:color="000000"/>
              <w:right w:val="single" w:sz="7" w:space="0" w:color="000000"/>
            </w:tcBorders>
          </w:tcPr>
          <w:p w14:paraId="29187227" w14:textId="77777777" w:rsidR="00BF5BB5" w:rsidRPr="001C46CA" w:rsidRDefault="00BF5BB5" w:rsidP="00612495">
            <w:pPr>
              <w:pStyle w:val="Heading5"/>
              <w:rPr>
                <w:sz w:val="24"/>
              </w:rPr>
            </w:pPr>
            <w:r>
              <w:rPr>
                <w:sz w:val="24"/>
              </w:rPr>
              <w:t xml:space="preserve">PSE, </w:t>
            </w:r>
            <w:proofErr w:type="spellStart"/>
            <w:r>
              <w:rPr>
                <w:sz w:val="24"/>
              </w:rPr>
              <w:t>NWEC</w:t>
            </w:r>
            <w:proofErr w:type="spellEnd"/>
            <w:r>
              <w:rPr>
                <w:sz w:val="24"/>
              </w:rPr>
              <w:t>, Commission Regulatory Staff</w:t>
            </w:r>
          </w:p>
        </w:tc>
        <w:tc>
          <w:tcPr>
            <w:tcW w:w="714" w:type="dxa"/>
            <w:gridSpan w:val="2"/>
            <w:tcBorders>
              <w:top w:val="single" w:sz="7" w:space="0" w:color="000000"/>
              <w:left w:val="single" w:sz="7" w:space="0" w:color="000000"/>
              <w:bottom w:val="single" w:sz="7" w:space="0" w:color="000000"/>
              <w:right w:val="single" w:sz="7" w:space="0" w:color="000000"/>
            </w:tcBorders>
          </w:tcPr>
          <w:p w14:paraId="29E014F7" w14:textId="77777777" w:rsidR="00BF5BB5" w:rsidRPr="002A3F23" w:rsidRDefault="00BF5BB5" w:rsidP="00612495">
            <w:pPr>
              <w:spacing w:after="58"/>
              <w:rPr>
                <w:b/>
                <w:bCs/>
              </w:rPr>
            </w:pPr>
            <w:r>
              <w:rPr>
                <w:b/>
                <w:bCs/>
              </w:rPr>
              <w:t>A</w:t>
            </w:r>
          </w:p>
        </w:tc>
        <w:tc>
          <w:tcPr>
            <w:tcW w:w="1147" w:type="dxa"/>
            <w:gridSpan w:val="2"/>
            <w:tcBorders>
              <w:top w:val="single" w:sz="7" w:space="0" w:color="000000"/>
              <w:left w:val="single" w:sz="7" w:space="0" w:color="000000"/>
              <w:bottom w:val="single" w:sz="7" w:space="0" w:color="000000"/>
              <w:right w:val="single" w:sz="7" w:space="0" w:color="000000"/>
            </w:tcBorders>
          </w:tcPr>
          <w:p w14:paraId="1491168F" w14:textId="77777777" w:rsidR="00BF5BB5" w:rsidRDefault="00BF5BB5" w:rsidP="00612495">
            <w:r w:rsidRPr="00F316DD">
              <w:rPr>
                <w:b/>
                <w:bCs/>
              </w:rPr>
              <w:t>5/16/13</w:t>
            </w:r>
          </w:p>
        </w:tc>
        <w:tc>
          <w:tcPr>
            <w:tcW w:w="4852" w:type="dxa"/>
            <w:gridSpan w:val="2"/>
            <w:tcBorders>
              <w:top w:val="single" w:sz="7" w:space="0" w:color="000000"/>
              <w:left w:val="single" w:sz="7" w:space="0" w:color="000000"/>
              <w:bottom w:val="single" w:sz="7" w:space="0" w:color="000000"/>
              <w:right w:val="thickThinSmallGap" w:sz="24" w:space="0" w:color="auto"/>
            </w:tcBorders>
          </w:tcPr>
          <w:p w14:paraId="1D1B22B9" w14:textId="77777777" w:rsidR="00BF5BB5" w:rsidRPr="00462A47" w:rsidRDefault="00BF5BB5" w:rsidP="00612495">
            <w:pPr>
              <w:rPr>
                <w:b/>
              </w:rPr>
            </w:pPr>
            <w:r w:rsidRPr="00462A47">
              <w:rPr>
                <w:b/>
              </w:rPr>
              <w:t xml:space="preserve">Multiparty Settlement Re: Coal Transition </w:t>
            </w:r>
            <w:proofErr w:type="spellStart"/>
            <w:r w:rsidRPr="00462A47">
              <w:rPr>
                <w:b/>
              </w:rPr>
              <w:t>PPA</w:t>
            </w:r>
            <w:proofErr w:type="spellEnd"/>
            <w:r w:rsidRPr="00462A47">
              <w:rPr>
                <w:b/>
              </w:rPr>
              <w:t xml:space="preserve"> and Other Pending Dockets” (Stipulation) </w:t>
            </w:r>
            <w:r>
              <w:rPr>
                <w:b/>
              </w:rPr>
              <w:t xml:space="preserve">filed </w:t>
            </w:r>
            <w:r w:rsidRPr="00462A47">
              <w:rPr>
                <w:b/>
              </w:rPr>
              <w:t>on March 22, 2013</w:t>
            </w:r>
          </w:p>
        </w:tc>
      </w:tr>
      <w:tr w:rsidR="00BF5BB5" w14:paraId="2E0E1CF7" w14:textId="77777777" w:rsidTr="00612495">
        <w:trPr>
          <w:trHeight w:val="280"/>
        </w:trPr>
        <w:tc>
          <w:tcPr>
            <w:tcW w:w="1955" w:type="dxa"/>
            <w:tcBorders>
              <w:top w:val="single" w:sz="7" w:space="0" w:color="000000"/>
              <w:left w:val="thinThickSmallGap" w:sz="24" w:space="0" w:color="auto"/>
              <w:bottom w:val="single" w:sz="7" w:space="0" w:color="000000"/>
              <w:right w:val="single" w:sz="7" w:space="0" w:color="000000"/>
            </w:tcBorders>
          </w:tcPr>
          <w:p w14:paraId="3DC0E5A5" w14:textId="77777777" w:rsidR="00BF5BB5" w:rsidRDefault="00BF5BB5" w:rsidP="00612495">
            <w:pPr>
              <w:tabs>
                <w:tab w:val="right" w:pos="840"/>
              </w:tabs>
              <w:spacing w:after="58"/>
              <w:rPr>
                <w:b/>
                <w:bCs/>
              </w:rPr>
            </w:pPr>
            <w:r>
              <w:rPr>
                <w:b/>
                <w:bCs/>
              </w:rPr>
              <w:t>S-2</w:t>
            </w:r>
          </w:p>
        </w:tc>
        <w:tc>
          <w:tcPr>
            <w:tcW w:w="2222" w:type="dxa"/>
            <w:tcBorders>
              <w:top w:val="single" w:sz="7" w:space="0" w:color="000000"/>
              <w:left w:val="single" w:sz="7" w:space="0" w:color="000000"/>
              <w:bottom w:val="single" w:sz="7" w:space="0" w:color="000000"/>
              <w:right w:val="single" w:sz="7" w:space="0" w:color="000000"/>
            </w:tcBorders>
          </w:tcPr>
          <w:p w14:paraId="2C36C9A7" w14:textId="77777777" w:rsidR="00BF5BB5" w:rsidRPr="001C46CA" w:rsidRDefault="00BF5BB5" w:rsidP="00612495">
            <w:pPr>
              <w:pStyle w:val="Heading5"/>
              <w:rPr>
                <w:sz w:val="24"/>
              </w:rPr>
            </w:pPr>
            <w:r>
              <w:rPr>
                <w:sz w:val="24"/>
              </w:rPr>
              <w:t>Energy Project</w:t>
            </w:r>
          </w:p>
        </w:tc>
        <w:tc>
          <w:tcPr>
            <w:tcW w:w="714" w:type="dxa"/>
            <w:gridSpan w:val="2"/>
            <w:tcBorders>
              <w:top w:val="single" w:sz="7" w:space="0" w:color="000000"/>
              <w:left w:val="single" w:sz="7" w:space="0" w:color="000000"/>
              <w:bottom w:val="single" w:sz="7" w:space="0" w:color="000000"/>
              <w:right w:val="single" w:sz="7" w:space="0" w:color="000000"/>
            </w:tcBorders>
          </w:tcPr>
          <w:p w14:paraId="4CE2D5EC" w14:textId="77777777" w:rsidR="00BF5BB5" w:rsidRPr="002A3F23" w:rsidRDefault="00BF5BB5" w:rsidP="00612495">
            <w:pPr>
              <w:spacing w:after="58"/>
              <w:rPr>
                <w:b/>
                <w:bCs/>
              </w:rPr>
            </w:pPr>
            <w:r>
              <w:rPr>
                <w:b/>
                <w:bCs/>
              </w:rPr>
              <w:t>A</w:t>
            </w:r>
          </w:p>
        </w:tc>
        <w:tc>
          <w:tcPr>
            <w:tcW w:w="1147" w:type="dxa"/>
            <w:gridSpan w:val="2"/>
            <w:tcBorders>
              <w:top w:val="single" w:sz="7" w:space="0" w:color="000000"/>
              <w:left w:val="single" w:sz="7" w:space="0" w:color="000000"/>
              <w:bottom w:val="single" w:sz="7" w:space="0" w:color="000000"/>
              <w:right w:val="single" w:sz="7" w:space="0" w:color="000000"/>
            </w:tcBorders>
          </w:tcPr>
          <w:p w14:paraId="353598CD" w14:textId="77777777" w:rsidR="00BF5BB5" w:rsidRDefault="00BF5BB5" w:rsidP="00612495">
            <w:r w:rsidRPr="00F316DD">
              <w:rPr>
                <w:b/>
                <w:bCs/>
              </w:rPr>
              <w:t>5/16/13</w:t>
            </w:r>
          </w:p>
        </w:tc>
        <w:tc>
          <w:tcPr>
            <w:tcW w:w="4852" w:type="dxa"/>
            <w:gridSpan w:val="2"/>
            <w:tcBorders>
              <w:top w:val="single" w:sz="7" w:space="0" w:color="000000"/>
              <w:left w:val="single" w:sz="7" w:space="0" w:color="000000"/>
              <w:bottom w:val="single" w:sz="7" w:space="0" w:color="000000"/>
              <w:right w:val="thickThinSmallGap" w:sz="24" w:space="0" w:color="auto"/>
            </w:tcBorders>
          </w:tcPr>
          <w:p w14:paraId="6433B0AF" w14:textId="77777777" w:rsidR="00BF5BB5" w:rsidRPr="007444C4" w:rsidRDefault="00BF5BB5" w:rsidP="00612495">
            <w:pPr>
              <w:rPr>
                <w:b/>
              </w:rPr>
            </w:pPr>
            <w:r w:rsidRPr="00007649">
              <w:rPr>
                <w:b/>
              </w:rPr>
              <w:t xml:space="preserve">The Energy Project's Joinder </w:t>
            </w:r>
            <w:r>
              <w:rPr>
                <w:b/>
              </w:rPr>
              <w:t>i</w:t>
            </w:r>
            <w:r w:rsidRPr="00007649">
              <w:rPr>
                <w:b/>
              </w:rPr>
              <w:t xml:space="preserve">n </w:t>
            </w:r>
            <w:r>
              <w:rPr>
                <w:b/>
              </w:rPr>
              <w:t>t</w:t>
            </w:r>
            <w:r w:rsidRPr="00007649">
              <w:rPr>
                <w:b/>
              </w:rPr>
              <w:t xml:space="preserve">he Multiparty Settlement Re: Coal Transition </w:t>
            </w:r>
            <w:proofErr w:type="spellStart"/>
            <w:r w:rsidRPr="00007649">
              <w:rPr>
                <w:b/>
              </w:rPr>
              <w:t>P</w:t>
            </w:r>
            <w:r>
              <w:rPr>
                <w:b/>
              </w:rPr>
              <w:t>PA</w:t>
            </w:r>
            <w:proofErr w:type="spellEnd"/>
            <w:r w:rsidRPr="00007649">
              <w:rPr>
                <w:b/>
              </w:rPr>
              <w:t xml:space="preserve"> </w:t>
            </w:r>
            <w:r>
              <w:rPr>
                <w:b/>
              </w:rPr>
              <w:t>a</w:t>
            </w:r>
            <w:r w:rsidRPr="00007649">
              <w:rPr>
                <w:b/>
              </w:rPr>
              <w:t>nd Other Pending Dockets</w:t>
            </w:r>
          </w:p>
        </w:tc>
      </w:tr>
      <w:tr w:rsidR="00BF5BB5" w14:paraId="454612AC" w14:textId="77777777" w:rsidTr="00612495">
        <w:trPr>
          <w:trHeight w:val="280"/>
        </w:trPr>
        <w:tc>
          <w:tcPr>
            <w:tcW w:w="1955" w:type="dxa"/>
            <w:tcBorders>
              <w:top w:val="single" w:sz="7" w:space="0" w:color="000000"/>
              <w:left w:val="thinThickSmallGap" w:sz="24" w:space="0" w:color="auto"/>
              <w:bottom w:val="single" w:sz="7" w:space="0" w:color="000000"/>
              <w:right w:val="single" w:sz="7" w:space="0" w:color="000000"/>
            </w:tcBorders>
          </w:tcPr>
          <w:p w14:paraId="6E79FF14" w14:textId="77777777" w:rsidR="00BF5BB5" w:rsidRDefault="00BF5BB5" w:rsidP="00612495">
            <w:pPr>
              <w:tabs>
                <w:tab w:val="right" w:pos="840"/>
              </w:tabs>
              <w:spacing w:after="58"/>
              <w:rPr>
                <w:b/>
                <w:bCs/>
              </w:rPr>
            </w:pPr>
            <w:r>
              <w:rPr>
                <w:b/>
                <w:bCs/>
              </w:rPr>
              <w:t>S-3</w:t>
            </w:r>
          </w:p>
        </w:tc>
        <w:tc>
          <w:tcPr>
            <w:tcW w:w="2222" w:type="dxa"/>
            <w:tcBorders>
              <w:top w:val="single" w:sz="7" w:space="0" w:color="000000"/>
              <w:left w:val="single" w:sz="7" w:space="0" w:color="000000"/>
              <w:bottom w:val="single" w:sz="7" w:space="0" w:color="000000"/>
              <w:right w:val="single" w:sz="7" w:space="0" w:color="000000"/>
            </w:tcBorders>
          </w:tcPr>
          <w:p w14:paraId="593B89D1" w14:textId="77777777" w:rsidR="00BF5BB5" w:rsidRPr="001C46CA" w:rsidRDefault="00BF5BB5" w:rsidP="00612495">
            <w:pPr>
              <w:pStyle w:val="Heading5"/>
              <w:rPr>
                <w:sz w:val="24"/>
              </w:rPr>
            </w:pPr>
            <w:proofErr w:type="spellStart"/>
            <w:r>
              <w:rPr>
                <w:sz w:val="24"/>
              </w:rPr>
              <w:t>NWIGU</w:t>
            </w:r>
            <w:proofErr w:type="spellEnd"/>
          </w:p>
        </w:tc>
        <w:tc>
          <w:tcPr>
            <w:tcW w:w="714" w:type="dxa"/>
            <w:gridSpan w:val="2"/>
            <w:tcBorders>
              <w:top w:val="single" w:sz="7" w:space="0" w:color="000000"/>
              <w:left w:val="single" w:sz="7" w:space="0" w:color="000000"/>
              <w:bottom w:val="single" w:sz="7" w:space="0" w:color="000000"/>
              <w:right w:val="single" w:sz="7" w:space="0" w:color="000000"/>
            </w:tcBorders>
          </w:tcPr>
          <w:p w14:paraId="5C22F1F6" w14:textId="77777777" w:rsidR="00BF5BB5" w:rsidRPr="002A3F23" w:rsidRDefault="00BF5BB5" w:rsidP="00612495">
            <w:pPr>
              <w:spacing w:after="58"/>
              <w:rPr>
                <w:b/>
                <w:bCs/>
              </w:rPr>
            </w:pPr>
            <w:r>
              <w:rPr>
                <w:b/>
                <w:bCs/>
              </w:rPr>
              <w:t>A</w:t>
            </w:r>
          </w:p>
        </w:tc>
        <w:tc>
          <w:tcPr>
            <w:tcW w:w="1147" w:type="dxa"/>
            <w:gridSpan w:val="2"/>
            <w:tcBorders>
              <w:top w:val="single" w:sz="7" w:space="0" w:color="000000"/>
              <w:left w:val="single" w:sz="7" w:space="0" w:color="000000"/>
              <w:bottom w:val="single" w:sz="7" w:space="0" w:color="000000"/>
              <w:right w:val="single" w:sz="7" w:space="0" w:color="000000"/>
            </w:tcBorders>
          </w:tcPr>
          <w:p w14:paraId="43A95ECE" w14:textId="77777777" w:rsidR="00BF5BB5" w:rsidRDefault="00BF5BB5" w:rsidP="00612495">
            <w:r w:rsidRPr="00F316DD">
              <w:rPr>
                <w:b/>
                <w:bCs/>
              </w:rPr>
              <w:t>5/16/13</w:t>
            </w:r>
          </w:p>
        </w:tc>
        <w:tc>
          <w:tcPr>
            <w:tcW w:w="4852" w:type="dxa"/>
            <w:gridSpan w:val="2"/>
            <w:tcBorders>
              <w:top w:val="single" w:sz="7" w:space="0" w:color="000000"/>
              <w:left w:val="single" w:sz="7" w:space="0" w:color="000000"/>
              <w:bottom w:val="single" w:sz="7" w:space="0" w:color="000000"/>
              <w:right w:val="thickThinSmallGap" w:sz="24" w:space="0" w:color="auto"/>
            </w:tcBorders>
          </w:tcPr>
          <w:p w14:paraId="53A6E904" w14:textId="77777777" w:rsidR="00BF5BB5" w:rsidRPr="007444C4" w:rsidRDefault="00BF5BB5" w:rsidP="00612495">
            <w:pPr>
              <w:rPr>
                <w:b/>
              </w:rPr>
            </w:pPr>
            <w:r w:rsidRPr="00007649">
              <w:rPr>
                <w:b/>
              </w:rPr>
              <w:t>The Northwest</w:t>
            </w:r>
            <w:r>
              <w:rPr>
                <w:b/>
              </w:rPr>
              <w:t xml:space="preserve"> Industrial Gas Users' Joinder i</w:t>
            </w:r>
            <w:r w:rsidRPr="00007649">
              <w:rPr>
                <w:b/>
              </w:rPr>
              <w:t xml:space="preserve">n </w:t>
            </w:r>
            <w:r>
              <w:rPr>
                <w:b/>
              </w:rPr>
              <w:t>t</w:t>
            </w:r>
            <w:r w:rsidRPr="00007649">
              <w:rPr>
                <w:b/>
              </w:rPr>
              <w:t xml:space="preserve">he Multiparty Settlement Re: Coal Transition </w:t>
            </w:r>
            <w:proofErr w:type="spellStart"/>
            <w:r w:rsidRPr="00007649">
              <w:rPr>
                <w:b/>
              </w:rPr>
              <w:t>PPA</w:t>
            </w:r>
            <w:proofErr w:type="spellEnd"/>
            <w:r w:rsidRPr="00007649">
              <w:rPr>
                <w:b/>
              </w:rPr>
              <w:t xml:space="preserve"> </w:t>
            </w:r>
            <w:r>
              <w:rPr>
                <w:b/>
              </w:rPr>
              <w:t>a</w:t>
            </w:r>
            <w:r w:rsidRPr="00007649">
              <w:rPr>
                <w:b/>
              </w:rPr>
              <w:t>nd Other Pending Dockets</w:t>
            </w:r>
          </w:p>
        </w:tc>
      </w:tr>
      <w:tr w:rsidR="00BF5BB5" w14:paraId="511BEC74" w14:textId="77777777" w:rsidTr="00612495">
        <w:trPr>
          <w:trHeight w:val="280"/>
        </w:trPr>
        <w:tc>
          <w:tcPr>
            <w:tcW w:w="4177" w:type="dxa"/>
            <w:gridSpan w:val="2"/>
            <w:tcBorders>
              <w:top w:val="single" w:sz="7" w:space="0" w:color="000000"/>
              <w:left w:val="thinThickSmallGap" w:sz="24" w:space="0" w:color="auto"/>
              <w:bottom w:val="single" w:sz="7" w:space="0" w:color="000000"/>
              <w:right w:val="single" w:sz="7" w:space="0" w:color="000000"/>
            </w:tcBorders>
          </w:tcPr>
          <w:p w14:paraId="2C47309E" w14:textId="77777777" w:rsidR="00BF5BB5" w:rsidRPr="00220C70" w:rsidRDefault="00BF5BB5" w:rsidP="00612495">
            <w:pPr>
              <w:tabs>
                <w:tab w:val="right" w:pos="840"/>
              </w:tabs>
              <w:spacing w:after="58"/>
              <w:jc w:val="center"/>
              <w:rPr>
                <w:b/>
                <w:bCs/>
              </w:rPr>
            </w:pPr>
            <w:r w:rsidRPr="00220C70">
              <w:rPr>
                <w:b/>
                <w:bCs/>
                <w:i/>
              </w:rPr>
              <w:t>See infra</w:t>
            </w:r>
            <w:r w:rsidRPr="00220C70">
              <w:rPr>
                <w:b/>
                <w:bCs/>
              </w:rPr>
              <w:t xml:space="preserve"> </w:t>
            </w:r>
            <w:r>
              <w:rPr>
                <w:b/>
                <w:bCs/>
              </w:rPr>
              <w:t>Commission Staff</w:t>
            </w:r>
            <w:r w:rsidRPr="00220C70">
              <w:rPr>
                <w:b/>
                <w:bCs/>
              </w:rPr>
              <w:t xml:space="preserve"> Testimony</w:t>
            </w:r>
          </w:p>
        </w:tc>
        <w:tc>
          <w:tcPr>
            <w:tcW w:w="714" w:type="dxa"/>
            <w:gridSpan w:val="2"/>
            <w:tcBorders>
              <w:top w:val="single" w:sz="7" w:space="0" w:color="000000"/>
              <w:left w:val="single" w:sz="7" w:space="0" w:color="000000"/>
              <w:bottom w:val="single" w:sz="7" w:space="0" w:color="000000"/>
              <w:right w:val="single" w:sz="7" w:space="0" w:color="000000"/>
            </w:tcBorders>
            <w:shd w:val="clear" w:color="auto" w:fill="808080"/>
          </w:tcPr>
          <w:p w14:paraId="4220F8F6" w14:textId="77777777" w:rsidR="00BF5BB5" w:rsidRPr="002A3F23" w:rsidRDefault="00BF5BB5" w:rsidP="00612495">
            <w:pPr>
              <w:spacing w:after="58"/>
              <w:rPr>
                <w:b/>
                <w:bCs/>
              </w:rPr>
            </w:pPr>
          </w:p>
        </w:tc>
        <w:tc>
          <w:tcPr>
            <w:tcW w:w="1147" w:type="dxa"/>
            <w:gridSpan w:val="2"/>
            <w:tcBorders>
              <w:top w:val="single" w:sz="7" w:space="0" w:color="000000"/>
              <w:left w:val="single" w:sz="7" w:space="0" w:color="000000"/>
              <w:bottom w:val="single" w:sz="7" w:space="0" w:color="000000"/>
              <w:right w:val="single" w:sz="7" w:space="0" w:color="000000"/>
            </w:tcBorders>
            <w:shd w:val="clear" w:color="auto" w:fill="808080"/>
          </w:tcPr>
          <w:p w14:paraId="05FBCDDD" w14:textId="77777777" w:rsidR="00BF5BB5" w:rsidRPr="002A3F23" w:rsidRDefault="00BF5BB5" w:rsidP="00612495">
            <w:pPr>
              <w:spacing w:after="58"/>
              <w:rPr>
                <w:b/>
                <w:bCs/>
              </w:rPr>
            </w:pPr>
          </w:p>
        </w:tc>
        <w:tc>
          <w:tcPr>
            <w:tcW w:w="4852" w:type="dxa"/>
            <w:gridSpan w:val="2"/>
            <w:vMerge w:val="restart"/>
            <w:tcBorders>
              <w:top w:val="single" w:sz="7" w:space="0" w:color="000000"/>
              <w:left w:val="single" w:sz="7" w:space="0" w:color="000000"/>
              <w:right w:val="thickThinSmallGap" w:sz="24" w:space="0" w:color="auto"/>
            </w:tcBorders>
          </w:tcPr>
          <w:p w14:paraId="28153841" w14:textId="77777777" w:rsidR="00BF5BB5" w:rsidRDefault="00BF5BB5" w:rsidP="00612495">
            <w:pPr>
              <w:rPr>
                <w:b/>
              </w:rPr>
            </w:pPr>
            <w:r>
              <w:rPr>
                <w:b/>
              </w:rPr>
              <w:t>Testimonies in Support of Multiparty Settlement</w:t>
            </w:r>
            <w:r w:rsidRPr="00AB3071">
              <w:rPr>
                <w:b/>
              </w:rPr>
              <w:t xml:space="preserve"> Re: Coal Transition </w:t>
            </w:r>
            <w:proofErr w:type="spellStart"/>
            <w:r w:rsidRPr="00AB3071">
              <w:rPr>
                <w:b/>
              </w:rPr>
              <w:t>PPA</w:t>
            </w:r>
            <w:proofErr w:type="spellEnd"/>
            <w:r w:rsidRPr="00AB3071">
              <w:rPr>
                <w:b/>
              </w:rPr>
              <w:t xml:space="preserve"> and Other Pending Dockets” (Stipulation)</w:t>
            </w:r>
          </w:p>
        </w:tc>
      </w:tr>
      <w:tr w:rsidR="00BF5BB5" w14:paraId="5CEF5F23" w14:textId="77777777" w:rsidTr="00612495">
        <w:trPr>
          <w:trHeight w:val="280"/>
        </w:trPr>
        <w:tc>
          <w:tcPr>
            <w:tcW w:w="4177" w:type="dxa"/>
            <w:gridSpan w:val="2"/>
            <w:tcBorders>
              <w:top w:val="single" w:sz="7" w:space="0" w:color="000000"/>
              <w:left w:val="thinThickSmallGap" w:sz="24" w:space="0" w:color="auto"/>
              <w:bottom w:val="single" w:sz="7" w:space="0" w:color="000000"/>
              <w:right w:val="single" w:sz="7" w:space="0" w:color="000000"/>
            </w:tcBorders>
          </w:tcPr>
          <w:p w14:paraId="374B0BFD" w14:textId="77777777" w:rsidR="00BF5BB5" w:rsidRPr="00220C70" w:rsidRDefault="00BF5BB5" w:rsidP="00612495">
            <w:pPr>
              <w:tabs>
                <w:tab w:val="right" w:pos="840"/>
              </w:tabs>
              <w:spacing w:after="58"/>
              <w:rPr>
                <w:b/>
                <w:bCs/>
              </w:rPr>
            </w:pPr>
            <w:r w:rsidRPr="00220C70">
              <w:rPr>
                <w:b/>
                <w:bCs/>
                <w:i/>
              </w:rPr>
              <w:t>See infra</w:t>
            </w:r>
            <w:r>
              <w:rPr>
                <w:b/>
                <w:bCs/>
              </w:rPr>
              <w:t xml:space="preserve"> </w:t>
            </w:r>
            <w:proofErr w:type="spellStart"/>
            <w:r>
              <w:rPr>
                <w:b/>
                <w:bCs/>
              </w:rPr>
              <w:t>NWEC</w:t>
            </w:r>
            <w:proofErr w:type="spellEnd"/>
            <w:r>
              <w:rPr>
                <w:b/>
                <w:bCs/>
              </w:rPr>
              <w:t xml:space="preserve"> Testimony</w:t>
            </w:r>
          </w:p>
        </w:tc>
        <w:tc>
          <w:tcPr>
            <w:tcW w:w="714" w:type="dxa"/>
            <w:gridSpan w:val="2"/>
            <w:tcBorders>
              <w:top w:val="single" w:sz="7" w:space="0" w:color="000000"/>
              <w:left w:val="single" w:sz="7" w:space="0" w:color="000000"/>
              <w:bottom w:val="single" w:sz="7" w:space="0" w:color="000000"/>
              <w:right w:val="single" w:sz="7" w:space="0" w:color="000000"/>
            </w:tcBorders>
            <w:shd w:val="clear" w:color="auto" w:fill="808080"/>
          </w:tcPr>
          <w:p w14:paraId="5517A753" w14:textId="77777777" w:rsidR="00BF5BB5" w:rsidRPr="002A3F23" w:rsidRDefault="00BF5BB5" w:rsidP="00612495">
            <w:pPr>
              <w:spacing w:after="58"/>
              <w:rPr>
                <w:b/>
                <w:bCs/>
              </w:rPr>
            </w:pPr>
          </w:p>
        </w:tc>
        <w:tc>
          <w:tcPr>
            <w:tcW w:w="1147" w:type="dxa"/>
            <w:gridSpan w:val="2"/>
            <w:tcBorders>
              <w:top w:val="single" w:sz="7" w:space="0" w:color="000000"/>
              <w:left w:val="single" w:sz="7" w:space="0" w:color="000000"/>
              <w:bottom w:val="single" w:sz="7" w:space="0" w:color="000000"/>
              <w:right w:val="single" w:sz="7" w:space="0" w:color="000000"/>
            </w:tcBorders>
            <w:shd w:val="clear" w:color="auto" w:fill="808080"/>
          </w:tcPr>
          <w:p w14:paraId="077B00C2" w14:textId="77777777" w:rsidR="00BF5BB5" w:rsidRPr="002A3F23" w:rsidRDefault="00BF5BB5" w:rsidP="00612495">
            <w:pPr>
              <w:spacing w:after="58"/>
              <w:rPr>
                <w:b/>
                <w:bCs/>
              </w:rPr>
            </w:pPr>
          </w:p>
        </w:tc>
        <w:tc>
          <w:tcPr>
            <w:tcW w:w="4852" w:type="dxa"/>
            <w:gridSpan w:val="2"/>
            <w:vMerge/>
            <w:tcBorders>
              <w:left w:val="single" w:sz="7" w:space="0" w:color="000000"/>
              <w:right w:val="thickThinSmallGap" w:sz="24" w:space="0" w:color="auto"/>
            </w:tcBorders>
          </w:tcPr>
          <w:p w14:paraId="14D8D1A5" w14:textId="77777777" w:rsidR="00BF5BB5" w:rsidRDefault="00BF5BB5" w:rsidP="00612495">
            <w:pPr>
              <w:rPr>
                <w:b/>
              </w:rPr>
            </w:pPr>
          </w:p>
        </w:tc>
      </w:tr>
      <w:tr w:rsidR="00BF5BB5" w14:paraId="1E3DB552" w14:textId="77777777" w:rsidTr="00612495">
        <w:trPr>
          <w:trHeight w:val="280"/>
        </w:trPr>
        <w:tc>
          <w:tcPr>
            <w:tcW w:w="4177" w:type="dxa"/>
            <w:gridSpan w:val="2"/>
            <w:tcBorders>
              <w:top w:val="single" w:sz="7" w:space="0" w:color="000000"/>
              <w:left w:val="thinThickSmallGap" w:sz="24" w:space="0" w:color="auto"/>
              <w:bottom w:val="single" w:sz="7" w:space="0" w:color="000000"/>
              <w:right w:val="single" w:sz="7" w:space="0" w:color="000000"/>
            </w:tcBorders>
          </w:tcPr>
          <w:p w14:paraId="6621A465" w14:textId="77777777" w:rsidR="00BF5BB5" w:rsidRPr="00AB3071" w:rsidRDefault="00BF5BB5" w:rsidP="00612495">
            <w:pPr>
              <w:tabs>
                <w:tab w:val="right" w:pos="840"/>
              </w:tabs>
              <w:spacing w:after="58"/>
              <w:rPr>
                <w:b/>
                <w:bCs/>
              </w:rPr>
            </w:pPr>
            <w:r w:rsidRPr="00AB3071">
              <w:rPr>
                <w:b/>
                <w:bCs/>
                <w:i/>
              </w:rPr>
              <w:t>See infra</w:t>
            </w:r>
            <w:r>
              <w:rPr>
                <w:b/>
                <w:bCs/>
              </w:rPr>
              <w:t xml:space="preserve"> Ebert Testimony for Energy Project (Exhibit No. CME-3T)</w:t>
            </w:r>
          </w:p>
        </w:tc>
        <w:tc>
          <w:tcPr>
            <w:tcW w:w="714" w:type="dxa"/>
            <w:gridSpan w:val="2"/>
            <w:tcBorders>
              <w:top w:val="single" w:sz="7" w:space="0" w:color="000000"/>
              <w:left w:val="single" w:sz="7" w:space="0" w:color="000000"/>
              <w:bottom w:val="single" w:sz="7" w:space="0" w:color="000000"/>
              <w:right w:val="single" w:sz="7" w:space="0" w:color="000000"/>
            </w:tcBorders>
            <w:shd w:val="clear" w:color="auto" w:fill="808080"/>
          </w:tcPr>
          <w:p w14:paraId="33AC9900" w14:textId="77777777" w:rsidR="00BF5BB5" w:rsidRPr="002A3F23" w:rsidRDefault="00BF5BB5" w:rsidP="00612495">
            <w:pPr>
              <w:spacing w:after="58"/>
              <w:rPr>
                <w:b/>
                <w:bCs/>
              </w:rPr>
            </w:pPr>
          </w:p>
        </w:tc>
        <w:tc>
          <w:tcPr>
            <w:tcW w:w="1147" w:type="dxa"/>
            <w:gridSpan w:val="2"/>
            <w:tcBorders>
              <w:top w:val="single" w:sz="7" w:space="0" w:color="000000"/>
              <w:left w:val="single" w:sz="7" w:space="0" w:color="000000"/>
              <w:bottom w:val="single" w:sz="7" w:space="0" w:color="000000"/>
              <w:right w:val="single" w:sz="7" w:space="0" w:color="000000"/>
            </w:tcBorders>
            <w:shd w:val="clear" w:color="auto" w:fill="808080"/>
          </w:tcPr>
          <w:p w14:paraId="7F765476" w14:textId="77777777" w:rsidR="00BF5BB5" w:rsidRPr="002A3F23" w:rsidRDefault="00BF5BB5" w:rsidP="00612495">
            <w:pPr>
              <w:spacing w:after="58"/>
              <w:rPr>
                <w:b/>
                <w:bCs/>
              </w:rPr>
            </w:pPr>
          </w:p>
        </w:tc>
        <w:tc>
          <w:tcPr>
            <w:tcW w:w="4852" w:type="dxa"/>
            <w:gridSpan w:val="2"/>
            <w:vMerge/>
            <w:tcBorders>
              <w:left w:val="single" w:sz="7" w:space="0" w:color="000000"/>
              <w:right w:val="thickThinSmallGap" w:sz="24" w:space="0" w:color="auto"/>
            </w:tcBorders>
          </w:tcPr>
          <w:p w14:paraId="79932D4C" w14:textId="77777777" w:rsidR="00BF5BB5" w:rsidRDefault="00BF5BB5" w:rsidP="00612495">
            <w:pPr>
              <w:rPr>
                <w:b/>
              </w:rPr>
            </w:pPr>
          </w:p>
        </w:tc>
      </w:tr>
      <w:tr w:rsidR="00BF5BB5" w14:paraId="173B364B" w14:textId="77777777" w:rsidTr="00612495">
        <w:trPr>
          <w:trHeight w:val="280"/>
        </w:trPr>
        <w:tc>
          <w:tcPr>
            <w:tcW w:w="4177" w:type="dxa"/>
            <w:gridSpan w:val="2"/>
            <w:tcBorders>
              <w:top w:val="single" w:sz="7" w:space="0" w:color="000000"/>
              <w:left w:val="thinThickSmallGap" w:sz="24" w:space="0" w:color="auto"/>
              <w:bottom w:val="single" w:sz="7" w:space="0" w:color="000000"/>
              <w:right w:val="single" w:sz="7" w:space="0" w:color="000000"/>
            </w:tcBorders>
          </w:tcPr>
          <w:p w14:paraId="4061D63E" w14:textId="77777777" w:rsidR="00BF5BB5" w:rsidRPr="00AB3071" w:rsidRDefault="00BF5BB5" w:rsidP="00612495">
            <w:pPr>
              <w:tabs>
                <w:tab w:val="right" w:pos="840"/>
              </w:tabs>
              <w:spacing w:after="58"/>
              <w:rPr>
                <w:b/>
                <w:bCs/>
              </w:rPr>
            </w:pPr>
            <w:r w:rsidRPr="00AB3071">
              <w:rPr>
                <w:b/>
                <w:bCs/>
                <w:i/>
              </w:rPr>
              <w:t>See infra</w:t>
            </w:r>
            <w:r>
              <w:rPr>
                <w:b/>
                <w:bCs/>
              </w:rPr>
              <w:t xml:space="preserve"> </w:t>
            </w:r>
            <w:proofErr w:type="spellStart"/>
            <w:r>
              <w:rPr>
                <w:b/>
                <w:bCs/>
              </w:rPr>
              <w:t>Finklea</w:t>
            </w:r>
            <w:proofErr w:type="spellEnd"/>
            <w:r>
              <w:rPr>
                <w:b/>
                <w:bCs/>
              </w:rPr>
              <w:t xml:space="preserve"> Testimony for </w:t>
            </w:r>
            <w:proofErr w:type="spellStart"/>
            <w:r>
              <w:rPr>
                <w:b/>
                <w:bCs/>
              </w:rPr>
              <w:t>NWIGU</w:t>
            </w:r>
            <w:proofErr w:type="spellEnd"/>
            <w:r>
              <w:rPr>
                <w:b/>
                <w:bCs/>
              </w:rPr>
              <w:t xml:space="preserve"> (Exhibit No. EAF-4T)</w:t>
            </w:r>
          </w:p>
        </w:tc>
        <w:tc>
          <w:tcPr>
            <w:tcW w:w="714" w:type="dxa"/>
            <w:gridSpan w:val="2"/>
            <w:tcBorders>
              <w:top w:val="single" w:sz="7" w:space="0" w:color="000000"/>
              <w:left w:val="single" w:sz="7" w:space="0" w:color="000000"/>
              <w:bottom w:val="single" w:sz="7" w:space="0" w:color="000000"/>
              <w:right w:val="single" w:sz="7" w:space="0" w:color="000000"/>
            </w:tcBorders>
            <w:shd w:val="clear" w:color="auto" w:fill="808080"/>
          </w:tcPr>
          <w:p w14:paraId="0464DEFF" w14:textId="77777777" w:rsidR="00BF5BB5" w:rsidRPr="002A3F23" w:rsidRDefault="00BF5BB5" w:rsidP="00612495">
            <w:pPr>
              <w:spacing w:after="58"/>
              <w:rPr>
                <w:b/>
                <w:bCs/>
              </w:rPr>
            </w:pPr>
          </w:p>
        </w:tc>
        <w:tc>
          <w:tcPr>
            <w:tcW w:w="1147" w:type="dxa"/>
            <w:gridSpan w:val="2"/>
            <w:tcBorders>
              <w:top w:val="single" w:sz="7" w:space="0" w:color="000000"/>
              <w:left w:val="single" w:sz="7" w:space="0" w:color="000000"/>
              <w:bottom w:val="single" w:sz="7" w:space="0" w:color="000000"/>
              <w:right w:val="single" w:sz="7" w:space="0" w:color="000000"/>
            </w:tcBorders>
            <w:shd w:val="clear" w:color="auto" w:fill="808080"/>
          </w:tcPr>
          <w:p w14:paraId="2CCB8147" w14:textId="77777777" w:rsidR="00BF5BB5" w:rsidRPr="002A3F23" w:rsidRDefault="00BF5BB5" w:rsidP="00612495">
            <w:pPr>
              <w:spacing w:after="58"/>
              <w:rPr>
                <w:b/>
                <w:bCs/>
              </w:rPr>
            </w:pPr>
          </w:p>
        </w:tc>
        <w:tc>
          <w:tcPr>
            <w:tcW w:w="4852" w:type="dxa"/>
            <w:gridSpan w:val="2"/>
            <w:vMerge/>
            <w:tcBorders>
              <w:left w:val="single" w:sz="7" w:space="0" w:color="000000"/>
              <w:bottom w:val="single" w:sz="7" w:space="0" w:color="000000"/>
              <w:right w:val="thickThinSmallGap" w:sz="24" w:space="0" w:color="auto"/>
            </w:tcBorders>
          </w:tcPr>
          <w:p w14:paraId="162B53D1" w14:textId="77777777" w:rsidR="00BF5BB5" w:rsidRDefault="00BF5BB5" w:rsidP="00612495">
            <w:pPr>
              <w:rPr>
                <w:b/>
              </w:rPr>
            </w:pPr>
          </w:p>
        </w:tc>
      </w:tr>
      <w:tr w:rsidR="00BF5BB5" w14:paraId="433A0E50" w14:textId="77777777" w:rsidTr="00612495">
        <w:trPr>
          <w:trHeight w:val="280"/>
        </w:trPr>
        <w:tc>
          <w:tcPr>
            <w:tcW w:w="10890" w:type="dxa"/>
            <w:gridSpan w:val="8"/>
            <w:tcBorders>
              <w:top w:val="single" w:sz="7" w:space="0" w:color="000000"/>
              <w:left w:val="thinThickSmallGap" w:sz="24" w:space="0" w:color="auto"/>
              <w:bottom w:val="single" w:sz="7" w:space="0" w:color="000000"/>
              <w:right w:val="thickThinSmallGap" w:sz="24" w:space="0" w:color="auto"/>
            </w:tcBorders>
            <w:shd w:val="clear" w:color="auto" w:fill="auto"/>
          </w:tcPr>
          <w:p w14:paraId="559EAC05" w14:textId="77777777" w:rsidR="00BF5BB5" w:rsidRPr="002A3F23" w:rsidRDefault="00BF5BB5" w:rsidP="00612495">
            <w:pPr>
              <w:tabs>
                <w:tab w:val="right" w:pos="840"/>
              </w:tabs>
              <w:spacing w:after="58"/>
              <w:jc w:val="center"/>
              <w:rPr>
                <w:b/>
                <w:bCs/>
              </w:rPr>
            </w:pPr>
            <w:r w:rsidRPr="00664B29">
              <w:rPr>
                <w:b/>
                <w:bCs/>
                <w:highlight w:val="lightGray"/>
              </w:rPr>
              <w:t>PSE WITNESSES</w:t>
            </w:r>
          </w:p>
        </w:tc>
      </w:tr>
      <w:tr w:rsidR="00BF5BB5" w14:paraId="7D7C3402" w14:textId="77777777" w:rsidTr="00612495">
        <w:tc>
          <w:tcPr>
            <w:tcW w:w="10890" w:type="dxa"/>
            <w:gridSpan w:val="8"/>
            <w:tcBorders>
              <w:top w:val="single" w:sz="7" w:space="0" w:color="000000"/>
              <w:left w:val="thinThickSmallGap" w:sz="24" w:space="0" w:color="auto"/>
              <w:bottom w:val="single" w:sz="7" w:space="0" w:color="000000"/>
              <w:right w:val="thickThinSmallGap" w:sz="24" w:space="0" w:color="auto"/>
            </w:tcBorders>
            <w:shd w:val="clear" w:color="auto" w:fill="C0C0C0"/>
          </w:tcPr>
          <w:p w14:paraId="2543EC61" w14:textId="77777777" w:rsidR="00BF5BB5" w:rsidRDefault="00BF5BB5" w:rsidP="00612495">
            <w:pPr>
              <w:rPr>
                <w:b/>
                <w:bCs/>
              </w:rPr>
            </w:pPr>
            <w:r w:rsidRPr="009D3CE5">
              <w:rPr>
                <w:b/>
                <w:bCs/>
              </w:rPr>
              <w:t>KATHERINE J. BARNARD</w:t>
            </w:r>
            <w:r>
              <w:rPr>
                <w:b/>
                <w:bCs/>
              </w:rPr>
              <w:t xml:space="preserve">, </w:t>
            </w:r>
            <w:r w:rsidRPr="009D3CE5">
              <w:rPr>
                <w:b/>
                <w:bCs/>
              </w:rPr>
              <w:t xml:space="preserve">Director </w:t>
            </w:r>
            <w:r>
              <w:rPr>
                <w:b/>
                <w:bCs/>
              </w:rPr>
              <w:t>Revenue Requirements and Regulatory Compliance</w:t>
            </w:r>
          </w:p>
          <w:p w14:paraId="39D00C7F" w14:textId="77777777" w:rsidR="00BF5BB5" w:rsidRPr="006B4560" w:rsidRDefault="00BF5BB5" w:rsidP="00612495">
            <w:pPr>
              <w:rPr>
                <w:b/>
                <w:bCs/>
                <w:i/>
                <w:color w:val="FF0000"/>
              </w:rPr>
            </w:pPr>
            <w:r>
              <w:rPr>
                <w:b/>
                <w:bCs/>
                <w:color w:val="FF0000"/>
              </w:rPr>
              <w:t>(Decoupling Exhibits Only, Dockets UE-121697/UG-121705)</w:t>
            </w:r>
          </w:p>
        </w:tc>
      </w:tr>
      <w:tr w:rsidR="00BF5BB5" w14:paraId="5F0E185B"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20E422B2" w14:textId="77777777" w:rsidR="00BF5BB5" w:rsidRPr="009D3CE5" w:rsidRDefault="00BF5BB5" w:rsidP="00612495">
            <w:pPr>
              <w:rPr>
                <w:b/>
              </w:rPr>
            </w:pPr>
            <w:r>
              <w:rPr>
                <w:b/>
              </w:rPr>
              <w:t>KJB-1T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6B13C4C7" w14:textId="77777777" w:rsidR="00BF5BB5" w:rsidRPr="002A3F23" w:rsidRDefault="00BF5BB5" w:rsidP="00612495">
            <w:pPr>
              <w:tabs>
                <w:tab w:val="right" w:pos="840"/>
              </w:tabs>
              <w:spacing w:after="58"/>
              <w:rPr>
                <w:b/>
                <w:bCs/>
              </w:rPr>
            </w:pPr>
            <w:r>
              <w:rPr>
                <w:b/>
                <w:bCs/>
              </w:rPr>
              <w:t>Katherine J. Barnard for PSE</w:t>
            </w:r>
          </w:p>
        </w:tc>
        <w:tc>
          <w:tcPr>
            <w:tcW w:w="714" w:type="dxa"/>
            <w:gridSpan w:val="2"/>
            <w:tcBorders>
              <w:top w:val="single" w:sz="7" w:space="0" w:color="000000"/>
              <w:left w:val="single" w:sz="7" w:space="0" w:color="000000"/>
              <w:bottom w:val="single" w:sz="7" w:space="0" w:color="000000"/>
              <w:right w:val="single" w:sz="7" w:space="0" w:color="000000"/>
            </w:tcBorders>
            <w:shd w:val="clear" w:color="auto" w:fill="auto"/>
          </w:tcPr>
          <w:p w14:paraId="7070F662" w14:textId="77777777" w:rsidR="00BF5BB5" w:rsidRDefault="00BF5BB5" w:rsidP="00612495">
            <w:r w:rsidRPr="001975D6">
              <w:rPr>
                <w:b/>
                <w:bCs/>
              </w:rPr>
              <w:t>A</w:t>
            </w:r>
          </w:p>
        </w:tc>
        <w:tc>
          <w:tcPr>
            <w:tcW w:w="1147" w:type="dxa"/>
            <w:gridSpan w:val="2"/>
            <w:tcBorders>
              <w:top w:val="single" w:sz="7" w:space="0" w:color="000000"/>
              <w:left w:val="single" w:sz="7" w:space="0" w:color="000000"/>
              <w:bottom w:val="single" w:sz="7" w:space="0" w:color="000000"/>
              <w:right w:val="single" w:sz="7" w:space="0" w:color="000000"/>
            </w:tcBorders>
            <w:shd w:val="clear" w:color="auto" w:fill="auto"/>
          </w:tcPr>
          <w:p w14:paraId="38A9039D" w14:textId="77777777" w:rsidR="00BF5BB5" w:rsidRDefault="00BF5BB5" w:rsidP="00612495">
            <w:r w:rsidRPr="00CC0B58">
              <w:rPr>
                <w:b/>
                <w:bCs/>
              </w:rPr>
              <w:t>5/16/13</w:t>
            </w:r>
          </w:p>
        </w:tc>
        <w:tc>
          <w:tcPr>
            <w:tcW w:w="4852" w:type="dxa"/>
            <w:gridSpan w:val="2"/>
            <w:tcBorders>
              <w:top w:val="single" w:sz="7" w:space="0" w:color="000000"/>
              <w:left w:val="single" w:sz="7" w:space="0" w:color="000000"/>
              <w:bottom w:val="single" w:sz="7" w:space="0" w:color="000000"/>
              <w:right w:val="thickThinSmallGap" w:sz="24" w:space="0" w:color="auto"/>
            </w:tcBorders>
            <w:shd w:val="clear" w:color="auto" w:fill="auto"/>
          </w:tcPr>
          <w:p w14:paraId="46FC7B2C" w14:textId="77777777" w:rsidR="00BF5BB5" w:rsidRPr="006E4B68" w:rsidRDefault="00BF5BB5" w:rsidP="00612495">
            <w:pPr>
              <w:tabs>
                <w:tab w:val="right" w:pos="840"/>
              </w:tabs>
              <w:spacing w:after="58"/>
              <w:rPr>
                <w:b/>
                <w:bCs/>
              </w:rPr>
            </w:pPr>
            <w:r>
              <w:rPr>
                <w:b/>
                <w:bCs/>
              </w:rPr>
              <w:t>Prefiled Direct Testimony re calculation of K-factors</w:t>
            </w:r>
          </w:p>
        </w:tc>
      </w:tr>
      <w:tr w:rsidR="00BF5BB5" w14:paraId="4C55DB66"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3AC93EF0" w14:textId="77777777" w:rsidR="00BF5BB5" w:rsidRDefault="00BF5BB5" w:rsidP="00612495">
            <w:r w:rsidRPr="00572E56">
              <w:rPr>
                <w:b/>
              </w:rPr>
              <w:t>KJB-</w:t>
            </w:r>
            <w:r>
              <w:rPr>
                <w:b/>
              </w:rPr>
              <w:t>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55805BE5" w14:textId="77777777" w:rsidR="00BF5BB5" w:rsidRDefault="00BF5BB5" w:rsidP="00612495"/>
        </w:tc>
        <w:tc>
          <w:tcPr>
            <w:tcW w:w="714" w:type="dxa"/>
            <w:gridSpan w:val="2"/>
            <w:tcBorders>
              <w:top w:val="single" w:sz="7" w:space="0" w:color="000000"/>
              <w:left w:val="single" w:sz="7" w:space="0" w:color="000000"/>
              <w:bottom w:val="single" w:sz="7" w:space="0" w:color="000000"/>
              <w:right w:val="single" w:sz="7" w:space="0" w:color="000000"/>
            </w:tcBorders>
            <w:shd w:val="clear" w:color="auto" w:fill="auto"/>
          </w:tcPr>
          <w:p w14:paraId="385250CF" w14:textId="77777777" w:rsidR="00BF5BB5" w:rsidRDefault="00BF5BB5" w:rsidP="00612495">
            <w:r w:rsidRPr="001975D6">
              <w:rPr>
                <w:b/>
                <w:bCs/>
              </w:rPr>
              <w:t>A</w:t>
            </w:r>
          </w:p>
        </w:tc>
        <w:tc>
          <w:tcPr>
            <w:tcW w:w="1147" w:type="dxa"/>
            <w:gridSpan w:val="2"/>
            <w:tcBorders>
              <w:top w:val="single" w:sz="7" w:space="0" w:color="000000"/>
              <w:left w:val="single" w:sz="7" w:space="0" w:color="000000"/>
              <w:bottom w:val="single" w:sz="7" w:space="0" w:color="000000"/>
              <w:right w:val="single" w:sz="7" w:space="0" w:color="000000"/>
            </w:tcBorders>
            <w:shd w:val="clear" w:color="auto" w:fill="auto"/>
          </w:tcPr>
          <w:p w14:paraId="48F2EF43" w14:textId="77777777" w:rsidR="00BF5BB5" w:rsidRDefault="00BF5BB5" w:rsidP="00612495">
            <w:r w:rsidRPr="00CC0B58">
              <w:rPr>
                <w:b/>
                <w:bCs/>
              </w:rPr>
              <w:t>5/16/13</w:t>
            </w:r>
          </w:p>
        </w:tc>
        <w:tc>
          <w:tcPr>
            <w:tcW w:w="4852" w:type="dxa"/>
            <w:gridSpan w:val="2"/>
            <w:tcBorders>
              <w:top w:val="single" w:sz="7" w:space="0" w:color="000000"/>
              <w:left w:val="single" w:sz="7" w:space="0" w:color="000000"/>
              <w:bottom w:val="single" w:sz="7" w:space="0" w:color="000000"/>
              <w:right w:val="thickThinSmallGap" w:sz="24" w:space="0" w:color="auto"/>
            </w:tcBorders>
            <w:shd w:val="clear" w:color="auto" w:fill="auto"/>
          </w:tcPr>
          <w:p w14:paraId="2AD1C3EB" w14:textId="77777777" w:rsidR="00BF5BB5" w:rsidRPr="006E4B68" w:rsidRDefault="00BF5BB5" w:rsidP="00612495">
            <w:pPr>
              <w:tabs>
                <w:tab w:val="right" w:pos="840"/>
              </w:tabs>
              <w:spacing w:after="58"/>
              <w:rPr>
                <w:b/>
                <w:bCs/>
              </w:rPr>
            </w:pPr>
            <w:r w:rsidRPr="00F608ED">
              <w:rPr>
                <w:b/>
                <w:bCs/>
              </w:rPr>
              <w:t>Witness Qualifications</w:t>
            </w:r>
          </w:p>
        </w:tc>
      </w:tr>
    </w:tbl>
    <w:p w14:paraId="14CEA768" w14:textId="77777777" w:rsidR="00BF5BB5" w:rsidRDefault="00BF5BB5" w:rsidP="00BF5BB5"/>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3D2C61FC"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56F901F8" w14:textId="77777777" w:rsidR="00BF5BB5" w:rsidRPr="00A86715" w:rsidRDefault="00BF5BB5" w:rsidP="00612495">
            <w:pPr>
              <w:rPr>
                <w:b/>
              </w:rPr>
            </w:pPr>
            <w:r>
              <w:rPr>
                <w:b/>
              </w:rPr>
              <w:t>KJB-3</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9CD61FC"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4734C0AF" w14:textId="77777777" w:rsidR="00BF5BB5" w:rsidRDefault="00BF5BB5" w:rsidP="00612495">
            <w:r w:rsidRPr="001975D6">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DD0E5FF" w14:textId="77777777" w:rsidR="00BF5BB5" w:rsidRDefault="00BF5BB5" w:rsidP="00612495">
            <w:r w:rsidRPr="00CC0B58">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62143B1B" w14:textId="77777777" w:rsidR="00BF5BB5" w:rsidRPr="00A86715" w:rsidRDefault="00BF5BB5" w:rsidP="00612495">
            <w:pPr>
              <w:tabs>
                <w:tab w:val="right" w:pos="840"/>
              </w:tabs>
              <w:spacing w:after="58"/>
              <w:rPr>
                <w:b/>
              </w:rPr>
            </w:pPr>
            <w:r>
              <w:rPr>
                <w:b/>
              </w:rPr>
              <w:t xml:space="preserve">Annual Growth Rate Based on GRC Compliance Filing Workpapers-Electric Operations </w:t>
            </w:r>
          </w:p>
        </w:tc>
      </w:tr>
      <w:tr w:rsidR="00BF5BB5" w14:paraId="0099DF08"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6AB7DEF4" w14:textId="77777777" w:rsidR="00BF5BB5" w:rsidRDefault="00BF5BB5" w:rsidP="00612495">
            <w:r w:rsidRPr="00736B76">
              <w:rPr>
                <w:b/>
              </w:rPr>
              <w:t>KJB-</w:t>
            </w:r>
            <w:r>
              <w:rPr>
                <w:b/>
              </w:rPr>
              <w:t>4</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AF131C0"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020E56F0" w14:textId="77777777" w:rsidR="00BF5BB5" w:rsidRDefault="00BF5BB5" w:rsidP="00612495">
            <w:r w:rsidRPr="001975D6">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7B29F3E6" w14:textId="77777777" w:rsidR="00BF5BB5" w:rsidRDefault="00BF5BB5" w:rsidP="00612495">
            <w:r w:rsidRPr="00CC0B58">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37EC009" w14:textId="77777777" w:rsidR="00BF5BB5" w:rsidRDefault="00BF5BB5" w:rsidP="00612495">
            <w:pPr>
              <w:tabs>
                <w:tab w:val="right" w:pos="840"/>
              </w:tabs>
              <w:spacing w:after="58"/>
              <w:rPr>
                <w:b/>
              </w:rPr>
            </w:pPr>
            <w:r>
              <w:rPr>
                <w:b/>
              </w:rPr>
              <w:t>K-Factor Calculations</w:t>
            </w:r>
          </w:p>
        </w:tc>
      </w:tr>
      <w:tr w:rsidR="00BF5BB5" w14:paraId="059AA8A9" w14:textId="77777777" w:rsidTr="00612495">
        <w:tc>
          <w:tcPr>
            <w:tcW w:w="1955" w:type="dxa"/>
            <w:tcBorders>
              <w:top w:val="single" w:sz="7" w:space="0" w:color="000000"/>
              <w:left w:val="thinThickSmallGap" w:sz="24" w:space="0" w:color="auto"/>
              <w:bottom w:val="single" w:sz="8" w:space="0" w:color="000000"/>
              <w:right w:val="single" w:sz="7" w:space="0" w:color="000000"/>
            </w:tcBorders>
            <w:shd w:val="clear" w:color="auto" w:fill="auto"/>
          </w:tcPr>
          <w:p w14:paraId="2A0DED81" w14:textId="77777777" w:rsidR="00BF5BB5" w:rsidRDefault="00BF5BB5" w:rsidP="00612495">
            <w:r w:rsidRPr="00736B76">
              <w:rPr>
                <w:b/>
              </w:rPr>
              <w:t>KJB-</w:t>
            </w:r>
            <w:r>
              <w:rPr>
                <w:b/>
              </w:rPr>
              <w:t>5</w:t>
            </w:r>
          </w:p>
        </w:tc>
        <w:tc>
          <w:tcPr>
            <w:tcW w:w="2222" w:type="dxa"/>
            <w:tcBorders>
              <w:top w:val="single" w:sz="7" w:space="0" w:color="000000"/>
              <w:left w:val="single" w:sz="7" w:space="0" w:color="000000"/>
              <w:bottom w:val="single" w:sz="8" w:space="0" w:color="000000"/>
              <w:right w:val="single" w:sz="7" w:space="0" w:color="000000"/>
            </w:tcBorders>
            <w:shd w:val="clear" w:color="auto" w:fill="auto"/>
          </w:tcPr>
          <w:p w14:paraId="735D3F29" w14:textId="77777777" w:rsidR="00BF5BB5" w:rsidRPr="00A86715" w:rsidRDefault="00BF5BB5" w:rsidP="00612495">
            <w:pPr>
              <w:rPr>
                <w:b/>
              </w:rPr>
            </w:pPr>
          </w:p>
        </w:tc>
        <w:tc>
          <w:tcPr>
            <w:tcW w:w="714" w:type="dxa"/>
            <w:tcBorders>
              <w:top w:val="single" w:sz="7" w:space="0" w:color="000000"/>
              <w:left w:val="single" w:sz="7" w:space="0" w:color="000000"/>
              <w:bottom w:val="single" w:sz="8" w:space="0" w:color="000000"/>
              <w:right w:val="single" w:sz="7" w:space="0" w:color="000000"/>
            </w:tcBorders>
            <w:shd w:val="clear" w:color="auto" w:fill="auto"/>
          </w:tcPr>
          <w:p w14:paraId="5B4CF04E" w14:textId="77777777" w:rsidR="00BF5BB5" w:rsidRDefault="00BF5BB5" w:rsidP="00612495">
            <w:r w:rsidRPr="001975D6">
              <w:rPr>
                <w:b/>
                <w:bCs/>
              </w:rPr>
              <w:t>A</w:t>
            </w:r>
          </w:p>
        </w:tc>
        <w:tc>
          <w:tcPr>
            <w:tcW w:w="1147" w:type="dxa"/>
            <w:tcBorders>
              <w:top w:val="single" w:sz="7" w:space="0" w:color="000000"/>
              <w:left w:val="single" w:sz="7" w:space="0" w:color="000000"/>
              <w:bottom w:val="single" w:sz="8" w:space="0" w:color="000000"/>
              <w:right w:val="single" w:sz="7" w:space="0" w:color="000000"/>
            </w:tcBorders>
            <w:shd w:val="clear" w:color="auto" w:fill="auto"/>
          </w:tcPr>
          <w:p w14:paraId="31ABD1DA" w14:textId="77777777" w:rsidR="00BF5BB5" w:rsidRDefault="00BF5BB5" w:rsidP="00612495">
            <w:r w:rsidRPr="00CC0B58">
              <w:rPr>
                <w:b/>
                <w:bCs/>
              </w:rPr>
              <w:t>5/16/13</w:t>
            </w:r>
          </w:p>
        </w:tc>
        <w:tc>
          <w:tcPr>
            <w:tcW w:w="4852" w:type="dxa"/>
            <w:tcBorders>
              <w:top w:val="single" w:sz="7" w:space="0" w:color="000000"/>
              <w:left w:val="single" w:sz="7" w:space="0" w:color="000000"/>
              <w:bottom w:val="single" w:sz="8" w:space="0" w:color="000000"/>
              <w:right w:val="thickThinSmallGap" w:sz="24" w:space="0" w:color="auto"/>
            </w:tcBorders>
            <w:shd w:val="clear" w:color="auto" w:fill="auto"/>
          </w:tcPr>
          <w:p w14:paraId="279E7928" w14:textId="77777777" w:rsidR="00BF5BB5" w:rsidRDefault="00BF5BB5" w:rsidP="00612495">
            <w:pPr>
              <w:tabs>
                <w:tab w:val="right" w:pos="840"/>
              </w:tabs>
              <w:spacing w:after="58"/>
              <w:rPr>
                <w:b/>
              </w:rPr>
            </w:pPr>
            <w:r>
              <w:rPr>
                <w:b/>
              </w:rPr>
              <w:t>Non-Production Plant-6/2012 Actual and Forecasts for 12/2013-12/2015</w:t>
            </w:r>
          </w:p>
        </w:tc>
      </w:tr>
      <w:tr w:rsidR="00BF5BB5" w14:paraId="0819410B" w14:textId="77777777" w:rsidTr="00612495">
        <w:tc>
          <w:tcPr>
            <w:tcW w:w="10890" w:type="dxa"/>
            <w:gridSpan w:val="5"/>
            <w:tcBorders>
              <w:top w:val="single" w:sz="8" w:space="0" w:color="000000"/>
              <w:left w:val="thinThickSmallGap" w:sz="24" w:space="0" w:color="auto"/>
              <w:bottom w:val="single" w:sz="8" w:space="0" w:color="000000"/>
              <w:right w:val="thickThinSmallGap" w:sz="24" w:space="0" w:color="auto"/>
            </w:tcBorders>
            <w:shd w:val="pct25" w:color="auto" w:fill="auto"/>
          </w:tcPr>
          <w:p w14:paraId="1945068E" w14:textId="77777777" w:rsidR="00BF5BB5" w:rsidRPr="006B4560" w:rsidRDefault="00BF5BB5" w:rsidP="00612495">
            <w:pPr>
              <w:tabs>
                <w:tab w:val="right" w:pos="840"/>
              </w:tabs>
              <w:spacing w:after="58"/>
              <w:rPr>
                <w:b/>
                <w:bCs/>
                <w:color w:val="FF0000"/>
              </w:rPr>
            </w:pPr>
            <w:r w:rsidRPr="006B4560">
              <w:rPr>
                <w:b/>
                <w:bCs/>
                <w:color w:val="FF0000"/>
              </w:rPr>
              <w:t xml:space="preserve"> (</w:t>
            </w:r>
            <w:proofErr w:type="spellStart"/>
            <w:r w:rsidRPr="006B4560">
              <w:rPr>
                <w:b/>
                <w:bCs/>
                <w:color w:val="FF0000"/>
              </w:rPr>
              <w:t>ERF</w:t>
            </w:r>
            <w:proofErr w:type="spellEnd"/>
            <w:r w:rsidRPr="006B4560">
              <w:rPr>
                <w:b/>
                <w:bCs/>
                <w:color w:val="FF0000"/>
              </w:rPr>
              <w:t xml:space="preserve"> Exhibits</w:t>
            </w:r>
            <w:r>
              <w:rPr>
                <w:b/>
                <w:bCs/>
                <w:color w:val="FF0000"/>
              </w:rPr>
              <w:t xml:space="preserve"> Only</w:t>
            </w:r>
            <w:r w:rsidRPr="006B4560">
              <w:rPr>
                <w:b/>
                <w:bCs/>
                <w:color w:val="FF0000"/>
              </w:rPr>
              <w:t xml:space="preserve">, </w:t>
            </w:r>
            <w:r>
              <w:rPr>
                <w:b/>
                <w:bCs/>
                <w:color w:val="FF0000"/>
              </w:rPr>
              <w:t xml:space="preserve">Dockets </w:t>
            </w:r>
            <w:r w:rsidRPr="006B4560">
              <w:rPr>
                <w:b/>
                <w:bCs/>
                <w:color w:val="FF0000"/>
              </w:rPr>
              <w:t>UE-130137/UG-130138)</w:t>
            </w:r>
          </w:p>
        </w:tc>
      </w:tr>
      <w:tr w:rsidR="00BF5BB5" w14:paraId="56E53C3C" w14:textId="77777777" w:rsidTr="00612495">
        <w:tc>
          <w:tcPr>
            <w:tcW w:w="1955" w:type="dxa"/>
            <w:tcBorders>
              <w:top w:val="single" w:sz="8" w:space="0" w:color="000000"/>
              <w:left w:val="thinThickSmallGap" w:sz="24" w:space="0" w:color="auto"/>
              <w:bottom w:val="single" w:sz="7" w:space="0" w:color="000000"/>
              <w:right w:val="single" w:sz="7" w:space="0" w:color="000000"/>
            </w:tcBorders>
            <w:shd w:val="clear" w:color="auto" w:fill="auto"/>
          </w:tcPr>
          <w:p w14:paraId="4BE0F31A" w14:textId="77777777" w:rsidR="00BF5BB5" w:rsidRPr="009D3CE5" w:rsidRDefault="00BF5BB5" w:rsidP="00612495">
            <w:pPr>
              <w:rPr>
                <w:b/>
              </w:rPr>
            </w:pPr>
            <w:r>
              <w:rPr>
                <w:b/>
              </w:rPr>
              <w:t>KJB-1T</w:t>
            </w:r>
          </w:p>
        </w:tc>
        <w:tc>
          <w:tcPr>
            <w:tcW w:w="2222" w:type="dxa"/>
            <w:tcBorders>
              <w:top w:val="single" w:sz="8" w:space="0" w:color="000000"/>
              <w:left w:val="single" w:sz="7" w:space="0" w:color="000000"/>
              <w:bottom w:val="single" w:sz="7" w:space="0" w:color="000000"/>
              <w:right w:val="single" w:sz="7" w:space="0" w:color="000000"/>
            </w:tcBorders>
            <w:shd w:val="clear" w:color="auto" w:fill="auto"/>
          </w:tcPr>
          <w:p w14:paraId="0FDAF774" w14:textId="77777777" w:rsidR="00BF5BB5" w:rsidRPr="002A3F23" w:rsidRDefault="00BF5BB5" w:rsidP="00612495">
            <w:pPr>
              <w:tabs>
                <w:tab w:val="right" w:pos="840"/>
              </w:tabs>
              <w:spacing w:after="58"/>
              <w:rPr>
                <w:b/>
                <w:bCs/>
              </w:rPr>
            </w:pPr>
            <w:r>
              <w:rPr>
                <w:b/>
                <w:bCs/>
              </w:rPr>
              <w:t>Katherine J. Barnard for PSE</w:t>
            </w:r>
          </w:p>
        </w:tc>
        <w:tc>
          <w:tcPr>
            <w:tcW w:w="714" w:type="dxa"/>
            <w:tcBorders>
              <w:top w:val="single" w:sz="8" w:space="0" w:color="000000"/>
              <w:left w:val="single" w:sz="7" w:space="0" w:color="000000"/>
              <w:bottom w:val="single" w:sz="7" w:space="0" w:color="000000"/>
              <w:right w:val="single" w:sz="7" w:space="0" w:color="000000"/>
            </w:tcBorders>
            <w:shd w:val="clear" w:color="auto" w:fill="auto"/>
          </w:tcPr>
          <w:p w14:paraId="5E53C9CC" w14:textId="77777777" w:rsidR="00BF5BB5" w:rsidRDefault="00BF5BB5" w:rsidP="00612495">
            <w:r w:rsidRPr="004353F7">
              <w:rPr>
                <w:b/>
                <w:bCs/>
              </w:rPr>
              <w:t>A</w:t>
            </w:r>
          </w:p>
        </w:tc>
        <w:tc>
          <w:tcPr>
            <w:tcW w:w="1147" w:type="dxa"/>
            <w:tcBorders>
              <w:top w:val="single" w:sz="8" w:space="0" w:color="000000"/>
              <w:left w:val="single" w:sz="7" w:space="0" w:color="000000"/>
              <w:bottom w:val="single" w:sz="7" w:space="0" w:color="000000"/>
              <w:right w:val="single" w:sz="7" w:space="0" w:color="000000"/>
            </w:tcBorders>
            <w:shd w:val="clear" w:color="auto" w:fill="auto"/>
          </w:tcPr>
          <w:p w14:paraId="4F717AD7" w14:textId="77777777" w:rsidR="00BF5BB5" w:rsidRDefault="00BF5BB5" w:rsidP="00612495">
            <w:r w:rsidRPr="00623D07">
              <w:rPr>
                <w:b/>
                <w:bCs/>
              </w:rPr>
              <w:t>5/16/13</w:t>
            </w:r>
          </w:p>
        </w:tc>
        <w:tc>
          <w:tcPr>
            <w:tcW w:w="4852" w:type="dxa"/>
            <w:tcBorders>
              <w:top w:val="single" w:sz="8" w:space="0" w:color="000000"/>
              <w:left w:val="single" w:sz="7" w:space="0" w:color="000000"/>
              <w:bottom w:val="single" w:sz="7" w:space="0" w:color="000000"/>
              <w:right w:val="thickThinSmallGap" w:sz="24" w:space="0" w:color="auto"/>
            </w:tcBorders>
            <w:shd w:val="clear" w:color="auto" w:fill="auto"/>
          </w:tcPr>
          <w:p w14:paraId="4F825AE1" w14:textId="77777777" w:rsidR="00BF5BB5" w:rsidRPr="006E4B68" w:rsidRDefault="00BF5BB5" w:rsidP="00612495">
            <w:pPr>
              <w:tabs>
                <w:tab w:val="right" w:pos="840"/>
              </w:tabs>
              <w:spacing w:after="58"/>
              <w:rPr>
                <w:b/>
                <w:bCs/>
              </w:rPr>
            </w:pPr>
            <w:r>
              <w:rPr>
                <w:b/>
                <w:bCs/>
              </w:rPr>
              <w:t>Prefiled Direct Testimony updating  electric and natural gas costs and describing property tax tracker</w:t>
            </w:r>
          </w:p>
        </w:tc>
      </w:tr>
      <w:tr w:rsidR="00BF5BB5" w14:paraId="399E2658"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3344A31D" w14:textId="77777777" w:rsidR="00BF5BB5" w:rsidRDefault="00BF5BB5" w:rsidP="00612495">
            <w:r w:rsidRPr="00572E56">
              <w:rPr>
                <w:b/>
              </w:rPr>
              <w:t>KJB-</w:t>
            </w:r>
            <w:r>
              <w:rPr>
                <w:b/>
              </w:rPr>
              <w:t>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6B3256CA"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053879A0" w14:textId="77777777" w:rsidR="00BF5BB5" w:rsidRDefault="00BF5BB5" w:rsidP="00612495">
            <w:r w:rsidRPr="004353F7">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629E9483" w14:textId="77777777" w:rsidR="00BF5BB5" w:rsidRDefault="00BF5BB5" w:rsidP="00612495">
            <w:r w:rsidRPr="00623D07">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78B457ED" w14:textId="77777777" w:rsidR="00BF5BB5" w:rsidRPr="006E4B68" w:rsidRDefault="00BF5BB5" w:rsidP="00612495">
            <w:pPr>
              <w:tabs>
                <w:tab w:val="right" w:pos="840"/>
              </w:tabs>
              <w:spacing w:after="58"/>
              <w:rPr>
                <w:b/>
                <w:bCs/>
              </w:rPr>
            </w:pPr>
            <w:r w:rsidRPr="00F608ED">
              <w:rPr>
                <w:b/>
                <w:bCs/>
              </w:rPr>
              <w:t>Witness Qualifications</w:t>
            </w:r>
          </w:p>
        </w:tc>
      </w:tr>
      <w:tr w:rsidR="00BF5BB5" w14:paraId="1D2974A0"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0331D291" w14:textId="77777777" w:rsidR="00BF5BB5" w:rsidRPr="00A86715" w:rsidRDefault="00BF5BB5" w:rsidP="00612495">
            <w:pPr>
              <w:rPr>
                <w:b/>
              </w:rPr>
            </w:pPr>
            <w:r>
              <w:rPr>
                <w:b/>
              </w:rPr>
              <w:t>KJB-3</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967BAED"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0B7ADD10" w14:textId="77777777" w:rsidR="00BF5BB5" w:rsidRDefault="00BF5BB5" w:rsidP="00612495">
            <w:r w:rsidRPr="004353F7">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037F5375" w14:textId="77777777" w:rsidR="00BF5BB5" w:rsidRDefault="00BF5BB5" w:rsidP="00612495">
            <w:r w:rsidRPr="00623D07">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46B15C29" w14:textId="77777777" w:rsidR="00BF5BB5" w:rsidRPr="00A86715" w:rsidRDefault="00BF5BB5" w:rsidP="00612495">
            <w:pPr>
              <w:tabs>
                <w:tab w:val="right" w:pos="840"/>
              </w:tabs>
              <w:spacing w:after="58"/>
              <w:rPr>
                <w:b/>
              </w:rPr>
            </w:pPr>
            <w:r>
              <w:rPr>
                <w:b/>
              </w:rPr>
              <w:t xml:space="preserve">Electric Results of Operations Summary; Electric Revenue Requirement </w:t>
            </w:r>
          </w:p>
        </w:tc>
      </w:tr>
      <w:tr w:rsidR="00BF5BB5" w14:paraId="65F648FE"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5A6BEEE5" w14:textId="77777777" w:rsidR="00BF5BB5" w:rsidRDefault="00BF5BB5" w:rsidP="00612495">
            <w:r w:rsidRPr="00736B76">
              <w:rPr>
                <w:b/>
              </w:rPr>
              <w:t>KJB-</w:t>
            </w:r>
            <w:r>
              <w:rPr>
                <w:b/>
              </w:rPr>
              <w:t>4</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9B8C00C"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FAC8C0A" w14:textId="77777777" w:rsidR="00BF5BB5" w:rsidRDefault="00BF5BB5" w:rsidP="00612495">
            <w:r w:rsidRPr="004353F7">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598522E3" w14:textId="77777777" w:rsidR="00BF5BB5" w:rsidRDefault="00BF5BB5" w:rsidP="00612495">
            <w:r w:rsidRPr="00623D07">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639854B3" w14:textId="77777777" w:rsidR="00BF5BB5" w:rsidRDefault="00BF5BB5" w:rsidP="00612495">
            <w:pPr>
              <w:tabs>
                <w:tab w:val="right" w:pos="840"/>
              </w:tabs>
              <w:spacing w:after="58"/>
              <w:rPr>
                <w:b/>
              </w:rPr>
            </w:pPr>
            <w:r>
              <w:rPr>
                <w:b/>
              </w:rPr>
              <w:t>Gas</w:t>
            </w:r>
            <w:r w:rsidRPr="003B67DA">
              <w:rPr>
                <w:b/>
              </w:rPr>
              <w:t xml:space="preserve"> Results of Operations Summary; </w:t>
            </w:r>
            <w:r>
              <w:rPr>
                <w:b/>
              </w:rPr>
              <w:t>Gas</w:t>
            </w:r>
            <w:r w:rsidRPr="003B67DA">
              <w:rPr>
                <w:b/>
              </w:rPr>
              <w:t xml:space="preserve"> </w:t>
            </w:r>
            <w:r>
              <w:rPr>
                <w:b/>
              </w:rPr>
              <w:t>Revenue Requirement</w:t>
            </w:r>
          </w:p>
        </w:tc>
      </w:tr>
      <w:tr w:rsidR="00BF5BB5" w14:paraId="4404BF88"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345B1CAE" w14:textId="77777777" w:rsidR="00BF5BB5" w:rsidRDefault="00BF5BB5" w:rsidP="00612495">
            <w:r w:rsidRPr="00736B76">
              <w:rPr>
                <w:b/>
              </w:rPr>
              <w:t>KJB-</w:t>
            </w:r>
            <w:r>
              <w:rPr>
                <w:b/>
              </w:rPr>
              <w:t>5</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66801F9"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7F208139" w14:textId="77777777" w:rsidR="00BF5BB5" w:rsidRDefault="00BF5BB5" w:rsidP="00612495">
            <w:r w:rsidRPr="004353F7">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D0A6AC2" w14:textId="77777777" w:rsidR="00BF5BB5" w:rsidRDefault="00BF5BB5" w:rsidP="00612495">
            <w:r w:rsidRPr="00623D07">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33AE627A" w14:textId="77777777" w:rsidR="00BF5BB5" w:rsidRDefault="00BF5BB5" w:rsidP="00612495">
            <w:pPr>
              <w:tabs>
                <w:tab w:val="right" w:pos="840"/>
              </w:tabs>
              <w:spacing w:after="58"/>
              <w:rPr>
                <w:b/>
              </w:rPr>
            </w:pPr>
            <w:r w:rsidRPr="003B67DA">
              <w:rPr>
                <w:b/>
              </w:rPr>
              <w:t>Electric Results of Operations</w:t>
            </w:r>
            <w:r>
              <w:rPr>
                <w:b/>
              </w:rPr>
              <w:t xml:space="preserve"> Detailed Adjustments</w:t>
            </w:r>
          </w:p>
        </w:tc>
      </w:tr>
      <w:tr w:rsidR="00BF5BB5" w14:paraId="391D7F33"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05349CC0" w14:textId="77777777" w:rsidR="00BF5BB5" w:rsidRDefault="00BF5BB5" w:rsidP="00612495">
            <w:r w:rsidRPr="00736B76">
              <w:rPr>
                <w:b/>
              </w:rPr>
              <w:t>KJB-</w:t>
            </w:r>
            <w:r>
              <w:rPr>
                <w:b/>
              </w:rPr>
              <w:t>6</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4E6E2B25"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737A0986" w14:textId="77777777" w:rsidR="00BF5BB5" w:rsidRDefault="00BF5BB5" w:rsidP="00612495">
            <w:r w:rsidRPr="00E842C2">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2BCC46C7" w14:textId="77777777" w:rsidR="00BF5BB5" w:rsidRDefault="00BF5BB5" w:rsidP="00612495">
            <w:r w:rsidRPr="00B40C7F">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6C405C0" w14:textId="77777777" w:rsidR="00BF5BB5" w:rsidRDefault="00BF5BB5" w:rsidP="00612495">
            <w:pPr>
              <w:tabs>
                <w:tab w:val="right" w:pos="840"/>
              </w:tabs>
              <w:spacing w:after="58"/>
              <w:rPr>
                <w:b/>
              </w:rPr>
            </w:pPr>
            <w:r w:rsidRPr="003B67DA">
              <w:rPr>
                <w:b/>
              </w:rPr>
              <w:t>Gas Results of Operations</w:t>
            </w:r>
            <w:r>
              <w:rPr>
                <w:b/>
              </w:rPr>
              <w:t xml:space="preserve"> Detailed Adjustments</w:t>
            </w:r>
          </w:p>
        </w:tc>
      </w:tr>
      <w:tr w:rsidR="00BF5BB5" w14:paraId="3E6F151C"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3BA5A94F" w14:textId="77777777" w:rsidR="00BF5BB5" w:rsidRPr="00043829" w:rsidRDefault="00BF5BB5" w:rsidP="00612495">
            <w:pPr>
              <w:rPr>
                <w:strike/>
                <w:color w:val="A6A6A6" w:themeColor="background1" w:themeShade="A6"/>
              </w:rPr>
            </w:pPr>
            <w:r w:rsidRPr="00043829">
              <w:rPr>
                <w:b/>
                <w:strike/>
                <w:color w:val="A6A6A6" w:themeColor="background1" w:themeShade="A6"/>
              </w:rPr>
              <w:t>KJB-7</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5D5D171C" w14:textId="77777777" w:rsidR="00BF5BB5" w:rsidRPr="00043829"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574C7E16" w14:textId="77777777" w:rsidR="00BF5BB5" w:rsidRPr="00043829" w:rsidRDefault="00BF5BB5" w:rsidP="00612495">
            <w:pPr>
              <w:rPr>
                <w:strike/>
                <w:color w:val="A6A6A6" w:themeColor="background1" w:themeShade="A6"/>
              </w:rPr>
            </w:pPr>
            <w:r w:rsidRPr="00043829">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2C8E07EE" w14:textId="77777777" w:rsidR="00BF5BB5" w:rsidRPr="00043829" w:rsidRDefault="00BF5BB5" w:rsidP="00612495">
            <w:pPr>
              <w:rPr>
                <w:strike/>
                <w:color w:val="A6A6A6" w:themeColor="background1" w:themeShade="A6"/>
              </w:rPr>
            </w:pPr>
            <w:r w:rsidRPr="00043829">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FD30B8D" w14:textId="77777777" w:rsidR="00BF5BB5" w:rsidRPr="00043829" w:rsidRDefault="00BF5BB5" w:rsidP="00612495">
            <w:pPr>
              <w:tabs>
                <w:tab w:val="right" w:pos="840"/>
              </w:tabs>
              <w:spacing w:after="58"/>
              <w:rPr>
                <w:b/>
                <w:strike/>
                <w:color w:val="A6A6A6" w:themeColor="background1" w:themeShade="A6"/>
              </w:rPr>
            </w:pPr>
            <w:r w:rsidRPr="00043829">
              <w:rPr>
                <w:b/>
                <w:strike/>
                <w:color w:val="A6A6A6" w:themeColor="background1" w:themeShade="A6"/>
              </w:rPr>
              <w:t>Commission Basis Report, Electric, for 12 months ended December 31, 2011</w:t>
            </w:r>
          </w:p>
        </w:tc>
      </w:tr>
      <w:tr w:rsidR="00BF5BB5" w14:paraId="2A696B92"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689BACC" w14:textId="77777777" w:rsidR="00BF5BB5" w:rsidRPr="00043829" w:rsidRDefault="00BF5BB5" w:rsidP="00612495">
            <w:pPr>
              <w:rPr>
                <w:strike/>
                <w:color w:val="A6A6A6" w:themeColor="background1" w:themeShade="A6"/>
              </w:rPr>
            </w:pPr>
            <w:r w:rsidRPr="00043829">
              <w:rPr>
                <w:b/>
                <w:strike/>
                <w:color w:val="A6A6A6" w:themeColor="background1" w:themeShade="A6"/>
              </w:rPr>
              <w:t>KJB-8</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CD005F8" w14:textId="77777777" w:rsidR="00BF5BB5" w:rsidRPr="00043829"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4381B71D" w14:textId="77777777" w:rsidR="00BF5BB5" w:rsidRPr="00043829" w:rsidRDefault="00BF5BB5" w:rsidP="00612495">
            <w:pPr>
              <w:rPr>
                <w:strike/>
                <w:color w:val="A6A6A6" w:themeColor="background1" w:themeShade="A6"/>
              </w:rPr>
            </w:pPr>
            <w:r w:rsidRPr="00043829">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625A99F7" w14:textId="77777777" w:rsidR="00BF5BB5" w:rsidRPr="00043829" w:rsidRDefault="00BF5BB5" w:rsidP="00612495">
            <w:pPr>
              <w:rPr>
                <w:strike/>
                <w:color w:val="A6A6A6" w:themeColor="background1" w:themeShade="A6"/>
              </w:rPr>
            </w:pPr>
            <w:r w:rsidRPr="00043829">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48D18F0B" w14:textId="77777777" w:rsidR="00BF5BB5" w:rsidRPr="00043829" w:rsidRDefault="00BF5BB5" w:rsidP="00612495">
            <w:pPr>
              <w:tabs>
                <w:tab w:val="right" w:pos="840"/>
              </w:tabs>
              <w:spacing w:after="58"/>
              <w:rPr>
                <w:b/>
                <w:strike/>
                <w:color w:val="A6A6A6" w:themeColor="background1" w:themeShade="A6"/>
              </w:rPr>
            </w:pPr>
            <w:r w:rsidRPr="00043829">
              <w:rPr>
                <w:b/>
                <w:strike/>
                <w:color w:val="A6A6A6" w:themeColor="background1" w:themeShade="A6"/>
              </w:rPr>
              <w:t>Commission Basis Report, Natural Gas, for 12 months ended December 31, 2011</w:t>
            </w:r>
          </w:p>
        </w:tc>
      </w:tr>
      <w:tr w:rsidR="00BF5BB5" w14:paraId="0BC40FE8"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295079F6" w14:textId="77777777" w:rsidR="00BF5BB5" w:rsidRPr="00043829" w:rsidRDefault="00BF5BB5" w:rsidP="00612495">
            <w:pPr>
              <w:rPr>
                <w:strike/>
                <w:color w:val="A6A6A6" w:themeColor="background1" w:themeShade="A6"/>
              </w:rPr>
            </w:pPr>
            <w:r w:rsidRPr="00043829">
              <w:rPr>
                <w:b/>
                <w:strike/>
                <w:color w:val="A6A6A6" w:themeColor="background1" w:themeShade="A6"/>
              </w:rPr>
              <w:t>KJB-9</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0F639582" w14:textId="77777777" w:rsidR="00BF5BB5" w:rsidRPr="00043829"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7A6B461C" w14:textId="77777777" w:rsidR="00BF5BB5" w:rsidRPr="00043829" w:rsidRDefault="00BF5BB5" w:rsidP="00612495">
            <w:pPr>
              <w:rPr>
                <w:strike/>
                <w:color w:val="A6A6A6" w:themeColor="background1" w:themeShade="A6"/>
              </w:rPr>
            </w:pPr>
            <w:r w:rsidRPr="00043829">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006D8E9F" w14:textId="77777777" w:rsidR="00BF5BB5" w:rsidRPr="00043829" w:rsidRDefault="00BF5BB5" w:rsidP="00612495">
            <w:pPr>
              <w:rPr>
                <w:strike/>
                <w:color w:val="A6A6A6" w:themeColor="background1" w:themeShade="A6"/>
              </w:rPr>
            </w:pPr>
            <w:r w:rsidRPr="00043829">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0605135A" w14:textId="77777777" w:rsidR="00BF5BB5" w:rsidRPr="00043829" w:rsidRDefault="00BF5BB5" w:rsidP="00612495">
            <w:pPr>
              <w:tabs>
                <w:tab w:val="right" w:pos="840"/>
              </w:tabs>
              <w:spacing w:after="58"/>
              <w:rPr>
                <w:b/>
                <w:strike/>
                <w:color w:val="A6A6A6" w:themeColor="background1" w:themeShade="A6"/>
              </w:rPr>
            </w:pPr>
            <w:r w:rsidRPr="00043829">
              <w:rPr>
                <w:b/>
                <w:strike/>
                <w:color w:val="A6A6A6" w:themeColor="background1" w:themeShade="A6"/>
              </w:rPr>
              <w:t>Property Tax Tracker Tariff Sheets-Electric</w:t>
            </w:r>
          </w:p>
        </w:tc>
      </w:tr>
      <w:tr w:rsidR="00BF5BB5" w14:paraId="0520683C"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BA2FCB2" w14:textId="77777777" w:rsidR="00BF5BB5" w:rsidRPr="00043829" w:rsidRDefault="00BF5BB5" w:rsidP="00612495">
            <w:pPr>
              <w:rPr>
                <w:strike/>
                <w:color w:val="A6A6A6" w:themeColor="background1" w:themeShade="A6"/>
              </w:rPr>
            </w:pPr>
            <w:r w:rsidRPr="00043829">
              <w:rPr>
                <w:b/>
                <w:strike/>
                <w:color w:val="A6A6A6" w:themeColor="background1" w:themeShade="A6"/>
              </w:rPr>
              <w:t>KJB-10</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36C52930" w14:textId="77777777" w:rsidR="00BF5BB5" w:rsidRPr="00043829"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44C9F17A" w14:textId="77777777" w:rsidR="00BF5BB5" w:rsidRPr="00043829" w:rsidRDefault="00BF5BB5" w:rsidP="00612495">
            <w:pPr>
              <w:rPr>
                <w:strike/>
                <w:color w:val="A6A6A6" w:themeColor="background1" w:themeShade="A6"/>
              </w:rPr>
            </w:pPr>
            <w:r w:rsidRPr="00043829">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241A366" w14:textId="77777777" w:rsidR="00BF5BB5" w:rsidRPr="00043829" w:rsidRDefault="00BF5BB5" w:rsidP="00612495">
            <w:pPr>
              <w:rPr>
                <w:strike/>
                <w:color w:val="A6A6A6" w:themeColor="background1" w:themeShade="A6"/>
              </w:rPr>
            </w:pPr>
            <w:r w:rsidRPr="00043829">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7B263DDE" w14:textId="77777777" w:rsidR="00BF5BB5" w:rsidRPr="00043829" w:rsidRDefault="00BF5BB5" w:rsidP="00612495">
            <w:pPr>
              <w:tabs>
                <w:tab w:val="right" w:pos="840"/>
              </w:tabs>
              <w:spacing w:after="58"/>
              <w:rPr>
                <w:b/>
                <w:strike/>
                <w:color w:val="A6A6A6" w:themeColor="background1" w:themeShade="A6"/>
              </w:rPr>
            </w:pPr>
            <w:r w:rsidRPr="00043829">
              <w:rPr>
                <w:b/>
                <w:strike/>
                <w:color w:val="A6A6A6" w:themeColor="background1" w:themeShade="A6"/>
              </w:rPr>
              <w:t>Property Tax Tracker Tariff Sheets-Gas</w:t>
            </w:r>
          </w:p>
        </w:tc>
      </w:tr>
      <w:tr w:rsidR="00BF5BB5" w14:paraId="3669B93D"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474B7F91" w14:textId="77777777" w:rsidR="00BF5BB5" w:rsidRPr="00BE696D" w:rsidRDefault="00BF5BB5" w:rsidP="00612495">
            <w:pPr>
              <w:tabs>
                <w:tab w:val="right" w:pos="840"/>
              </w:tabs>
              <w:spacing w:after="58"/>
              <w:rPr>
                <w:b/>
                <w:color w:val="FF0000"/>
              </w:rPr>
            </w:pPr>
            <w:r w:rsidRPr="00BE696D">
              <w:rPr>
                <w:b/>
                <w:color w:val="FF0000"/>
              </w:rPr>
              <w:t xml:space="preserve">(Decoupling and </w:t>
            </w:r>
            <w:proofErr w:type="spellStart"/>
            <w:r w:rsidRPr="00BE696D">
              <w:rPr>
                <w:b/>
                <w:color w:val="FF0000"/>
              </w:rPr>
              <w:t>ERF</w:t>
            </w:r>
            <w:proofErr w:type="spellEnd"/>
            <w:r w:rsidRPr="00BE696D">
              <w:rPr>
                <w:b/>
                <w:color w:val="FF0000"/>
              </w:rPr>
              <w:t xml:space="preserve"> Exhibits, Dockets</w:t>
            </w:r>
            <w:r w:rsidRPr="00BE696D">
              <w:rPr>
                <w:b/>
                <w:bCs/>
                <w:color w:val="FF0000"/>
              </w:rPr>
              <w:t xml:space="preserve"> UE-121697/UG-121705 and UE-130137/UG-130138</w:t>
            </w:r>
            <w:r w:rsidRPr="00BE696D">
              <w:rPr>
                <w:b/>
                <w:color w:val="FF0000"/>
              </w:rPr>
              <w:t>)</w:t>
            </w:r>
          </w:p>
        </w:tc>
      </w:tr>
      <w:tr w:rsidR="00BF5BB5" w14:paraId="7B24EFFB"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10F431A7" w14:textId="77777777" w:rsidR="00BF5BB5" w:rsidRDefault="00BF5BB5" w:rsidP="00612495">
            <w:r w:rsidRPr="00306B15">
              <w:rPr>
                <w:b/>
              </w:rPr>
              <w:t>KJB-</w:t>
            </w:r>
            <w:r>
              <w:rPr>
                <w:b/>
              </w:rPr>
              <w:t>11T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03219B01"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B4425D8" w14:textId="77777777" w:rsidR="00BF5BB5" w:rsidRDefault="00BF5BB5" w:rsidP="00612495">
            <w:r w:rsidRPr="00E842C2">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06C96F4" w14:textId="77777777" w:rsidR="00BF5BB5" w:rsidRDefault="00BF5BB5" w:rsidP="00612495">
            <w:r w:rsidRPr="00B40C7F">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20E7E410" w14:textId="77777777" w:rsidR="00BF5BB5" w:rsidRDefault="00BF5BB5" w:rsidP="00612495">
            <w:pPr>
              <w:tabs>
                <w:tab w:val="right" w:pos="840"/>
              </w:tabs>
              <w:spacing w:after="58"/>
              <w:rPr>
                <w:b/>
              </w:rPr>
            </w:pPr>
            <w:r>
              <w:rPr>
                <w:b/>
              </w:rPr>
              <w:t>Prefiled Rebuttal Testimony</w:t>
            </w:r>
          </w:p>
        </w:tc>
      </w:tr>
      <w:tr w:rsidR="00BF5BB5" w14:paraId="4ED908C5"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53177CE6" w14:textId="77777777" w:rsidR="00BF5BB5" w:rsidRPr="00BF6E45" w:rsidRDefault="00BF5BB5" w:rsidP="00612495">
            <w:pPr>
              <w:rPr>
                <w:strike/>
                <w:color w:val="A6A6A6" w:themeColor="background1" w:themeShade="A6"/>
              </w:rPr>
            </w:pPr>
            <w:r w:rsidRPr="00BF6E45">
              <w:rPr>
                <w:b/>
                <w:strike/>
                <w:color w:val="A6A6A6" w:themeColor="background1" w:themeShade="A6"/>
              </w:rPr>
              <w:t>KJB-12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471F6230" w14:textId="77777777" w:rsidR="00BF5BB5" w:rsidRPr="00BF6E45"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1A06B517" w14:textId="77777777" w:rsidR="00BF5BB5" w:rsidRPr="00BF6E45" w:rsidRDefault="00BF5BB5" w:rsidP="00612495">
            <w:pPr>
              <w:rPr>
                <w:strike/>
                <w:color w:val="A6A6A6" w:themeColor="background1" w:themeShade="A6"/>
              </w:rPr>
            </w:pPr>
            <w:r w:rsidRPr="00BF6E45">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0E5DEB2E" w14:textId="77777777" w:rsidR="00BF5BB5" w:rsidRPr="00BF6E45" w:rsidRDefault="00BF5BB5" w:rsidP="00612495">
            <w:pPr>
              <w:rPr>
                <w:strike/>
                <w:color w:val="A6A6A6" w:themeColor="background1" w:themeShade="A6"/>
              </w:rPr>
            </w:pPr>
            <w:r w:rsidRPr="00BF6E45">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4414038D" w14:textId="77777777" w:rsidR="00BF5BB5" w:rsidRPr="00BF6E45" w:rsidRDefault="00BF5BB5" w:rsidP="00612495">
            <w:pPr>
              <w:tabs>
                <w:tab w:val="right" w:pos="840"/>
              </w:tabs>
              <w:spacing w:after="58"/>
              <w:rPr>
                <w:b/>
                <w:strike/>
                <w:color w:val="A6A6A6" w:themeColor="background1" w:themeShade="A6"/>
              </w:rPr>
            </w:pPr>
            <w:r w:rsidRPr="00BF6E45">
              <w:rPr>
                <w:b/>
                <w:bCs/>
                <w:strike/>
                <w:color w:val="A6A6A6" w:themeColor="background1" w:themeShade="A6"/>
              </w:rPr>
              <w:t>Puget Sound Energy Depreciation Expense by Month 12 months Ending June 2012</w:t>
            </w:r>
          </w:p>
        </w:tc>
      </w:tr>
      <w:tr w:rsidR="00BF5BB5" w14:paraId="45421452"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7325185" w14:textId="77777777" w:rsidR="00BF5BB5" w:rsidRPr="00BF6E45" w:rsidRDefault="00BF5BB5" w:rsidP="00612495">
            <w:pPr>
              <w:rPr>
                <w:strike/>
                <w:color w:val="A6A6A6" w:themeColor="background1" w:themeShade="A6"/>
              </w:rPr>
            </w:pPr>
            <w:r w:rsidRPr="00BF6E45">
              <w:rPr>
                <w:b/>
                <w:strike/>
                <w:color w:val="A6A6A6" w:themeColor="background1" w:themeShade="A6"/>
              </w:rPr>
              <w:t>KJB-13</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606E40FE" w14:textId="77777777" w:rsidR="00BF5BB5" w:rsidRPr="00BF6E45"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00C03CD9" w14:textId="77777777" w:rsidR="00BF5BB5" w:rsidRPr="00BF6E45" w:rsidRDefault="00BF5BB5" w:rsidP="00612495">
            <w:pPr>
              <w:rPr>
                <w:strike/>
                <w:color w:val="A6A6A6" w:themeColor="background1" w:themeShade="A6"/>
              </w:rPr>
            </w:pPr>
            <w:r w:rsidRPr="00BF6E45">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69EB0BE0" w14:textId="77777777" w:rsidR="00BF5BB5" w:rsidRPr="00BF6E45" w:rsidRDefault="00BF5BB5" w:rsidP="00612495">
            <w:pPr>
              <w:rPr>
                <w:strike/>
                <w:color w:val="A6A6A6" w:themeColor="background1" w:themeShade="A6"/>
              </w:rPr>
            </w:pPr>
            <w:r w:rsidRPr="00BF6E45">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79336F4F" w14:textId="77777777" w:rsidR="00BF5BB5" w:rsidRPr="00BF6E45" w:rsidRDefault="00BF5BB5" w:rsidP="00612495">
            <w:pPr>
              <w:tabs>
                <w:tab w:val="right" w:pos="840"/>
              </w:tabs>
              <w:spacing w:after="58"/>
              <w:rPr>
                <w:b/>
                <w:strike/>
                <w:color w:val="A6A6A6" w:themeColor="background1" w:themeShade="A6"/>
              </w:rPr>
            </w:pPr>
            <w:r w:rsidRPr="00BF6E45">
              <w:rPr>
                <w:b/>
                <w:bCs/>
                <w:strike/>
                <w:color w:val="A6A6A6" w:themeColor="background1" w:themeShade="A6"/>
              </w:rPr>
              <w:t xml:space="preserve">Electric-Determination of </w:t>
            </w:r>
            <w:proofErr w:type="spellStart"/>
            <w:r w:rsidRPr="00BF6E45">
              <w:rPr>
                <w:b/>
                <w:bCs/>
                <w:strike/>
                <w:color w:val="A6A6A6" w:themeColor="background1" w:themeShade="A6"/>
              </w:rPr>
              <w:t>ERF</w:t>
            </w:r>
            <w:proofErr w:type="spellEnd"/>
            <w:r w:rsidRPr="00BF6E45">
              <w:rPr>
                <w:b/>
                <w:bCs/>
                <w:strike/>
                <w:color w:val="A6A6A6" w:themeColor="background1" w:themeShade="A6"/>
              </w:rPr>
              <w:t>-Related Revenues and Expenses for the Twelve Months Ended June 30, 2012</w:t>
            </w:r>
          </w:p>
        </w:tc>
      </w:tr>
      <w:tr w:rsidR="00BF5BB5" w14:paraId="5B65E63A"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131279EA" w14:textId="77777777" w:rsidR="00BF5BB5" w:rsidRPr="00BF6E45" w:rsidRDefault="00BF5BB5" w:rsidP="00612495">
            <w:pPr>
              <w:rPr>
                <w:strike/>
                <w:color w:val="A6A6A6" w:themeColor="background1" w:themeShade="A6"/>
              </w:rPr>
            </w:pPr>
            <w:r w:rsidRPr="00BF6E45">
              <w:rPr>
                <w:b/>
                <w:strike/>
                <w:color w:val="A6A6A6" w:themeColor="background1" w:themeShade="A6"/>
              </w:rPr>
              <w:t>KJB-14</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46DBBD9B" w14:textId="77777777" w:rsidR="00BF5BB5" w:rsidRPr="00BF6E45"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7705B49A" w14:textId="77777777" w:rsidR="00BF5BB5" w:rsidRPr="00BF6E45" w:rsidRDefault="00BF5BB5" w:rsidP="00612495">
            <w:pPr>
              <w:rPr>
                <w:strike/>
                <w:color w:val="A6A6A6" w:themeColor="background1" w:themeShade="A6"/>
              </w:rPr>
            </w:pPr>
            <w:r w:rsidRPr="00BF6E45">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30EE7B39" w14:textId="77777777" w:rsidR="00BF5BB5" w:rsidRPr="00BF6E45" w:rsidRDefault="00BF5BB5" w:rsidP="00612495">
            <w:pPr>
              <w:rPr>
                <w:strike/>
                <w:color w:val="A6A6A6" w:themeColor="background1" w:themeShade="A6"/>
              </w:rPr>
            </w:pPr>
            <w:r w:rsidRPr="00BF6E45">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47F9F62D" w14:textId="77777777" w:rsidR="00BF5BB5" w:rsidRPr="00BF6E45" w:rsidRDefault="00BF5BB5" w:rsidP="00612495">
            <w:pPr>
              <w:tabs>
                <w:tab w:val="right" w:pos="840"/>
              </w:tabs>
              <w:spacing w:after="58"/>
              <w:rPr>
                <w:b/>
                <w:strike/>
                <w:color w:val="A6A6A6" w:themeColor="background1" w:themeShade="A6"/>
              </w:rPr>
            </w:pPr>
            <w:r w:rsidRPr="00BF6E45">
              <w:rPr>
                <w:b/>
                <w:bCs/>
                <w:strike/>
                <w:color w:val="A6A6A6" w:themeColor="background1" w:themeShade="A6"/>
              </w:rPr>
              <w:t xml:space="preserve">Gas-Determination of </w:t>
            </w:r>
            <w:proofErr w:type="spellStart"/>
            <w:r w:rsidRPr="00BF6E45">
              <w:rPr>
                <w:b/>
                <w:bCs/>
                <w:strike/>
                <w:color w:val="A6A6A6" w:themeColor="background1" w:themeShade="A6"/>
              </w:rPr>
              <w:t>Erf</w:t>
            </w:r>
            <w:proofErr w:type="spellEnd"/>
            <w:r w:rsidRPr="00BF6E45">
              <w:rPr>
                <w:b/>
                <w:bCs/>
                <w:strike/>
                <w:color w:val="A6A6A6" w:themeColor="background1" w:themeShade="A6"/>
              </w:rPr>
              <w:t xml:space="preserve"> Related Revenues and Expenses for the Twelve Months Ended June 30, 2012</w:t>
            </w:r>
          </w:p>
        </w:tc>
      </w:tr>
      <w:tr w:rsidR="00BF5BB5" w14:paraId="2F7B3209"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6F3E1CA7" w14:textId="77777777" w:rsidR="00BF5BB5" w:rsidRPr="00BF6E45" w:rsidRDefault="00BF5BB5" w:rsidP="00612495">
            <w:pPr>
              <w:rPr>
                <w:strike/>
                <w:color w:val="A6A6A6" w:themeColor="background1" w:themeShade="A6"/>
              </w:rPr>
            </w:pPr>
            <w:r w:rsidRPr="00BF6E45">
              <w:rPr>
                <w:b/>
                <w:strike/>
                <w:color w:val="A6A6A6" w:themeColor="background1" w:themeShade="A6"/>
              </w:rPr>
              <w:t>KJB-15</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3CDE2DDA" w14:textId="77777777" w:rsidR="00BF5BB5" w:rsidRPr="00BF6E45"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291CF59" w14:textId="77777777" w:rsidR="00BF5BB5" w:rsidRPr="00BF6E45" w:rsidRDefault="00BF5BB5" w:rsidP="00612495">
            <w:pPr>
              <w:rPr>
                <w:strike/>
                <w:color w:val="A6A6A6" w:themeColor="background1" w:themeShade="A6"/>
              </w:rPr>
            </w:pPr>
            <w:r w:rsidRPr="00BF6E45">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ECC6A4B" w14:textId="77777777" w:rsidR="00BF5BB5" w:rsidRPr="00BF6E45" w:rsidRDefault="00BF5BB5" w:rsidP="00612495">
            <w:pPr>
              <w:rPr>
                <w:strike/>
                <w:color w:val="A6A6A6" w:themeColor="background1" w:themeShade="A6"/>
              </w:rPr>
            </w:pPr>
            <w:r w:rsidRPr="00BF6E45">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2316745F" w14:textId="77777777" w:rsidR="00BF5BB5" w:rsidRPr="00BF6E45" w:rsidRDefault="00BF5BB5" w:rsidP="00612495">
            <w:pPr>
              <w:tabs>
                <w:tab w:val="right" w:pos="840"/>
              </w:tabs>
              <w:spacing w:after="58"/>
              <w:rPr>
                <w:b/>
                <w:strike/>
                <w:color w:val="A6A6A6" w:themeColor="background1" w:themeShade="A6"/>
              </w:rPr>
            </w:pPr>
            <w:proofErr w:type="spellStart"/>
            <w:r w:rsidRPr="00BF6E45">
              <w:rPr>
                <w:b/>
                <w:strike/>
                <w:color w:val="A6A6A6" w:themeColor="background1" w:themeShade="A6"/>
              </w:rPr>
              <w:t>JPUD</w:t>
            </w:r>
            <w:proofErr w:type="spellEnd"/>
            <w:r w:rsidRPr="00BF6E45">
              <w:rPr>
                <w:b/>
                <w:strike/>
                <w:color w:val="A6A6A6" w:themeColor="background1" w:themeShade="A6"/>
              </w:rPr>
              <w:t xml:space="preserve"> </w:t>
            </w:r>
            <w:proofErr w:type="spellStart"/>
            <w:r w:rsidRPr="00BF6E45">
              <w:rPr>
                <w:b/>
                <w:strike/>
                <w:color w:val="A6A6A6" w:themeColor="background1" w:themeShade="A6"/>
              </w:rPr>
              <w:t>Ratebase</w:t>
            </w:r>
            <w:proofErr w:type="spellEnd"/>
            <w:r w:rsidRPr="00BF6E45">
              <w:rPr>
                <w:b/>
                <w:strike/>
                <w:color w:val="A6A6A6" w:themeColor="background1" w:themeShade="A6"/>
              </w:rPr>
              <w:t xml:space="preserve"> Per Customer Comparison</w:t>
            </w:r>
          </w:p>
        </w:tc>
      </w:tr>
    </w:tbl>
    <w:p w14:paraId="243B4EB9" w14:textId="77777777" w:rsidR="00BF5BB5" w:rsidRDefault="00BF5BB5" w:rsidP="00BF5BB5"/>
    <w:p w14:paraId="1247E5AD" w14:textId="77777777" w:rsidR="00BF5BB5" w:rsidRDefault="00BF5BB5" w:rsidP="00BF5BB5">
      <w:r>
        <w:br w:type="page"/>
      </w:r>
    </w:p>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215B4D04"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6B42E8D9" w14:textId="77777777" w:rsidR="00BF5BB5" w:rsidRDefault="00BF5BB5" w:rsidP="00612495">
            <w:r w:rsidRPr="00306B15">
              <w:rPr>
                <w:b/>
              </w:rPr>
              <w:lastRenderedPageBreak/>
              <w:t>KJB-</w:t>
            </w:r>
            <w:r>
              <w:rPr>
                <w:b/>
              </w:rPr>
              <w:t>16</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00EBC638"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70200FB5" w14:textId="77777777" w:rsidR="00BF5BB5" w:rsidRDefault="00BF5BB5" w:rsidP="00612495">
            <w:r w:rsidRPr="00E842C2">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90789E5" w14:textId="77777777" w:rsidR="00BF5BB5" w:rsidRDefault="00BF5BB5" w:rsidP="00612495">
            <w:r w:rsidRPr="008061D2">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vAlign w:val="bottom"/>
          </w:tcPr>
          <w:p w14:paraId="5141CDDD" w14:textId="77777777" w:rsidR="00BF5BB5" w:rsidRPr="008F1128" w:rsidRDefault="00BF5BB5" w:rsidP="00612495">
            <w:pPr>
              <w:tabs>
                <w:tab w:val="right" w:pos="840"/>
              </w:tabs>
              <w:spacing w:after="58"/>
              <w:rPr>
                <w:b/>
                <w:bCs/>
              </w:rPr>
            </w:pPr>
            <w:r w:rsidRPr="008F1128">
              <w:rPr>
                <w:b/>
                <w:bCs/>
              </w:rPr>
              <w:t>Puget Sound Energy K-Factor Calculation</w:t>
            </w:r>
          </w:p>
          <w:p w14:paraId="64836F8C" w14:textId="77777777" w:rsidR="00BF5BB5" w:rsidRDefault="00BF5BB5" w:rsidP="00612495">
            <w:pPr>
              <w:tabs>
                <w:tab w:val="right" w:pos="840"/>
              </w:tabs>
              <w:spacing w:after="58"/>
              <w:rPr>
                <w:b/>
                <w:bCs/>
                <w:color w:val="000000"/>
                <w:sz w:val="22"/>
              </w:rPr>
            </w:pPr>
            <w:r w:rsidRPr="008F1128">
              <w:rPr>
                <w:b/>
                <w:bCs/>
              </w:rPr>
              <w:t>Based on Per Customer Escalation Rates</w:t>
            </w:r>
          </w:p>
        </w:tc>
      </w:tr>
      <w:tr w:rsidR="00BF5BB5" w14:paraId="0CE4F96E"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6A64F4B" w14:textId="77777777" w:rsidR="00BF5BB5" w:rsidRDefault="00BF5BB5" w:rsidP="00612495">
            <w:r w:rsidRPr="00306B15">
              <w:rPr>
                <w:b/>
              </w:rPr>
              <w:t>KJB-</w:t>
            </w:r>
            <w:r>
              <w:rPr>
                <w:b/>
              </w:rPr>
              <w:t>17</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53CDCF7"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AF5DF13" w14:textId="77777777" w:rsidR="00BF5BB5" w:rsidRPr="00F074C4" w:rsidRDefault="00BF5BB5" w:rsidP="00612495">
            <w:pPr>
              <w:rPr>
                <w:b/>
              </w:rPr>
            </w:pPr>
            <w:r>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057BB2C0" w14:textId="77777777" w:rsidR="00BF5BB5" w:rsidRDefault="00BF5BB5" w:rsidP="00612495">
            <w:r w:rsidRPr="008061D2">
              <w:rPr>
                <w:b/>
                <w:bCs/>
              </w:rPr>
              <w:t>5/16/13</w:t>
            </w:r>
          </w:p>
        </w:tc>
        <w:tc>
          <w:tcPr>
            <w:tcW w:w="4852" w:type="dxa"/>
            <w:tcBorders>
              <w:top w:val="single" w:sz="7" w:space="0" w:color="000000"/>
              <w:left w:val="single" w:sz="7" w:space="0" w:color="000000"/>
              <w:bottom w:val="single" w:sz="7" w:space="0" w:color="000000"/>
              <w:right w:val="double" w:sz="12" w:space="0" w:color="000000"/>
            </w:tcBorders>
            <w:shd w:val="clear" w:color="auto" w:fill="auto"/>
            <w:vAlign w:val="bottom"/>
          </w:tcPr>
          <w:p w14:paraId="758510DE" w14:textId="77777777" w:rsidR="00BF5BB5" w:rsidRDefault="00BF5BB5" w:rsidP="00612495">
            <w:pPr>
              <w:tabs>
                <w:tab w:val="right" w:pos="840"/>
              </w:tabs>
              <w:spacing w:after="58"/>
              <w:rPr>
                <w:b/>
                <w:bCs/>
                <w:color w:val="000000"/>
                <w:sz w:val="22"/>
              </w:rPr>
            </w:pPr>
            <w:r>
              <w:rPr>
                <w:b/>
              </w:rPr>
              <w:t xml:space="preserve">Puget Sound Energy Incremental </w:t>
            </w:r>
            <w:proofErr w:type="spellStart"/>
            <w:r>
              <w:rPr>
                <w:b/>
              </w:rPr>
              <w:t>Ratebase</w:t>
            </w:r>
            <w:proofErr w:type="spellEnd"/>
            <w:r>
              <w:rPr>
                <w:b/>
              </w:rPr>
              <w:t xml:space="preserve"> Supported by Customer Growth</w:t>
            </w:r>
          </w:p>
        </w:tc>
      </w:tr>
      <w:tr w:rsidR="00BF5BB5" w14:paraId="3E1459ED"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CCCCCC"/>
          </w:tcPr>
          <w:p w14:paraId="4741B046" w14:textId="77777777" w:rsidR="00BF5BB5" w:rsidRPr="002A3F23" w:rsidRDefault="00BF5BB5" w:rsidP="00612495">
            <w:pPr>
              <w:tabs>
                <w:tab w:val="right" w:pos="840"/>
              </w:tabs>
              <w:spacing w:after="58"/>
              <w:rPr>
                <w:b/>
                <w:bCs/>
              </w:rPr>
            </w:pPr>
            <w:r>
              <w:rPr>
                <w:b/>
                <w:bCs/>
              </w:rPr>
              <w:t>CROSS-EXAMINATION EXHIBITS</w:t>
            </w:r>
          </w:p>
        </w:tc>
      </w:tr>
      <w:tr w:rsidR="00BF5BB5" w14:paraId="6FBDF484"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DCAB38A" w14:textId="77777777" w:rsidR="00BF5BB5" w:rsidRPr="00783CFD" w:rsidRDefault="00BF5BB5" w:rsidP="00612495">
            <w:pPr>
              <w:rPr>
                <w:b/>
                <w:strike/>
                <w:color w:val="A6A6A6" w:themeColor="background1" w:themeShade="A6"/>
              </w:rPr>
            </w:pPr>
            <w:r w:rsidRPr="00783CFD">
              <w:rPr>
                <w:b/>
                <w:strike/>
                <w:color w:val="A6A6A6" w:themeColor="background1" w:themeShade="A6"/>
              </w:rPr>
              <w:t>KJB-18CX</w:t>
            </w:r>
          </w:p>
        </w:tc>
        <w:tc>
          <w:tcPr>
            <w:tcW w:w="2222" w:type="dxa"/>
            <w:tcBorders>
              <w:top w:val="single" w:sz="7" w:space="0" w:color="000000"/>
              <w:left w:val="single" w:sz="7" w:space="0" w:color="000000"/>
              <w:bottom w:val="single" w:sz="7" w:space="0" w:color="000000"/>
              <w:right w:val="single" w:sz="7" w:space="0" w:color="000000"/>
            </w:tcBorders>
          </w:tcPr>
          <w:p w14:paraId="545671D3" w14:textId="77777777" w:rsidR="00BF5BB5" w:rsidRPr="00783CFD" w:rsidRDefault="00BF5BB5" w:rsidP="00612495">
            <w:pPr>
              <w:rPr>
                <w:b/>
                <w:strike/>
                <w:color w:val="A6A6A6" w:themeColor="background1" w:themeShade="A6"/>
              </w:rPr>
            </w:pPr>
            <w:r w:rsidRPr="00783CFD">
              <w:rPr>
                <w:b/>
                <w:strike/>
                <w:color w:val="A6A6A6" w:themeColor="background1" w:themeShade="A6"/>
              </w:rPr>
              <w:t>ICNU</w:t>
            </w:r>
          </w:p>
        </w:tc>
        <w:tc>
          <w:tcPr>
            <w:tcW w:w="714" w:type="dxa"/>
            <w:tcBorders>
              <w:top w:val="single" w:sz="7" w:space="0" w:color="000000"/>
              <w:left w:val="single" w:sz="7" w:space="0" w:color="000000"/>
              <w:bottom w:val="single" w:sz="7" w:space="0" w:color="000000"/>
              <w:right w:val="single" w:sz="7" w:space="0" w:color="000000"/>
            </w:tcBorders>
          </w:tcPr>
          <w:p w14:paraId="13598A71"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6D20BBE8"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BD5AF97"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Settlement Statement – PSE-</w:t>
            </w:r>
            <w:proofErr w:type="spellStart"/>
            <w:r w:rsidRPr="00783CFD">
              <w:rPr>
                <w:b/>
                <w:bCs/>
                <w:strike/>
                <w:color w:val="A6A6A6" w:themeColor="background1" w:themeShade="A6"/>
              </w:rPr>
              <w:t>JPUD</w:t>
            </w:r>
            <w:proofErr w:type="spellEnd"/>
            <w:r w:rsidRPr="00783CFD">
              <w:rPr>
                <w:b/>
                <w:bCs/>
                <w:strike/>
                <w:color w:val="A6A6A6" w:themeColor="background1" w:themeShade="A6"/>
              </w:rPr>
              <w:t xml:space="preserve"> Asset Purchase, dated 3/28/2013</w:t>
            </w:r>
          </w:p>
        </w:tc>
      </w:tr>
      <w:tr w:rsidR="00BF5BB5" w14:paraId="78027977"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55A62CA" w14:textId="77777777" w:rsidR="00BF5BB5" w:rsidRPr="00783CFD" w:rsidRDefault="00BF5BB5" w:rsidP="00612495">
            <w:pPr>
              <w:rPr>
                <w:strike/>
                <w:color w:val="A6A6A6" w:themeColor="background1" w:themeShade="A6"/>
              </w:rPr>
            </w:pPr>
            <w:r w:rsidRPr="00783CFD">
              <w:rPr>
                <w:b/>
                <w:strike/>
                <w:color w:val="A6A6A6" w:themeColor="background1" w:themeShade="A6"/>
              </w:rPr>
              <w:t>KBJ-19CX</w:t>
            </w:r>
          </w:p>
        </w:tc>
        <w:tc>
          <w:tcPr>
            <w:tcW w:w="2222" w:type="dxa"/>
            <w:tcBorders>
              <w:top w:val="single" w:sz="7" w:space="0" w:color="000000"/>
              <w:left w:val="single" w:sz="7" w:space="0" w:color="000000"/>
              <w:bottom w:val="single" w:sz="7" w:space="0" w:color="000000"/>
              <w:right w:val="single" w:sz="7" w:space="0" w:color="000000"/>
            </w:tcBorders>
          </w:tcPr>
          <w:p w14:paraId="578CBC84" w14:textId="77777777" w:rsidR="00BF5BB5" w:rsidRPr="00783CFD" w:rsidRDefault="00BF5BB5" w:rsidP="00612495">
            <w:pPr>
              <w:rPr>
                <w:strike/>
                <w:color w:val="A6A6A6" w:themeColor="background1" w:themeShade="A6"/>
              </w:rPr>
            </w:pPr>
            <w:r w:rsidRPr="00783CFD">
              <w:rPr>
                <w:b/>
                <w:strike/>
                <w:color w:val="A6A6A6" w:themeColor="background1" w:themeShade="A6"/>
              </w:rPr>
              <w:t>ICNU</w:t>
            </w:r>
          </w:p>
        </w:tc>
        <w:tc>
          <w:tcPr>
            <w:tcW w:w="714" w:type="dxa"/>
            <w:tcBorders>
              <w:top w:val="single" w:sz="7" w:space="0" w:color="000000"/>
              <w:left w:val="single" w:sz="7" w:space="0" w:color="000000"/>
              <w:bottom w:val="single" w:sz="7" w:space="0" w:color="000000"/>
              <w:right w:val="single" w:sz="7" w:space="0" w:color="000000"/>
            </w:tcBorders>
          </w:tcPr>
          <w:p w14:paraId="4D290BB0"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3AB242D1"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3BA2AA2" w14:textId="77777777" w:rsidR="00BF5BB5" w:rsidRPr="00783CFD" w:rsidRDefault="00BF5BB5" w:rsidP="00612495">
            <w:pPr>
              <w:pStyle w:val="BodyText"/>
              <w:spacing w:line="240" w:lineRule="auto"/>
              <w:rPr>
                <w:strike/>
                <w:color w:val="A6A6A6" w:themeColor="background1" w:themeShade="A6"/>
                <w:sz w:val="24"/>
              </w:rPr>
            </w:pPr>
            <w:r w:rsidRPr="00783CFD">
              <w:rPr>
                <w:strike/>
                <w:color w:val="A6A6A6" w:themeColor="background1" w:themeShade="A6"/>
                <w:sz w:val="24"/>
              </w:rPr>
              <w:t>Puget Sound Energy, Inc.’s Annual “Commission Basis” Results of Operations for the 12-month period ended December 31, 2012</w:t>
            </w:r>
          </w:p>
        </w:tc>
      </w:tr>
      <w:tr w:rsidR="00BF5BB5" w14:paraId="5D3D75C2"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11FACAA9" w14:textId="77777777" w:rsidR="00BF5BB5" w:rsidRPr="00735804" w:rsidRDefault="00BF5BB5" w:rsidP="00612495">
            <w:pPr>
              <w:tabs>
                <w:tab w:val="right" w:pos="840"/>
              </w:tabs>
              <w:spacing w:after="58"/>
              <w:rPr>
                <w:b/>
                <w:bCs/>
              </w:rPr>
            </w:pPr>
            <w:r>
              <w:rPr>
                <w:b/>
                <w:bCs/>
              </w:rPr>
              <w:t>Tom DeBoer</w:t>
            </w:r>
          </w:p>
        </w:tc>
      </w:tr>
      <w:tr w:rsidR="00BF5BB5" w14:paraId="0DD39098"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19DB6E71" w14:textId="77777777" w:rsidR="00BF5BB5" w:rsidRPr="00783CFD" w:rsidRDefault="00BF5BB5" w:rsidP="00612495">
            <w:pPr>
              <w:rPr>
                <w:b/>
                <w:bCs/>
                <w:strike/>
                <w:color w:val="A6A6A6" w:themeColor="background1" w:themeShade="A6"/>
              </w:rPr>
            </w:pPr>
            <w:r w:rsidRPr="00783CFD">
              <w:rPr>
                <w:b/>
                <w:bCs/>
                <w:strike/>
                <w:color w:val="A6A6A6" w:themeColor="background1" w:themeShade="A6"/>
              </w:rPr>
              <w:t>TAD-1T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1228AC29" w14:textId="77777777" w:rsidR="00BF5BB5" w:rsidRPr="00783CFD" w:rsidRDefault="00BF5BB5" w:rsidP="00612495">
            <w:pPr>
              <w:rPr>
                <w:b/>
                <w:strike/>
                <w:color w:val="A6A6A6" w:themeColor="background1" w:themeShade="A6"/>
              </w:rPr>
            </w:pPr>
            <w:r w:rsidRPr="00783CFD">
              <w:rPr>
                <w:b/>
                <w:strike/>
                <w:color w:val="A6A6A6" w:themeColor="background1" w:themeShade="A6"/>
              </w:rPr>
              <w:t>Tom DeBoer for PSE</w:t>
            </w: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D6162D5"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5C195939"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380C35C"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Prefiled Direct Testimony providing “a high level overview” of PSE/</w:t>
            </w:r>
            <w:proofErr w:type="spellStart"/>
            <w:r w:rsidRPr="00783CFD">
              <w:rPr>
                <w:b/>
                <w:bCs/>
                <w:strike/>
                <w:color w:val="A6A6A6" w:themeColor="background1" w:themeShade="A6"/>
              </w:rPr>
              <w:t>NWEC’s</w:t>
            </w:r>
            <w:proofErr w:type="spellEnd"/>
            <w:r w:rsidRPr="00783CFD">
              <w:rPr>
                <w:b/>
                <w:bCs/>
                <w:strike/>
                <w:color w:val="A6A6A6" w:themeColor="background1" w:themeShade="A6"/>
              </w:rPr>
              <w:t xml:space="preserve"> original decoupling proposal in these dockets</w:t>
            </w:r>
          </w:p>
        </w:tc>
      </w:tr>
      <w:tr w:rsidR="00BF5BB5" w14:paraId="07C716D2"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085EC77A" w14:textId="77777777" w:rsidR="00BF5BB5" w:rsidRPr="00783CFD" w:rsidRDefault="00BF5BB5" w:rsidP="00612495">
            <w:pPr>
              <w:rPr>
                <w:strike/>
                <w:color w:val="A6A6A6" w:themeColor="background1" w:themeShade="A6"/>
              </w:rPr>
            </w:pPr>
            <w:r w:rsidRPr="00783CFD">
              <w:rPr>
                <w:b/>
                <w:bCs/>
                <w:strike/>
                <w:color w:val="A6A6A6" w:themeColor="background1" w:themeShade="A6"/>
              </w:rPr>
              <w:t>TAD-2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371745E6"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12E15356"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6946C85B"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B813B26"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Witness Qualifications</w:t>
            </w:r>
          </w:p>
        </w:tc>
      </w:tr>
      <w:tr w:rsidR="00BF5BB5" w14:paraId="09A1B051"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7BC32CFC" w14:textId="77777777" w:rsidR="00BF5BB5" w:rsidRDefault="00BF5BB5" w:rsidP="00612495">
            <w:pPr>
              <w:tabs>
                <w:tab w:val="right" w:pos="840"/>
              </w:tabs>
              <w:spacing w:after="58"/>
              <w:rPr>
                <w:b/>
                <w:bCs/>
              </w:rPr>
            </w:pPr>
            <w:r w:rsidRPr="00E91D78">
              <w:rPr>
                <w:b/>
                <w:bCs/>
              </w:rPr>
              <w:t>CROSS-EXAMINATION EXHIBITS</w:t>
            </w:r>
          </w:p>
        </w:tc>
      </w:tr>
      <w:tr w:rsidR="00BF5BB5" w14:paraId="64DE6515"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1AF5D524"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63FE8504"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641DA79" w14:textId="77777777" w:rsidR="00BF5BB5" w:rsidRPr="00F074C4" w:rsidRDefault="00BF5BB5" w:rsidP="00612495">
            <w:pPr>
              <w:rPr>
                <w:b/>
              </w:rPr>
            </w:pP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7671CA4" w14:textId="77777777" w:rsidR="00BF5BB5" w:rsidRPr="003A7049" w:rsidRDefault="00BF5BB5" w:rsidP="00612495"/>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69C27A65" w14:textId="77777777" w:rsidR="00BF5BB5" w:rsidRDefault="00BF5BB5" w:rsidP="00612495">
            <w:pPr>
              <w:tabs>
                <w:tab w:val="right" w:pos="840"/>
              </w:tabs>
              <w:spacing w:after="58"/>
              <w:rPr>
                <w:b/>
                <w:bCs/>
              </w:rPr>
            </w:pPr>
          </w:p>
        </w:tc>
      </w:tr>
      <w:tr w:rsidR="00BF5BB5" w14:paraId="109D1EBF"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42D8C227" w14:textId="77777777" w:rsidR="00BF5BB5" w:rsidRDefault="00BF5BB5" w:rsidP="00612495">
            <w:pPr>
              <w:tabs>
                <w:tab w:val="right" w:pos="840"/>
              </w:tabs>
              <w:spacing w:after="58"/>
              <w:rPr>
                <w:b/>
                <w:bCs/>
              </w:rPr>
            </w:pPr>
            <w:r>
              <w:rPr>
                <w:b/>
                <w:bCs/>
              </w:rPr>
              <w:t>Daniel A. Doyle</w:t>
            </w:r>
          </w:p>
        </w:tc>
      </w:tr>
      <w:tr w:rsidR="00BF5BB5" w14:paraId="5A9F191A"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6B15149" w14:textId="77777777" w:rsidR="00BF5BB5" w:rsidRPr="009D2828" w:rsidRDefault="00BF5BB5" w:rsidP="00612495">
            <w:pPr>
              <w:rPr>
                <w:b/>
              </w:rPr>
            </w:pPr>
            <w:r>
              <w:rPr>
                <w:b/>
              </w:rPr>
              <w:t>DAD-1T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0B885DCD" w14:textId="77777777" w:rsidR="00BF5BB5" w:rsidRPr="002A3F23" w:rsidRDefault="00BF5BB5" w:rsidP="00612495">
            <w:r w:rsidRPr="009D2828">
              <w:rPr>
                <w:b/>
                <w:bCs/>
              </w:rPr>
              <w:t>Daniel A. Doyle</w:t>
            </w:r>
            <w:r>
              <w:rPr>
                <w:b/>
                <w:bCs/>
              </w:rPr>
              <w:t xml:space="preserve"> for PSE</w:t>
            </w: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098333C1" w14:textId="77777777" w:rsidR="00BF5BB5" w:rsidRDefault="00BF5BB5" w:rsidP="00612495">
            <w:r w:rsidRPr="00244666">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09652206" w14:textId="77777777" w:rsidR="00BF5BB5" w:rsidRDefault="00BF5BB5" w:rsidP="00612495">
            <w:r w:rsidRPr="00C17CBD">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07D6E86C" w14:textId="77777777" w:rsidR="00BF5BB5" w:rsidRPr="002A3F23" w:rsidRDefault="00BF5BB5" w:rsidP="00612495">
            <w:pPr>
              <w:tabs>
                <w:tab w:val="right" w:pos="840"/>
              </w:tabs>
              <w:spacing w:after="58"/>
              <w:rPr>
                <w:b/>
                <w:bCs/>
              </w:rPr>
            </w:pPr>
            <w:r>
              <w:rPr>
                <w:b/>
                <w:bCs/>
              </w:rPr>
              <w:t>Prefiled Rebuttal Testimony</w:t>
            </w:r>
          </w:p>
        </w:tc>
      </w:tr>
      <w:tr w:rsidR="00BF5BB5" w14:paraId="1493AFB9"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2492D82F" w14:textId="77777777" w:rsidR="00BF5BB5" w:rsidRDefault="00BF5BB5" w:rsidP="00612495">
            <w:r w:rsidRPr="000B46E7">
              <w:rPr>
                <w:b/>
              </w:rPr>
              <w:t>DAD-</w:t>
            </w:r>
            <w:r>
              <w:rPr>
                <w:b/>
              </w:rPr>
              <w:t>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307C3F78" w14:textId="77777777" w:rsidR="00BF5BB5" w:rsidRPr="002A3F23"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299BA182" w14:textId="77777777" w:rsidR="00BF5BB5" w:rsidRDefault="00BF5BB5" w:rsidP="00612495">
            <w:r w:rsidRPr="00244666">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528FB392" w14:textId="77777777" w:rsidR="00BF5BB5" w:rsidRDefault="00BF5BB5" w:rsidP="00612495">
            <w:r w:rsidRPr="00C17CBD">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6DE8BC7B" w14:textId="77777777" w:rsidR="00BF5BB5" w:rsidRPr="002A3F23" w:rsidRDefault="00BF5BB5" w:rsidP="00612495">
            <w:pPr>
              <w:tabs>
                <w:tab w:val="right" w:pos="840"/>
              </w:tabs>
              <w:spacing w:after="58"/>
              <w:rPr>
                <w:b/>
                <w:bCs/>
              </w:rPr>
            </w:pPr>
            <w:r>
              <w:rPr>
                <w:b/>
                <w:bCs/>
              </w:rPr>
              <w:t>Witness Qualifications</w:t>
            </w:r>
          </w:p>
        </w:tc>
      </w:tr>
      <w:tr w:rsidR="00BF5BB5" w14:paraId="07D5B07D"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0C91B8F" w14:textId="77777777" w:rsidR="00BF5BB5" w:rsidRDefault="00BF5BB5" w:rsidP="00612495">
            <w:r w:rsidRPr="000B46E7">
              <w:rPr>
                <w:b/>
              </w:rPr>
              <w:t>DAD-</w:t>
            </w:r>
            <w:r>
              <w:rPr>
                <w:b/>
              </w:rPr>
              <w:t>3</w:t>
            </w:r>
          </w:p>
        </w:tc>
        <w:tc>
          <w:tcPr>
            <w:tcW w:w="2222" w:type="dxa"/>
            <w:tcBorders>
              <w:top w:val="single" w:sz="7" w:space="0" w:color="000000"/>
              <w:left w:val="single" w:sz="7" w:space="0" w:color="000000"/>
              <w:bottom w:val="single" w:sz="7" w:space="0" w:color="000000"/>
              <w:right w:val="single" w:sz="7" w:space="0" w:color="000000"/>
            </w:tcBorders>
          </w:tcPr>
          <w:p w14:paraId="3E32FE23" w14:textId="77777777" w:rsidR="00BF5BB5" w:rsidRPr="002A3F23"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454C5F9B" w14:textId="77777777" w:rsidR="00BF5BB5" w:rsidRDefault="00BF5BB5" w:rsidP="00612495">
            <w:r w:rsidRPr="00244666">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DFC88EA" w14:textId="77777777" w:rsidR="00BF5BB5" w:rsidRDefault="00BF5BB5" w:rsidP="00612495">
            <w:r w:rsidRPr="00C17CBD">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C1D370C" w14:textId="77777777" w:rsidR="00BF5BB5" w:rsidRPr="002A3F23" w:rsidRDefault="00BF5BB5" w:rsidP="00612495">
            <w:pPr>
              <w:tabs>
                <w:tab w:val="right" w:pos="840"/>
              </w:tabs>
              <w:spacing w:after="58"/>
              <w:rPr>
                <w:b/>
                <w:bCs/>
              </w:rPr>
            </w:pPr>
            <w:r>
              <w:rPr>
                <w:b/>
                <w:bCs/>
              </w:rPr>
              <w:t>A</w:t>
            </w:r>
            <w:r w:rsidRPr="009D2828">
              <w:rPr>
                <w:b/>
                <w:bCs/>
              </w:rPr>
              <w:t xml:space="preserve">verage </w:t>
            </w:r>
            <w:r>
              <w:rPr>
                <w:b/>
                <w:bCs/>
              </w:rPr>
              <w:t>A</w:t>
            </w:r>
            <w:r w:rsidRPr="009D2828">
              <w:rPr>
                <w:b/>
                <w:bCs/>
              </w:rPr>
              <w:t xml:space="preserve">uthorized </w:t>
            </w:r>
            <w:r>
              <w:rPr>
                <w:b/>
                <w:bCs/>
              </w:rPr>
              <w:t>ROE and Equity Share in Capital Structure</w:t>
            </w:r>
            <w:r w:rsidRPr="009D2828">
              <w:rPr>
                <w:b/>
                <w:bCs/>
              </w:rPr>
              <w:t xml:space="preserve"> for the </w:t>
            </w:r>
            <w:r>
              <w:rPr>
                <w:b/>
                <w:bCs/>
              </w:rPr>
              <w:t>O</w:t>
            </w:r>
            <w:r w:rsidRPr="009D2828">
              <w:rPr>
                <w:b/>
                <w:bCs/>
              </w:rPr>
              <w:t xml:space="preserve">perating </w:t>
            </w:r>
            <w:r>
              <w:rPr>
                <w:b/>
                <w:bCs/>
              </w:rPr>
              <w:t>U</w:t>
            </w:r>
            <w:r w:rsidRPr="009D2828">
              <w:rPr>
                <w:b/>
                <w:bCs/>
              </w:rPr>
              <w:t xml:space="preserve">tilities </w:t>
            </w:r>
            <w:r>
              <w:rPr>
                <w:b/>
                <w:bCs/>
              </w:rPr>
              <w:t>In</w:t>
            </w:r>
            <w:r w:rsidRPr="009D2828">
              <w:rPr>
                <w:b/>
                <w:bCs/>
              </w:rPr>
              <w:t xml:space="preserve"> ICNU’s </w:t>
            </w:r>
            <w:r>
              <w:rPr>
                <w:b/>
                <w:bCs/>
              </w:rPr>
              <w:t>P</w:t>
            </w:r>
            <w:r w:rsidRPr="009D2828">
              <w:rPr>
                <w:b/>
                <w:bCs/>
              </w:rPr>
              <w:t xml:space="preserve">roposed </w:t>
            </w:r>
            <w:r>
              <w:rPr>
                <w:b/>
                <w:bCs/>
              </w:rPr>
              <w:t>P</w:t>
            </w:r>
            <w:r w:rsidRPr="009D2828">
              <w:rPr>
                <w:b/>
                <w:bCs/>
              </w:rPr>
              <w:t xml:space="preserve">roxy </w:t>
            </w:r>
            <w:r>
              <w:rPr>
                <w:b/>
                <w:bCs/>
              </w:rPr>
              <w:t>G</w:t>
            </w:r>
            <w:r w:rsidRPr="009D2828">
              <w:rPr>
                <w:b/>
                <w:bCs/>
              </w:rPr>
              <w:t>roup</w:t>
            </w:r>
          </w:p>
        </w:tc>
      </w:tr>
      <w:tr w:rsidR="00BF5BB5" w14:paraId="58BF067B"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2BE058E5" w14:textId="77777777" w:rsidR="00BF5BB5" w:rsidRPr="0048260E" w:rsidRDefault="00BF5BB5" w:rsidP="00612495">
            <w:pPr>
              <w:tabs>
                <w:tab w:val="right" w:pos="840"/>
              </w:tabs>
              <w:spacing w:after="58"/>
              <w:rPr>
                <w:b/>
                <w:bCs/>
              </w:rPr>
            </w:pPr>
            <w:r w:rsidRPr="00DA20A4">
              <w:rPr>
                <w:b/>
                <w:bCs/>
              </w:rPr>
              <w:t>CROSS-EXAMINATION EXHIBITS</w:t>
            </w:r>
          </w:p>
        </w:tc>
      </w:tr>
      <w:tr w:rsidR="00BF5BB5" w14:paraId="0839F92F"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3688CDA"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tcPr>
          <w:p w14:paraId="4CF05DD0"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3C4BCD81" w14:textId="77777777" w:rsidR="00BF5BB5" w:rsidRPr="00F074C4" w:rsidRDefault="00BF5BB5" w:rsidP="00612495">
            <w:pPr>
              <w:rPr>
                <w:b/>
              </w:rPr>
            </w:pPr>
          </w:p>
        </w:tc>
        <w:tc>
          <w:tcPr>
            <w:tcW w:w="1147" w:type="dxa"/>
            <w:tcBorders>
              <w:top w:val="single" w:sz="7" w:space="0" w:color="000000"/>
              <w:left w:val="single" w:sz="7" w:space="0" w:color="000000"/>
              <w:bottom w:val="single" w:sz="7" w:space="0" w:color="000000"/>
              <w:right w:val="single" w:sz="7" w:space="0" w:color="000000"/>
            </w:tcBorders>
          </w:tcPr>
          <w:p w14:paraId="431798A4" w14:textId="77777777" w:rsidR="00BF5BB5" w:rsidRPr="003A7049" w:rsidRDefault="00BF5BB5" w:rsidP="00612495"/>
        </w:tc>
        <w:tc>
          <w:tcPr>
            <w:tcW w:w="4852" w:type="dxa"/>
            <w:tcBorders>
              <w:top w:val="single" w:sz="7" w:space="0" w:color="000000"/>
              <w:left w:val="single" w:sz="7" w:space="0" w:color="000000"/>
              <w:bottom w:val="single" w:sz="7" w:space="0" w:color="000000"/>
              <w:right w:val="thickThinSmallGap" w:sz="24" w:space="0" w:color="auto"/>
            </w:tcBorders>
          </w:tcPr>
          <w:p w14:paraId="7B47B00E" w14:textId="77777777" w:rsidR="00BF5BB5" w:rsidRDefault="00BF5BB5" w:rsidP="00612495">
            <w:pPr>
              <w:pStyle w:val="BodyText"/>
              <w:spacing w:line="240" w:lineRule="auto"/>
              <w:rPr>
                <w:sz w:val="24"/>
              </w:rPr>
            </w:pPr>
          </w:p>
        </w:tc>
      </w:tr>
      <w:tr w:rsidR="00BF5BB5" w14:paraId="67548B7B"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3319295C" w14:textId="77777777" w:rsidR="00BF5BB5" w:rsidRPr="0048260E" w:rsidRDefault="00BF5BB5" w:rsidP="00612495">
            <w:pPr>
              <w:tabs>
                <w:tab w:val="right" w:pos="840"/>
              </w:tabs>
              <w:spacing w:after="58"/>
              <w:rPr>
                <w:b/>
                <w:bCs/>
              </w:rPr>
            </w:pPr>
            <w:r>
              <w:rPr>
                <w:b/>
                <w:bCs/>
              </w:rPr>
              <w:t xml:space="preserve">Kenneth S. Johnson, </w:t>
            </w:r>
            <w:r w:rsidRPr="00853D84">
              <w:rPr>
                <w:b/>
                <w:bCs/>
              </w:rPr>
              <w:t>Director, Rates and Regulatory Affairs</w:t>
            </w:r>
          </w:p>
        </w:tc>
      </w:tr>
      <w:tr w:rsidR="00BF5BB5" w14:paraId="4D160D6E"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177DE74" w14:textId="77777777" w:rsidR="00BF5BB5" w:rsidRPr="00783CFD" w:rsidRDefault="00BF5BB5" w:rsidP="00612495">
            <w:pPr>
              <w:tabs>
                <w:tab w:val="right" w:pos="840"/>
              </w:tabs>
              <w:spacing w:after="58"/>
              <w:rPr>
                <w:strike/>
                <w:color w:val="A6A6A6" w:themeColor="background1" w:themeShade="A6"/>
              </w:rPr>
            </w:pPr>
            <w:r w:rsidRPr="00783CFD">
              <w:rPr>
                <w:b/>
                <w:bCs/>
                <w:strike/>
                <w:color w:val="A6A6A6" w:themeColor="background1" w:themeShade="A6"/>
              </w:rPr>
              <w:t>KSJ-1T</w:t>
            </w:r>
          </w:p>
        </w:tc>
        <w:tc>
          <w:tcPr>
            <w:tcW w:w="2222" w:type="dxa"/>
            <w:tcBorders>
              <w:top w:val="single" w:sz="7" w:space="0" w:color="000000"/>
              <w:left w:val="single" w:sz="7" w:space="0" w:color="000000"/>
              <w:bottom w:val="single" w:sz="7" w:space="0" w:color="000000"/>
              <w:right w:val="single" w:sz="7" w:space="0" w:color="000000"/>
            </w:tcBorders>
          </w:tcPr>
          <w:p w14:paraId="5E9DC9C7" w14:textId="77777777" w:rsidR="00BF5BB5" w:rsidRPr="00783CFD" w:rsidRDefault="00BF5BB5" w:rsidP="00612495">
            <w:pPr>
              <w:rPr>
                <w:strike/>
                <w:color w:val="A6A6A6" w:themeColor="background1" w:themeShade="A6"/>
              </w:rPr>
            </w:pPr>
            <w:r w:rsidRPr="00783CFD">
              <w:rPr>
                <w:b/>
                <w:bCs/>
                <w:strike/>
                <w:color w:val="A6A6A6" w:themeColor="background1" w:themeShade="A6"/>
              </w:rPr>
              <w:t>Kenneth S. Johnson for PSE</w:t>
            </w:r>
          </w:p>
        </w:tc>
        <w:tc>
          <w:tcPr>
            <w:tcW w:w="714" w:type="dxa"/>
            <w:tcBorders>
              <w:top w:val="single" w:sz="7" w:space="0" w:color="000000"/>
              <w:left w:val="single" w:sz="7" w:space="0" w:color="000000"/>
              <w:bottom w:val="single" w:sz="7" w:space="0" w:color="000000"/>
              <w:right w:val="single" w:sz="7" w:space="0" w:color="000000"/>
            </w:tcBorders>
          </w:tcPr>
          <w:p w14:paraId="6652B5A0"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0E0EAF44"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4668C02"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Prefiled Rebuttal Testimony</w:t>
            </w:r>
          </w:p>
        </w:tc>
      </w:tr>
      <w:tr w:rsidR="00BF5BB5" w14:paraId="2D24EECE"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20E1398" w14:textId="77777777" w:rsidR="00BF5BB5" w:rsidRPr="00783CFD" w:rsidRDefault="00BF5BB5" w:rsidP="00612495">
            <w:pPr>
              <w:tabs>
                <w:tab w:val="right" w:pos="840"/>
              </w:tabs>
              <w:spacing w:after="58"/>
              <w:rPr>
                <w:strike/>
                <w:color w:val="A6A6A6" w:themeColor="background1" w:themeShade="A6"/>
              </w:rPr>
            </w:pPr>
            <w:r w:rsidRPr="00783CFD">
              <w:rPr>
                <w:b/>
                <w:bCs/>
                <w:strike/>
                <w:color w:val="A6A6A6" w:themeColor="background1" w:themeShade="A6"/>
              </w:rPr>
              <w:t>KSJ-2</w:t>
            </w:r>
          </w:p>
        </w:tc>
        <w:tc>
          <w:tcPr>
            <w:tcW w:w="2222" w:type="dxa"/>
            <w:tcBorders>
              <w:top w:val="single" w:sz="7" w:space="0" w:color="000000"/>
              <w:left w:val="single" w:sz="7" w:space="0" w:color="000000"/>
              <w:bottom w:val="single" w:sz="7" w:space="0" w:color="000000"/>
              <w:right w:val="single" w:sz="7" w:space="0" w:color="000000"/>
            </w:tcBorders>
          </w:tcPr>
          <w:p w14:paraId="511297DE"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5158FDD5"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5E0EBA94"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618B6AD"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Witness Qualifications</w:t>
            </w:r>
          </w:p>
        </w:tc>
      </w:tr>
      <w:tr w:rsidR="00BF5BB5" w14:paraId="3B19A20B"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7CEA144C" w14:textId="77777777" w:rsidR="00BF5BB5" w:rsidRPr="0048260E" w:rsidRDefault="00BF5BB5" w:rsidP="00612495">
            <w:pPr>
              <w:tabs>
                <w:tab w:val="right" w:pos="840"/>
              </w:tabs>
              <w:spacing w:after="58"/>
              <w:rPr>
                <w:b/>
                <w:bCs/>
              </w:rPr>
            </w:pPr>
            <w:r w:rsidRPr="009C5D3D">
              <w:rPr>
                <w:b/>
                <w:bCs/>
              </w:rPr>
              <w:t>CROSS-EXAMINATION EXHIBITS</w:t>
            </w:r>
          </w:p>
        </w:tc>
      </w:tr>
      <w:tr w:rsidR="00BF5BB5" w14:paraId="444C257A"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16A5257"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tcPr>
          <w:p w14:paraId="46E5C559" w14:textId="77777777" w:rsidR="00BF5BB5" w:rsidRPr="002A3F23" w:rsidRDefault="00BF5BB5" w:rsidP="00612495">
            <w:pPr>
              <w:tabs>
                <w:tab w:val="right" w:pos="840"/>
              </w:tabs>
              <w:spacing w:after="58"/>
              <w:rPr>
                <w:b/>
                <w:bCs/>
              </w:rPr>
            </w:pPr>
          </w:p>
        </w:tc>
        <w:tc>
          <w:tcPr>
            <w:tcW w:w="714" w:type="dxa"/>
            <w:tcBorders>
              <w:top w:val="single" w:sz="7" w:space="0" w:color="000000"/>
              <w:left w:val="single" w:sz="7" w:space="0" w:color="000000"/>
              <w:bottom w:val="single" w:sz="7" w:space="0" w:color="000000"/>
              <w:right w:val="single" w:sz="7" w:space="0" w:color="000000"/>
            </w:tcBorders>
          </w:tcPr>
          <w:p w14:paraId="77D0B6D4" w14:textId="77777777" w:rsidR="00BF5BB5" w:rsidRPr="00DB19E1" w:rsidRDefault="00BF5BB5" w:rsidP="00612495">
            <w:pPr>
              <w:spacing w:after="58"/>
              <w:rPr>
                <w:b/>
                <w:bCs/>
              </w:rPr>
            </w:pPr>
          </w:p>
        </w:tc>
        <w:tc>
          <w:tcPr>
            <w:tcW w:w="1147" w:type="dxa"/>
            <w:tcBorders>
              <w:top w:val="single" w:sz="7" w:space="0" w:color="000000"/>
              <w:left w:val="single" w:sz="7" w:space="0" w:color="000000"/>
              <w:bottom w:val="single" w:sz="7" w:space="0" w:color="000000"/>
              <w:right w:val="single" w:sz="7" w:space="0" w:color="000000"/>
            </w:tcBorders>
          </w:tcPr>
          <w:p w14:paraId="1D02D881" w14:textId="77777777" w:rsidR="00BF5BB5" w:rsidRPr="00A02B8D" w:rsidRDefault="00BF5BB5" w:rsidP="00612495">
            <w:pPr>
              <w:spacing w:after="58"/>
              <w:rPr>
                <w:b/>
                <w:bCs/>
                <w:highlight w:val="lightGray"/>
              </w:rPr>
            </w:pPr>
          </w:p>
        </w:tc>
        <w:tc>
          <w:tcPr>
            <w:tcW w:w="4852" w:type="dxa"/>
            <w:tcBorders>
              <w:top w:val="single" w:sz="7" w:space="0" w:color="000000"/>
              <w:left w:val="single" w:sz="7" w:space="0" w:color="000000"/>
              <w:bottom w:val="single" w:sz="7" w:space="0" w:color="000000"/>
              <w:right w:val="thickThinSmallGap" w:sz="24" w:space="0" w:color="auto"/>
            </w:tcBorders>
          </w:tcPr>
          <w:p w14:paraId="11389F83" w14:textId="77777777" w:rsidR="00BF5BB5" w:rsidRPr="0048260E" w:rsidRDefault="00BF5BB5" w:rsidP="00612495">
            <w:pPr>
              <w:tabs>
                <w:tab w:val="right" w:pos="840"/>
              </w:tabs>
              <w:spacing w:after="58"/>
              <w:rPr>
                <w:b/>
                <w:bCs/>
              </w:rPr>
            </w:pPr>
          </w:p>
        </w:tc>
      </w:tr>
    </w:tbl>
    <w:p w14:paraId="38469EB3" w14:textId="77777777" w:rsidR="00BF5BB5" w:rsidRDefault="00BF5BB5" w:rsidP="00BF5BB5"/>
    <w:p w14:paraId="084309A7" w14:textId="77777777" w:rsidR="00BF5BB5" w:rsidRDefault="00BF5BB5" w:rsidP="00BF5BB5">
      <w:r>
        <w:br w:type="page"/>
      </w:r>
    </w:p>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453962A1"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0ED6103B" w14:textId="77777777" w:rsidR="00BF5BB5" w:rsidRPr="0048260E" w:rsidRDefault="00BF5BB5" w:rsidP="00612495">
            <w:pPr>
              <w:tabs>
                <w:tab w:val="right" w:pos="840"/>
              </w:tabs>
              <w:spacing w:after="58"/>
              <w:rPr>
                <w:b/>
                <w:bCs/>
              </w:rPr>
            </w:pPr>
            <w:r w:rsidRPr="00DA20A4">
              <w:rPr>
                <w:b/>
                <w:bCs/>
              </w:rPr>
              <w:lastRenderedPageBreak/>
              <w:t xml:space="preserve">Matthew R. </w:t>
            </w:r>
            <w:proofErr w:type="spellStart"/>
            <w:r w:rsidRPr="00DA20A4">
              <w:rPr>
                <w:b/>
                <w:bCs/>
              </w:rPr>
              <w:t>Marcelia</w:t>
            </w:r>
            <w:proofErr w:type="spellEnd"/>
            <w:r>
              <w:rPr>
                <w:b/>
                <w:bCs/>
              </w:rPr>
              <w:t>, Director of Tax, PSE</w:t>
            </w:r>
          </w:p>
        </w:tc>
      </w:tr>
      <w:tr w:rsidR="00BF5BB5" w14:paraId="74B088E8"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58980FF"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MRM-1T</w:t>
            </w:r>
          </w:p>
        </w:tc>
        <w:tc>
          <w:tcPr>
            <w:tcW w:w="2222" w:type="dxa"/>
            <w:tcBorders>
              <w:top w:val="single" w:sz="7" w:space="0" w:color="000000"/>
              <w:left w:val="single" w:sz="7" w:space="0" w:color="000000"/>
              <w:bottom w:val="single" w:sz="7" w:space="0" w:color="000000"/>
              <w:right w:val="single" w:sz="7" w:space="0" w:color="000000"/>
            </w:tcBorders>
          </w:tcPr>
          <w:p w14:paraId="47268D8E"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2D114F0A"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0C11ECEE"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6BB2614"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Prefiled Rebuttal Testimony</w:t>
            </w:r>
          </w:p>
        </w:tc>
      </w:tr>
      <w:tr w:rsidR="00BF5BB5" w14:paraId="0F6656BC"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3811C9A"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MRM-2</w:t>
            </w:r>
          </w:p>
        </w:tc>
        <w:tc>
          <w:tcPr>
            <w:tcW w:w="2222" w:type="dxa"/>
            <w:tcBorders>
              <w:top w:val="single" w:sz="7" w:space="0" w:color="000000"/>
              <w:left w:val="single" w:sz="7" w:space="0" w:color="000000"/>
              <w:bottom w:val="single" w:sz="7" w:space="0" w:color="000000"/>
              <w:right w:val="single" w:sz="7" w:space="0" w:color="000000"/>
            </w:tcBorders>
          </w:tcPr>
          <w:p w14:paraId="7B32FE35"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6E4F3548"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6FBBF913"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94F39BA"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Witness Qualifications</w:t>
            </w:r>
          </w:p>
        </w:tc>
      </w:tr>
      <w:tr w:rsidR="00BF5BB5" w14:paraId="0178EFB2"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41A2CAE" w14:textId="77777777" w:rsidR="00BF5BB5" w:rsidRPr="00783CFD" w:rsidRDefault="00BF5BB5" w:rsidP="00612495">
            <w:pPr>
              <w:rPr>
                <w:strike/>
                <w:color w:val="A6A6A6" w:themeColor="background1" w:themeShade="A6"/>
              </w:rPr>
            </w:pPr>
            <w:r w:rsidRPr="00783CFD">
              <w:rPr>
                <w:b/>
                <w:bCs/>
                <w:strike/>
                <w:color w:val="A6A6A6" w:themeColor="background1" w:themeShade="A6"/>
              </w:rPr>
              <w:t>MRM-3</w:t>
            </w:r>
          </w:p>
        </w:tc>
        <w:tc>
          <w:tcPr>
            <w:tcW w:w="2222" w:type="dxa"/>
            <w:tcBorders>
              <w:top w:val="single" w:sz="7" w:space="0" w:color="000000"/>
              <w:left w:val="single" w:sz="7" w:space="0" w:color="000000"/>
              <w:bottom w:val="single" w:sz="7" w:space="0" w:color="000000"/>
              <w:right w:val="single" w:sz="7" w:space="0" w:color="000000"/>
            </w:tcBorders>
          </w:tcPr>
          <w:p w14:paraId="5B310CDD"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03C76B95"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1476D8D2"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E68B1C7"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Summary of Bonus Depreciation Legislation</w:t>
            </w:r>
          </w:p>
        </w:tc>
      </w:tr>
      <w:tr w:rsidR="00BF5BB5" w14:paraId="1174245A"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17902F52" w14:textId="77777777" w:rsidR="00BF5BB5" w:rsidRPr="0048260E" w:rsidRDefault="00BF5BB5" w:rsidP="00612495">
            <w:pPr>
              <w:tabs>
                <w:tab w:val="right" w:pos="840"/>
              </w:tabs>
              <w:spacing w:after="58"/>
              <w:rPr>
                <w:b/>
                <w:bCs/>
              </w:rPr>
            </w:pPr>
            <w:r w:rsidRPr="00031C86">
              <w:rPr>
                <w:b/>
                <w:bCs/>
              </w:rPr>
              <w:t>CROSS-EXAMINATION EXHIBITS</w:t>
            </w:r>
          </w:p>
        </w:tc>
      </w:tr>
      <w:tr w:rsidR="00BF5BB5" w14:paraId="13BE2663"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FA33B38" w14:textId="77777777" w:rsidR="00BF5BB5" w:rsidRPr="00783CFD" w:rsidRDefault="00BF5BB5" w:rsidP="00612495">
            <w:pPr>
              <w:rPr>
                <w:b/>
                <w:strike/>
                <w:color w:val="A6A6A6" w:themeColor="background1" w:themeShade="A6"/>
              </w:rPr>
            </w:pPr>
            <w:r w:rsidRPr="00783CFD">
              <w:rPr>
                <w:b/>
                <w:strike/>
                <w:color w:val="A6A6A6" w:themeColor="background1" w:themeShade="A6"/>
              </w:rPr>
              <w:t>MRM-4 X</w:t>
            </w:r>
          </w:p>
        </w:tc>
        <w:tc>
          <w:tcPr>
            <w:tcW w:w="2222" w:type="dxa"/>
            <w:tcBorders>
              <w:top w:val="single" w:sz="7" w:space="0" w:color="000000"/>
              <w:left w:val="single" w:sz="7" w:space="0" w:color="000000"/>
              <w:bottom w:val="single" w:sz="7" w:space="0" w:color="000000"/>
              <w:right w:val="single" w:sz="7" w:space="0" w:color="000000"/>
            </w:tcBorders>
          </w:tcPr>
          <w:p w14:paraId="24239D1D"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Public Counsel</w:t>
            </w:r>
          </w:p>
        </w:tc>
        <w:tc>
          <w:tcPr>
            <w:tcW w:w="714" w:type="dxa"/>
            <w:tcBorders>
              <w:top w:val="single" w:sz="7" w:space="0" w:color="000000"/>
              <w:left w:val="single" w:sz="7" w:space="0" w:color="000000"/>
              <w:bottom w:val="single" w:sz="7" w:space="0" w:color="000000"/>
              <w:right w:val="single" w:sz="7" w:space="0" w:color="000000"/>
            </w:tcBorders>
          </w:tcPr>
          <w:p w14:paraId="054F217E"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47C4803B"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8782206"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PSE 10-K (12/31/2012) Excerpt pp. 111-114</w:t>
            </w:r>
          </w:p>
        </w:tc>
      </w:tr>
      <w:tr w:rsidR="00BF5BB5" w14:paraId="4B95C57E"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0D34E27" w14:textId="77777777" w:rsidR="00BF5BB5" w:rsidRPr="00783CFD" w:rsidRDefault="00BF5BB5" w:rsidP="00612495">
            <w:pPr>
              <w:rPr>
                <w:b/>
                <w:strike/>
                <w:color w:val="A6A6A6" w:themeColor="background1" w:themeShade="A6"/>
              </w:rPr>
            </w:pPr>
            <w:r w:rsidRPr="00783CFD">
              <w:rPr>
                <w:b/>
                <w:strike/>
                <w:color w:val="A6A6A6" w:themeColor="background1" w:themeShade="A6"/>
              </w:rPr>
              <w:t>MRM-5 X</w:t>
            </w:r>
          </w:p>
        </w:tc>
        <w:tc>
          <w:tcPr>
            <w:tcW w:w="2222" w:type="dxa"/>
            <w:tcBorders>
              <w:top w:val="single" w:sz="7" w:space="0" w:color="000000"/>
              <w:left w:val="single" w:sz="7" w:space="0" w:color="000000"/>
              <w:bottom w:val="single" w:sz="7" w:space="0" w:color="000000"/>
              <w:right w:val="single" w:sz="7" w:space="0" w:color="000000"/>
            </w:tcBorders>
          </w:tcPr>
          <w:p w14:paraId="4569EBC2"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Public Counsel</w:t>
            </w:r>
          </w:p>
        </w:tc>
        <w:tc>
          <w:tcPr>
            <w:tcW w:w="714" w:type="dxa"/>
            <w:tcBorders>
              <w:top w:val="single" w:sz="7" w:space="0" w:color="000000"/>
              <w:left w:val="single" w:sz="7" w:space="0" w:color="000000"/>
              <w:bottom w:val="single" w:sz="7" w:space="0" w:color="000000"/>
              <w:right w:val="single" w:sz="7" w:space="0" w:color="000000"/>
            </w:tcBorders>
          </w:tcPr>
          <w:p w14:paraId="0B865729"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3BCA6B21"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F7CA368"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PSE Response to Public Counsel Data Request No. 21, Docket No. UE-121697 &amp; UG-121705</w:t>
            </w:r>
          </w:p>
        </w:tc>
      </w:tr>
      <w:tr w:rsidR="00BF5BB5" w14:paraId="5223C83F"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CCCCCC"/>
          </w:tcPr>
          <w:p w14:paraId="4BC63E27" w14:textId="77777777" w:rsidR="00BF5BB5" w:rsidRDefault="00BF5BB5" w:rsidP="00612495">
            <w:pPr>
              <w:tabs>
                <w:tab w:val="right" w:pos="840"/>
              </w:tabs>
              <w:spacing w:after="58"/>
              <w:rPr>
                <w:b/>
                <w:bCs/>
              </w:rPr>
            </w:pPr>
            <w:r>
              <w:rPr>
                <w:b/>
                <w:bCs/>
              </w:rPr>
              <w:t>Jon A. Piliaris, Manager of Pricing and Cost of Service</w:t>
            </w:r>
          </w:p>
          <w:p w14:paraId="0F4B2DAC" w14:textId="77777777" w:rsidR="00BF5BB5" w:rsidRPr="002A3F23" w:rsidRDefault="00BF5BB5" w:rsidP="00612495">
            <w:pPr>
              <w:tabs>
                <w:tab w:val="right" w:pos="840"/>
              </w:tabs>
              <w:spacing w:after="58"/>
              <w:rPr>
                <w:b/>
                <w:bCs/>
              </w:rPr>
            </w:pPr>
            <w:r>
              <w:rPr>
                <w:b/>
                <w:bCs/>
                <w:color w:val="FF0000"/>
              </w:rPr>
              <w:t>(Decoupling Exhibits Only, Dockets UE-121697/UG-121705)</w:t>
            </w:r>
          </w:p>
        </w:tc>
      </w:tr>
      <w:tr w:rsidR="00BF5BB5" w14:paraId="2DF12C2F"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1C5EB88"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JAP-1T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60E9A7A8" w14:textId="77777777" w:rsidR="00BF5BB5" w:rsidRPr="00783CFD" w:rsidRDefault="00BF5BB5" w:rsidP="00612495">
            <w:pPr>
              <w:rPr>
                <w:strike/>
                <w:color w:val="A6A6A6" w:themeColor="background1" w:themeShade="A6"/>
              </w:rPr>
            </w:pPr>
            <w:r w:rsidRPr="00783CFD">
              <w:rPr>
                <w:b/>
                <w:bCs/>
                <w:strike/>
                <w:color w:val="A6A6A6" w:themeColor="background1" w:themeShade="A6"/>
              </w:rPr>
              <w:t>Jon A. Piliaris for PSE</w:t>
            </w: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7ED1BD68"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F5C35C4"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F878B21" w14:textId="77777777" w:rsidR="00BF5BB5" w:rsidRPr="00783CFD" w:rsidRDefault="00BF5BB5" w:rsidP="00612495">
            <w:pPr>
              <w:pStyle w:val="Header"/>
              <w:tabs>
                <w:tab w:val="clear" w:pos="4320"/>
                <w:tab w:val="clear" w:pos="8640"/>
              </w:tabs>
              <w:rPr>
                <w:rFonts w:ascii="Times New Roman" w:hAnsi="Times New Roman"/>
                <w:b/>
                <w:bCs/>
                <w:strike/>
                <w:color w:val="A6A6A6" w:themeColor="background1" w:themeShade="A6"/>
                <w:sz w:val="24"/>
                <w:lang w:val="en-US" w:eastAsia="en-US"/>
              </w:rPr>
            </w:pPr>
            <w:r w:rsidRPr="00783CFD">
              <w:rPr>
                <w:rFonts w:ascii="Times New Roman" w:hAnsi="Times New Roman"/>
                <w:b/>
                <w:bCs/>
                <w:strike/>
                <w:color w:val="A6A6A6" w:themeColor="background1" w:themeShade="A6"/>
                <w:sz w:val="24"/>
                <w:lang w:val="en-US" w:eastAsia="en-US"/>
              </w:rPr>
              <w:t>Prefiled Direct Testimony presenting details of proposed decoupling mechanisms, as filed October 26, 2012</w:t>
            </w:r>
          </w:p>
        </w:tc>
      </w:tr>
      <w:tr w:rsidR="00BF5BB5" w14:paraId="612C97C6"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1838CD96" w14:textId="77777777" w:rsidR="00BF5BB5" w:rsidRPr="00783CFD" w:rsidRDefault="00BF5BB5" w:rsidP="00612495">
            <w:pPr>
              <w:rPr>
                <w:strike/>
                <w:color w:val="A6A6A6" w:themeColor="background1" w:themeShade="A6"/>
              </w:rPr>
            </w:pPr>
            <w:r w:rsidRPr="00783CFD">
              <w:rPr>
                <w:b/>
                <w:bCs/>
                <w:strike/>
                <w:color w:val="A6A6A6" w:themeColor="background1" w:themeShade="A6"/>
              </w:rPr>
              <w:t>JAP-2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5633A40B"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16292ED0"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4F59BDB"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D69068A" w14:textId="77777777" w:rsidR="00BF5BB5" w:rsidRPr="00783CFD" w:rsidRDefault="00BF5BB5" w:rsidP="00612495">
            <w:pPr>
              <w:rPr>
                <w:b/>
                <w:bCs/>
                <w:strike/>
                <w:color w:val="A6A6A6" w:themeColor="background1" w:themeShade="A6"/>
              </w:rPr>
            </w:pPr>
            <w:r w:rsidRPr="00783CFD">
              <w:rPr>
                <w:b/>
                <w:bCs/>
                <w:strike/>
                <w:color w:val="A6A6A6" w:themeColor="background1" w:themeShade="A6"/>
              </w:rPr>
              <w:t>Witness Qualifications</w:t>
            </w:r>
          </w:p>
        </w:tc>
      </w:tr>
      <w:tr w:rsidR="00BF5BB5" w14:paraId="31BD9F51"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06C77740" w14:textId="77777777" w:rsidR="00BF5BB5" w:rsidRPr="00783CFD" w:rsidRDefault="00BF5BB5" w:rsidP="00612495">
            <w:pPr>
              <w:rPr>
                <w:strike/>
                <w:color w:val="A6A6A6" w:themeColor="background1" w:themeShade="A6"/>
              </w:rPr>
            </w:pPr>
            <w:r w:rsidRPr="00783CFD">
              <w:rPr>
                <w:b/>
                <w:bCs/>
                <w:strike/>
                <w:color w:val="A6A6A6" w:themeColor="background1" w:themeShade="A6"/>
              </w:rPr>
              <w:t>JAP-3</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D369071"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21500FC0"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7790448"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8A5F53B" w14:textId="77777777" w:rsidR="00BF5BB5" w:rsidRPr="00783CFD" w:rsidRDefault="00BF5BB5" w:rsidP="00612495">
            <w:pPr>
              <w:rPr>
                <w:b/>
                <w:bCs/>
                <w:strike/>
                <w:color w:val="A6A6A6" w:themeColor="background1" w:themeShade="A6"/>
              </w:rPr>
            </w:pPr>
            <w:r w:rsidRPr="00783CFD">
              <w:rPr>
                <w:b/>
                <w:bCs/>
                <w:strike/>
                <w:color w:val="A6A6A6" w:themeColor="background1" w:themeShade="A6"/>
              </w:rPr>
              <w:t>Proposed Tariff Sheets-Electric Schedule 139</w:t>
            </w:r>
          </w:p>
        </w:tc>
      </w:tr>
      <w:tr w:rsidR="00BF5BB5" w14:paraId="6B1429D1"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5295B9D2" w14:textId="77777777" w:rsidR="00BF5BB5" w:rsidRPr="00783CFD" w:rsidRDefault="00BF5BB5" w:rsidP="00612495">
            <w:pPr>
              <w:rPr>
                <w:strike/>
                <w:color w:val="A6A6A6" w:themeColor="background1" w:themeShade="A6"/>
              </w:rPr>
            </w:pPr>
            <w:r w:rsidRPr="00783CFD">
              <w:rPr>
                <w:b/>
                <w:bCs/>
                <w:strike/>
                <w:color w:val="A6A6A6" w:themeColor="background1" w:themeShade="A6"/>
              </w:rPr>
              <w:t>JAP-4</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55068D7F"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776F23AA"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7DB82B7D"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D6948A2" w14:textId="77777777" w:rsidR="00BF5BB5" w:rsidRPr="00783CFD" w:rsidRDefault="00BF5BB5" w:rsidP="00612495">
            <w:pPr>
              <w:rPr>
                <w:b/>
                <w:bCs/>
                <w:strike/>
                <w:color w:val="A6A6A6" w:themeColor="background1" w:themeShade="A6"/>
              </w:rPr>
            </w:pPr>
            <w:r w:rsidRPr="00783CFD">
              <w:rPr>
                <w:b/>
                <w:bCs/>
                <w:strike/>
                <w:color w:val="A6A6A6" w:themeColor="background1" w:themeShade="A6"/>
              </w:rPr>
              <w:t>Proposed Tariff Sheets-Natural Gas Schedule 139</w:t>
            </w:r>
          </w:p>
        </w:tc>
      </w:tr>
      <w:tr w:rsidR="00BF5BB5" w14:paraId="66FBB0E8"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F953540" w14:textId="77777777" w:rsidR="00BF5BB5" w:rsidRPr="00783CFD" w:rsidRDefault="00BF5BB5" w:rsidP="00612495">
            <w:pPr>
              <w:rPr>
                <w:strike/>
                <w:color w:val="A6A6A6" w:themeColor="background1" w:themeShade="A6"/>
              </w:rPr>
            </w:pPr>
            <w:r w:rsidRPr="00783CFD">
              <w:rPr>
                <w:b/>
                <w:bCs/>
                <w:strike/>
                <w:color w:val="A6A6A6" w:themeColor="background1" w:themeShade="A6"/>
              </w:rPr>
              <w:t>JAP-5</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1A28E20C"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2D749B56"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6D77F5D3"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2E1E99B6" w14:textId="77777777" w:rsidR="00BF5BB5" w:rsidRPr="00783CFD" w:rsidRDefault="00BF5BB5" w:rsidP="00612495">
            <w:pPr>
              <w:rPr>
                <w:b/>
                <w:bCs/>
                <w:strike/>
                <w:color w:val="A6A6A6" w:themeColor="background1" w:themeShade="A6"/>
              </w:rPr>
            </w:pPr>
            <w:r w:rsidRPr="00783CFD">
              <w:rPr>
                <w:b/>
                <w:bCs/>
                <w:strike/>
                <w:color w:val="A6A6A6" w:themeColor="background1" w:themeShade="A6"/>
              </w:rPr>
              <w:t>Development of Monthly Allowed Revenue per Customer-Electric—Rate Year – 12 Months Ending April 2013</w:t>
            </w:r>
          </w:p>
        </w:tc>
      </w:tr>
      <w:tr w:rsidR="00BF5BB5" w14:paraId="065A1BB5" w14:textId="77777777" w:rsidTr="00612495">
        <w:tc>
          <w:tcPr>
            <w:tcW w:w="1955" w:type="dxa"/>
            <w:tcBorders>
              <w:top w:val="single" w:sz="7" w:space="0" w:color="000000"/>
              <w:left w:val="thinThickSmallGap" w:sz="24" w:space="0" w:color="auto"/>
              <w:bottom w:val="single" w:sz="8" w:space="0" w:color="000000"/>
              <w:right w:val="single" w:sz="7" w:space="0" w:color="000000"/>
            </w:tcBorders>
            <w:shd w:val="clear" w:color="auto" w:fill="auto"/>
          </w:tcPr>
          <w:p w14:paraId="60BEB3A8" w14:textId="77777777" w:rsidR="00BF5BB5" w:rsidRPr="00783CFD" w:rsidRDefault="00BF5BB5" w:rsidP="00612495">
            <w:pPr>
              <w:rPr>
                <w:strike/>
                <w:color w:val="A6A6A6" w:themeColor="background1" w:themeShade="A6"/>
              </w:rPr>
            </w:pPr>
            <w:r w:rsidRPr="00783CFD">
              <w:rPr>
                <w:b/>
                <w:bCs/>
                <w:strike/>
                <w:color w:val="A6A6A6" w:themeColor="background1" w:themeShade="A6"/>
              </w:rPr>
              <w:t>JAP-6</w:t>
            </w:r>
          </w:p>
        </w:tc>
        <w:tc>
          <w:tcPr>
            <w:tcW w:w="2222" w:type="dxa"/>
            <w:tcBorders>
              <w:top w:val="single" w:sz="7" w:space="0" w:color="000000"/>
              <w:left w:val="single" w:sz="7" w:space="0" w:color="000000"/>
              <w:bottom w:val="single" w:sz="8" w:space="0" w:color="000000"/>
              <w:right w:val="single" w:sz="7" w:space="0" w:color="000000"/>
            </w:tcBorders>
            <w:shd w:val="clear" w:color="auto" w:fill="auto"/>
          </w:tcPr>
          <w:p w14:paraId="0EFF2C25"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8" w:space="0" w:color="000000"/>
              <w:right w:val="single" w:sz="7" w:space="0" w:color="000000"/>
            </w:tcBorders>
            <w:shd w:val="clear" w:color="auto" w:fill="auto"/>
          </w:tcPr>
          <w:p w14:paraId="6E4D416F"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8" w:space="0" w:color="000000"/>
              <w:right w:val="single" w:sz="7" w:space="0" w:color="000000"/>
            </w:tcBorders>
            <w:shd w:val="clear" w:color="auto" w:fill="auto"/>
          </w:tcPr>
          <w:p w14:paraId="24D42FCB"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8" w:space="0" w:color="000000"/>
              <w:right w:val="thickThinSmallGap" w:sz="24" w:space="0" w:color="auto"/>
            </w:tcBorders>
            <w:shd w:val="clear" w:color="auto" w:fill="auto"/>
          </w:tcPr>
          <w:p w14:paraId="7B3A4AF2" w14:textId="77777777" w:rsidR="00BF5BB5" w:rsidRPr="00783CFD" w:rsidRDefault="00BF5BB5" w:rsidP="00612495">
            <w:pPr>
              <w:rPr>
                <w:b/>
                <w:bCs/>
                <w:strike/>
                <w:color w:val="A6A6A6" w:themeColor="background1" w:themeShade="A6"/>
              </w:rPr>
            </w:pPr>
            <w:r w:rsidRPr="00783CFD">
              <w:rPr>
                <w:b/>
                <w:bCs/>
                <w:strike/>
                <w:color w:val="A6A6A6" w:themeColor="background1" w:themeShade="A6"/>
              </w:rPr>
              <w:t>Development of Monthly Allowed Revenue per Customer-Natural Gas—Rate Year – 12 Months Ending April 2013</w:t>
            </w:r>
          </w:p>
        </w:tc>
      </w:tr>
      <w:tr w:rsidR="00BF5BB5" w14:paraId="6AEACBB4" w14:textId="77777777" w:rsidTr="00612495">
        <w:tc>
          <w:tcPr>
            <w:tcW w:w="1955" w:type="dxa"/>
            <w:tcBorders>
              <w:top w:val="single" w:sz="8" w:space="0" w:color="000000"/>
              <w:left w:val="thinThickSmallGap" w:sz="24" w:space="0" w:color="auto"/>
              <w:bottom w:val="single" w:sz="7" w:space="0" w:color="000000"/>
              <w:right w:val="single" w:sz="7" w:space="0" w:color="000000"/>
            </w:tcBorders>
            <w:shd w:val="clear" w:color="auto" w:fill="auto"/>
          </w:tcPr>
          <w:p w14:paraId="49E5908C" w14:textId="77777777" w:rsidR="00BF5BB5" w:rsidRPr="00783CFD" w:rsidRDefault="00BF5BB5" w:rsidP="00612495">
            <w:pPr>
              <w:rPr>
                <w:strike/>
                <w:color w:val="A6A6A6" w:themeColor="background1" w:themeShade="A6"/>
              </w:rPr>
            </w:pPr>
            <w:r w:rsidRPr="00783CFD">
              <w:rPr>
                <w:b/>
                <w:bCs/>
                <w:strike/>
                <w:color w:val="A6A6A6" w:themeColor="background1" w:themeShade="A6"/>
              </w:rPr>
              <w:t>JAP-7</w:t>
            </w:r>
          </w:p>
        </w:tc>
        <w:tc>
          <w:tcPr>
            <w:tcW w:w="2222" w:type="dxa"/>
            <w:tcBorders>
              <w:top w:val="single" w:sz="8" w:space="0" w:color="000000"/>
              <w:left w:val="single" w:sz="7" w:space="0" w:color="000000"/>
              <w:bottom w:val="single" w:sz="7" w:space="0" w:color="000000"/>
              <w:right w:val="single" w:sz="7" w:space="0" w:color="000000"/>
            </w:tcBorders>
            <w:shd w:val="clear" w:color="auto" w:fill="auto"/>
          </w:tcPr>
          <w:p w14:paraId="06E721A1" w14:textId="77777777" w:rsidR="00BF5BB5" w:rsidRPr="00783CFD" w:rsidRDefault="00BF5BB5" w:rsidP="00612495">
            <w:pPr>
              <w:rPr>
                <w:strike/>
                <w:color w:val="A6A6A6" w:themeColor="background1" w:themeShade="A6"/>
              </w:rPr>
            </w:pPr>
          </w:p>
        </w:tc>
        <w:tc>
          <w:tcPr>
            <w:tcW w:w="714" w:type="dxa"/>
            <w:tcBorders>
              <w:top w:val="single" w:sz="8" w:space="0" w:color="000000"/>
              <w:left w:val="single" w:sz="7" w:space="0" w:color="000000"/>
              <w:bottom w:val="single" w:sz="7" w:space="0" w:color="000000"/>
              <w:right w:val="single" w:sz="7" w:space="0" w:color="000000"/>
            </w:tcBorders>
            <w:shd w:val="clear" w:color="auto" w:fill="auto"/>
          </w:tcPr>
          <w:p w14:paraId="6C01DE00"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shd w:val="clear" w:color="auto" w:fill="auto"/>
          </w:tcPr>
          <w:p w14:paraId="1EAE8EE7"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shd w:val="clear" w:color="auto" w:fill="auto"/>
          </w:tcPr>
          <w:p w14:paraId="29ACF2C9" w14:textId="77777777" w:rsidR="00BF5BB5" w:rsidRPr="00783CFD" w:rsidRDefault="00BF5BB5" w:rsidP="00612495">
            <w:pPr>
              <w:rPr>
                <w:b/>
                <w:bCs/>
                <w:strike/>
                <w:color w:val="A6A6A6" w:themeColor="background1" w:themeShade="A6"/>
              </w:rPr>
            </w:pPr>
            <w:r w:rsidRPr="00783CFD">
              <w:rPr>
                <w:b/>
                <w:bCs/>
                <w:strike/>
                <w:color w:val="A6A6A6" w:themeColor="background1" w:themeShade="A6"/>
              </w:rPr>
              <w:t>Alternate K-Factor Scenarios-Sales Growth Without Conservation vs. Customer Growth</w:t>
            </w:r>
          </w:p>
        </w:tc>
      </w:tr>
      <w:tr w:rsidR="00BF5BB5" w14:paraId="17F6D760"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C95AB8E" w14:textId="77777777" w:rsidR="00BF5BB5" w:rsidRDefault="00BF5BB5" w:rsidP="00612495">
            <w:r w:rsidRPr="00D65C71">
              <w:rPr>
                <w:b/>
                <w:bCs/>
              </w:rPr>
              <w:t>JAP-</w:t>
            </w:r>
            <w:r>
              <w:rPr>
                <w:b/>
                <w:bCs/>
              </w:rPr>
              <w:t>8T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4E34778"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E399B1D" w14:textId="77777777" w:rsidR="00BF5BB5" w:rsidRDefault="00BF5BB5" w:rsidP="00612495">
            <w:r w:rsidRPr="00F44C4E">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3007D2E" w14:textId="77777777" w:rsidR="00BF5BB5" w:rsidRDefault="00BF5BB5" w:rsidP="00612495">
            <w:r w:rsidRPr="00B3399A">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04CF18CB" w14:textId="77777777" w:rsidR="00BF5BB5" w:rsidRPr="00D71CDA" w:rsidRDefault="00BF5BB5" w:rsidP="00612495">
            <w:pPr>
              <w:rPr>
                <w:b/>
                <w:bCs/>
              </w:rPr>
            </w:pPr>
            <w:r>
              <w:rPr>
                <w:b/>
                <w:bCs/>
              </w:rPr>
              <w:t>Prefiled Supplemental Direct Testimony presenting proposed changes to the joint decoupling proposal originally filed in October 2012</w:t>
            </w:r>
          </w:p>
        </w:tc>
      </w:tr>
      <w:tr w:rsidR="00BF5BB5" w14:paraId="36259737"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3B1371E" w14:textId="77777777" w:rsidR="00BF5BB5" w:rsidRDefault="00BF5BB5" w:rsidP="00612495">
            <w:r w:rsidRPr="00D65C71">
              <w:rPr>
                <w:b/>
                <w:bCs/>
              </w:rPr>
              <w:t>JAP-</w:t>
            </w:r>
            <w:r>
              <w:rPr>
                <w:b/>
                <w:bCs/>
              </w:rPr>
              <w:t>9</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09C7168"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CB79832" w14:textId="77777777" w:rsidR="00BF5BB5" w:rsidRDefault="00BF5BB5" w:rsidP="00612495">
            <w:r w:rsidRPr="00F44C4E">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6A5681EA" w14:textId="77777777" w:rsidR="00BF5BB5" w:rsidRDefault="00BF5BB5" w:rsidP="00612495">
            <w:r w:rsidRPr="00B3399A">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3C2E05A" w14:textId="77777777" w:rsidR="00BF5BB5" w:rsidRPr="009D3CE5" w:rsidRDefault="00BF5BB5" w:rsidP="00612495">
            <w:pPr>
              <w:rPr>
                <w:b/>
                <w:bCs/>
              </w:rPr>
            </w:pPr>
            <w:r>
              <w:rPr>
                <w:b/>
                <w:bCs/>
              </w:rPr>
              <w:t>Detailed Description of Electric Revenue Decoupling Mechanism</w:t>
            </w:r>
          </w:p>
        </w:tc>
      </w:tr>
      <w:tr w:rsidR="00BF5BB5" w14:paraId="7FA93ED7"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5B26ED80" w14:textId="77777777" w:rsidR="00BF5BB5" w:rsidRDefault="00BF5BB5" w:rsidP="00612495">
            <w:r w:rsidRPr="00D65C71">
              <w:rPr>
                <w:b/>
                <w:bCs/>
              </w:rPr>
              <w:t>JAP-</w:t>
            </w:r>
            <w:r>
              <w:rPr>
                <w:b/>
                <w:bCs/>
              </w:rPr>
              <w:t>10</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F721D24"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57D4DF85" w14:textId="77777777" w:rsidR="00BF5BB5" w:rsidRDefault="00BF5BB5" w:rsidP="00612495">
            <w:r w:rsidRPr="00F44C4E">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C8FCB75" w14:textId="77777777" w:rsidR="00BF5BB5" w:rsidRDefault="00BF5BB5" w:rsidP="00612495">
            <w:r w:rsidRPr="00B3399A">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37D0EAF" w14:textId="77777777" w:rsidR="00BF5BB5" w:rsidRPr="009D3CE5" w:rsidRDefault="00BF5BB5" w:rsidP="00612495">
            <w:pPr>
              <w:rPr>
                <w:b/>
                <w:bCs/>
              </w:rPr>
            </w:pPr>
            <w:r w:rsidRPr="00F96206">
              <w:rPr>
                <w:b/>
                <w:bCs/>
              </w:rPr>
              <w:t xml:space="preserve">Detailed Description of </w:t>
            </w:r>
            <w:r>
              <w:rPr>
                <w:b/>
                <w:bCs/>
              </w:rPr>
              <w:t>Gas</w:t>
            </w:r>
            <w:r w:rsidRPr="00F96206">
              <w:rPr>
                <w:b/>
                <w:bCs/>
              </w:rPr>
              <w:t xml:space="preserve"> Revenue Decoupling Mechanism</w:t>
            </w:r>
          </w:p>
        </w:tc>
      </w:tr>
      <w:tr w:rsidR="00BF5BB5" w14:paraId="123EDFC6"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1ADCB432" w14:textId="77777777" w:rsidR="00BF5BB5" w:rsidRPr="00E239B2" w:rsidRDefault="00BF5BB5" w:rsidP="00612495">
            <w:pPr>
              <w:rPr>
                <w:strike/>
                <w:color w:val="A6A6A6" w:themeColor="background1" w:themeShade="A6"/>
              </w:rPr>
            </w:pPr>
            <w:r w:rsidRPr="00E239B2">
              <w:rPr>
                <w:b/>
                <w:bCs/>
                <w:strike/>
                <w:color w:val="A6A6A6" w:themeColor="background1" w:themeShade="A6"/>
              </w:rPr>
              <w:t>JAP-11</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1FF99FD5" w14:textId="77777777" w:rsidR="00BF5BB5" w:rsidRPr="00E239B2"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467574A9" w14:textId="77777777" w:rsidR="00BF5BB5" w:rsidRPr="00E239B2" w:rsidRDefault="00BF5BB5" w:rsidP="00612495">
            <w:pPr>
              <w:rPr>
                <w:strike/>
                <w:color w:val="A6A6A6" w:themeColor="background1" w:themeShade="A6"/>
              </w:rPr>
            </w:pPr>
            <w:r w:rsidRPr="00E239B2">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23095FC6" w14:textId="77777777" w:rsidR="00BF5BB5" w:rsidRPr="00E239B2" w:rsidRDefault="00BF5BB5" w:rsidP="00612495">
            <w:pPr>
              <w:rPr>
                <w:strike/>
                <w:color w:val="A6A6A6" w:themeColor="background1" w:themeShade="A6"/>
              </w:rPr>
            </w:pPr>
            <w:r w:rsidRPr="00E239B2">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39ABE361" w14:textId="77777777" w:rsidR="00BF5BB5" w:rsidRPr="00E239B2" w:rsidRDefault="00BF5BB5" w:rsidP="00612495">
            <w:pPr>
              <w:rPr>
                <w:b/>
                <w:bCs/>
                <w:strike/>
                <w:color w:val="A6A6A6" w:themeColor="background1" w:themeShade="A6"/>
              </w:rPr>
            </w:pPr>
            <w:r w:rsidRPr="00E239B2">
              <w:rPr>
                <w:b/>
                <w:bCs/>
                <w:strike/>
                <w:color w:val="A6A6A6" w:themeColor="background1" w:themeShade="A6"/>
              </w:rPr>
              <w:t>Development of Monthly Gas Lights &amp; Water Heater Rental Surcharge Rates</w:t>
            </w:r>
          </w:p>
        </w:tc>
      </w:tr>
    </w:tbl>
    <w:p w14:paraId="111B791D" w14:textId="77777777" w:rsidR="00BF5BB5" w:rsidRDefault="00BF5BB5" w:rsidP="00BF5BB5"/>
    <w:p w14:paraId="6601FA44" w14:textId="77777777" w:rsidR="00BF5BB5" w:rsidRDefault="00BF5BB5" w:rsidP="00BF5BB5">
      <w:r>
        <w:br w:type="page"/>
      </w:r>
    </w:p>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59ADBDBB"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4EAED66" w14:textId="77777777" w:rsidR="00BF5BB5" w:rsidRPr="0021082B" w:rsidRDefault="00BF5BB5" w:rsidP="00612495">
            <w:pPr>
              <w:rPr>
                <w:strike/>
                <w:color w:val="A6A6A6" w:themeColor="background1" w:themeShade="A6"/>
              </w:rPr>
            </w:pPr>
            <w:r w:rsidRPr="0021082B">
              <w:rPr>
                <w:b/>
                <w:bCs/>
                <w:strike/>
                <w:color w:val="A6A6A6" w:themeColor="background1" w:themeShade="A6"/>
              </w:rPr>
              <w:lastRenderedPageBreak/>
              <w:t>JAP-12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3A25511" w14:textId="77777777" w:rsidR="00BF5BB5" w:rsidRPr="0021082B"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5A6667C" w14:textId="77777777" w:rsidR="00BF5BB5" w:rsidRPr="0021082B" w:rsidRDefault="00BF5BB5" w:rsidP="00612495">
            <w:pPr>
              <w:rPr>
                <w:strike/>
                <w:color w:val="A6A6A6" w:themeColor="background1" w:themeShade="A6"/>
              </w:rPr>
            </w:pPr>
            <w:r w:rsidRPr="0021082B">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BB67FE2" w14:textId="77777777" w:rsidR="00BF5BB5" w:rsidRPr="0021082B" w:rsidRDefault="00BF5BB5" w:rsidP="00612495">
            <w:pPr>
              <w:rPr>
                <w:strike/>
                <w:color w:val="A6A6A6" w:themeColor="background1" w:themeShade="A6"/>
              </w:rPr>
            </w:pPr>
            <w:r w:rsidRPr="0021082B">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3354DCF7" w14:textId="77777777" w:rsidR="00BF5BB5" w:rsidRPr="0021082B" w:rsidRDefault="00BF5BB5" w:rsidP="00612495">
            <w:pPr>
              <w:rPr>
                <w:b/>
                <w:bCs/>
                <w:strike/>
                <w:color w:val="A6A6A6" w:themeColor="background1" w:themeShade="A6"/>
              </w:rPr>
            </w:pPr>
            <w:r w:rsidRPr="0021082B">
              <w:rPr>
                <w:b/>
                <w:bCs/>
                <w:strike/>
                <w:color w:val="A6A6A6" w:themeColor="background1" w:themeShade="A6"/>
              </w:rPr>
              <w:t>Development of Monthly Retail Wheeling Service and Street &amp; Area Light Surcharge Rates</w:t>
            </w:r>
          </w:p>
        </w:tc>
      </w:tr>
      <w:tr w:rsidR="00BF5BB5" w14:paraId="3EEA0F4D"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9548C24" w14:textId="77777777" w:rsidR="00BF5BB5" w:rsidRDefault="00BF5BB5" w:rsidP="00612495">
            <w:r w:rsidRPr="00D65C71">
              <w:rPr>
                <w:b/>
                <w:bCs/>
              </w:rPr>
              <w:t>JAP-</w:t>
            </w:r>
            <w:r>
              <w:rPr>
                <w:b/>
                <w:bCs/>
              </w:rPr>
              <w:t>13</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3B913FC8"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4E48BB7D" w14:textId="77777777" w:rsidR="00BF5BB5" w:rsidRDefault="00BF5BB5" w:rsidP="00612495">
            <w:r w:rsidRPr="00F44C4E">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574D9076" w14:textId="77777777" w:rsidR="00BF5BB5" w:rsidRDefault="00BF5BB5" w:rsidP="00612495">
            <w:r w:rsidRPr="00B3399A">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5ABE7D7" w14:textId="77777777" w:rsidR="00BF5BB5" w:rsidRPr="009D3CE5" w:rsidRDefault="00BF5BB5" w:rsidP="00612495">
            <w:pPr>
              <w:rPr>
                <w:b/>
                <w:bCs/>
              </w:rPr>
            </w:pPr>
            <w:r>
              <w:rPr>
                <w:b/>
                <w:bCs/>
              </w:rPr>
              <w:t>Electric Earnings Test</w:t>
            </w:r>
          </w:p>
        </w:tc>
      </w:tr>
      <w:tr w:rsidR="00BF5BB5" w14:paraId="690DAB9C"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3459E1E7" w14:textId="77777777" w:rsidR="00BF5BB5" w:rsidRDefault="00BF5BB5" w:rsidP="00612495">
            <w:r w:rsidRPr="00D65C71">
              <w:rPr>
                <w:b/>
                <w:bCs/>
              </w:rPr>
              <w:t>JAP-</w:t>
            </w:r>
            <w:r>
              <w:rPr>
                <w:b/>
                <w:bCs/>
              </w:rPr>
              <w:t>14</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73C2817"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59DAFE01" w14:textId="77777777" w:rsidR="00BF5BB5" w:rsidRDefault="00BF5BB5" w:rsidP="00612495">
            <w:r w:rsidRPr="00F44C4E">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14F4BBF" w14:textId="77777777" w:rsidR="00BF5BB5" w:rsidRDefault="00BF5BB5" w:rsidP="00612495">
            <w:r w:rsidRPr="00A11D92">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A19C0FF" w14:textId="77777777" w:rsidR="00BF5BB5" w:rsidRPr="009D3CE5" w:rsidRDefault="00BF5BB5" w:rsidP="00612495">
            <w:pPr>
              <w:rPr>
                <w:b/>
                <w:bCs/>
              </w:rPr>
            </w:pPr>
            <w:r>
              <w:rPr>
                <w:b/>
                <w:bCs/>
              </w:rPr>
              <w:t>Development of Annual Allowed Delivery Revenue Per Customer-Electric (Exclusive of Related Property Taxes)</w:t>
            </w:r>
          </w:p>
        </w:tc>
      </w:tr>
      <w:tr w:rsidR="00BF5BB5" w14:paraId="2682B08A"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C7D699F" w14:textId="77777777" w:rsidR="00BF5BB5" w:rsidRDefault="00BF5BB5" w:rsidP="00612495">
            <w:r w:rsidRPr="00D65C71">
              <w:rPr>
                <w:b/>
                <w:bCs/>
              </w:rPr>
              <w:t>JAP-</w:t>
            </w:r>
            <w:r>
              <w:rPr>
                <w:b/>
                <w:bCs/>
              </w:rPr>
              <w:t>15</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0249CC76"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64357A38" w14:textId="77777777" w:rsidR="00BF5BB5" w:rsidRDefault="00BF5BB5" w:rsidP="00612495">
            <w:r w:rsidRPr="00E32155">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729EAEC1" w14:textId="77777777" w:rsidR="00BF5BB5" w:rsidRDefault="00BF5BB5" w:rsidP="00612495">
            <w:r w:rsidRPr="00A11D92">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4CA30EFC" w14:textId="77777777" w:rsidR="00BF5BB5" w:rsidRPr="009D3CE5" w:rsidRDefault="00BF5BB5" w:rsidP="00612495">
            <w:pPr>
              <w:rPr>
                <w:b/>
                <w:bCs/>
              </w:rPr>
            </w:pPr>
            <w:r w:rsidRPr="00F96206">
              <w:rPr>
                <w:b/>
                <w:bCs/>
              </w:rPr>
              <w:t>Development of Annual Allowed Delivery Revenue Per Customer-</w:t>
            </w:r>
            <w:r>
              <w:rPr>
                <w:b/>
                <w:bCs/>
              </w:rPr>
              <w:t>Natural Gas</w:t>
            </w:r>
            <w:r w:rsidRPr="00F96206">
              <w:rPr>
                <w:b/>
                <w:bCs/>
              </w:rPr>
              <w:t xml:space="preserve"> (Exclusive of Related Property Taxes)</w:t>
            </w:r>
          </w:p>
        </w:tc>
      </w:tr>
      <w:tr w:rsidR="00BF5BB5" w14:paraId="63443123"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EBB738C" w14:textId="77777777" w:rsidR="00BF5BB5" w:rsidRDefault="00BF5BB5" w:rsidP="00612495">
            <w:r w:rsidRPr="00D65C71">
              <w:rPr>
                <w:b/>
                <w:bCs/>
              </w:rPr>
              <w:t>JAP-</w:t>
            </w:r>
            <w:r>
              <w:rPr>
                <w:b/>
                <w:bCs/>
              </w:rPr>
              <w:t>16</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84CC4C2"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4252CE8" w14:textId="77777777" w:rsidR="00BF5BB5" w:rsidRDefault="00BF5BB5" w:rsidP="00612495">
            <w:r w:rsidRPr="00E32155">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1387F73" w14:textId="77777777" w:rsidR="00BF5BB5" w:rsidRDefault="00BF5BB5" w:rsidP="00612495">
            <w:r w:rsidRPr="00A11D92">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3F7E16F9" w14:textId="77777777" w:rsidR="00BF5BB5" w:rsidRPr="009D3CE5" w:rsidRDefault="00BF5BB5" w:rsidP="00612495">
            <w:pPr>
              <w:rPr>
                <w:b/>
                <w:bCs/>
              </w:rPr>
            </w:pPr>
            <w:r w:rsidRPr="00F96206">
              <w:rPr>
                <w:b/>
                <w:bCs/>
              </w:rPr>
              <w:t xml:space="preserve">Development of </w:t>
            </w:r>
            <w:r>
              <w:rPr>
                <w:b/>
                <w:bCs/>
              </w:rPr>
              <w:t>Monthly</w:t>
            </w:r>
            <w:r w:rsidRPr="00F96206">
              <w:rPr>
                <w:b/>
                <w:bCs/>
              </w:rPr>
              <w:t xml:space="preserve"> Allowed Delivery Revenue Per Customer-Electric</w:t>
            </w:r>
          </w:p>
        </w:tc>
      </w:tr>
      <w:tr w:rsidR="00BF5BB5" w14:paraId="55D21DD3"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A1DEE05" w14:textId="77777777" w:rsidR="00BF5BB5" w:rsidRDefault="00BF5BB5" w:rsidP="00612495">
            <w:r w:rsidRPr="00596ACE">
              <w:rPr>
                <w:b/>
                <w:bCs/>
              </w:rPr>
              <w:t>JAP-</w:t>
            </w:r>
            <w:r>
              <w:rPr>
                <w:b/>
                <w:bCs/>
              </w:rPr>
              <w:t>17</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9411BA4"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51CE5D03" w14:textId="77777777" w:rsidR="00BF5BB5" w:rsidRDefault="00BF5BB5" w:rsidP="00612495">
            <w:r w:rsidRPr="00E32155">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74D30E6F" w14:textId="77777777" w:rsidR="00BF5BB5" w:rsidRDefault="00BF5BB5" w:rsidP="00612495">
            <w:r w:rsidRPr="00A11D92">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FDDAA10" w14:textId="77777777" w:rsidR="00BF5BB5" w:rsidRPr="009D3CE5" w:rsidRDefault="00BF5BB5" w:rsidP="00612495">
            <w:pPr>
              <w:rPr>
                <w:b/>
                <w:bCs/>
              </w:rPr>
            </w:pPr>
            <w:r w:rsidRPr="00F96206">
              <w:rPr>
                <w:b/>
                <w:bCs/>
              </w:rPr>
              <w:t>Development of Annual Allowed Delivery Revenue Per Customer-</w:t>
            </w:r>
            <w:r>
              <w:rPr>
                <w:b/>
                <w:bCs/>
              </w:rPr>
              <w:t>Natural Gas</w:t>
            </w:r>
          </w:p>
        </w:tc>
      </w:tr>
      <w:tr w:rsidR="00BF5BB5" w14:paraId="68366BD5"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8CF04B6" w14:textId="77777777" w:rsidR="00BF5BB5" w:rsidRDefault="00BF5BB5" w:rsidP="00612495">
            <w:r w:rsidRPr="00596ACE">
              <w:rPr>
                <w:b/>
                <w:bCs/>
              </w:rPr>
              <w:t>JAP-</w:t>
            </w:r>
            <w:r>
              <w:rPr>
                <w:b/>
                <w:bCs/>
              </w:rPr>
              <w:t>18</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38F4AAE3"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1D4C882E" w14:textId="77777777" w:rsidR="00BF5BB5" w:rsidRDefault="00BF5BB5" w:rsidP="00612495">
            <w:r w:rsidRPr="00E32155">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C110BA7" w14:textId="77777777" w:rsidR="00BF5BB5" w:rsidRDefault="00BF5BB5" w:rsidP="00612495">
            <w:r w:rsidRPr="00A11D92">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4F8CF52" w14:textId="77777777" w:rsidR="00BF5BB5" w:rsidRPr="009D3CE5" w:rsidRDefault="00BF5BB5" w:rsidP="00612495">
            <w:pPr>
              <w:rPr>
                <w:b/>
                <w:bCs/>
              </w:rPr>
            </w:pPr>
            <w:r w:rsidRPr="00F96206">
              <w:rPr>
                <w:b/>
                <w:bCs/>
              </w:rPr>
              <w:t>Development of</w:t>
            </w:r>
            <w:r>
              <w:rPr>
                <w:b/>
                <w:bCs/>
              </w:rPr>
              <w:t xml:space="preserve"> Delivery Cost Energy Rate and Schedule 139 Rate-Electric—Rate Year May 1, 2013 – April 30,2014</w:t>
            </w:r>
          </w:p>
        </w:tc>
      </w:tr>
      <w:tr w:rsidR="00BF5BB5" w14:paraId="4B630371"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0AD3AB91" w14:textId="77777777" w:rsidR="00BF5BB5" w:rsidRDefault="00BF5BB5" w:rsidP="00612495">
            <w:r w:rsidRPr="003F09B5">
              <w:rPr>
                <w:b/>
                <w:bCs/>
              </w:rPr>
              <w:t>JAP-</w:t>
            </w:r>
            <w:r>
              <w:rPr>
                <w:b/>
                <w:bCs/>
              </w:rPr>
              <w:t>19</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5697D57"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6AFA5E20" w14:textId="77777777" w:rsidR="00BF5BB5" w:rsidRDefault="00BF5BB5" w:rsidP="00612495">
            <w:r w:rsidRPr="00E32155">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21F9E4A4" w14:textId="77777777" w:rsidR="00BF5BB5" w:rsidRPr="003A7049" w:rsidRDefault="00BF5BB5" w:rsidP="00612495">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0AC53A87" w14:textId="77777777" w:rsidR="00BF5BB5" w:rsidRPr="009D3CE5" w:rsidRDefault="00BF5BB5" w:rsidP="00612495">
            <w:pPr>
              <w:rPr>
                <w:b/>
                <w:bCs/>
              </w:rPr>
            </w:pPr>
            <w:r w:rsidRPr="00F96206">
              <w:rPr>
                <w:b/>
                <w:bCs/>
              </w:rPr>
              <w:t>Development of</w:t>
            </w:r>
            <w:r>
              <w:rPr>
                <w:b/>
                <w:bCs/>
              </w:rPr>
              <w:t xml:space="preserve"> Delivery Cost Energy Rate and Schedule 139 Rate-Natural Gas—Rate Year May 1, 2013 – April 30,2014</w:t>
            </w:r>
          </w:p>
        </w:tc>
      </w:tr>
      <w:tr w:rsidR="00BF5BB5" w14:paraId="7A2C6B41"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3087DAF2" w14:textId="77777777" w:rsidR="00BF5BB5" w:rsidRPr="00AD4C2F" w:rsidRDefault="00BF5BB5" w:rsidP="00612495">
            <w:pPr>
              <w:rPr>
                <w:strike/>
                <w:color w:val="A6A6A6" w:themeColor="background1" w:themeShade="A6"/>
              </w:rPr>
            </w:pPr>
            <w:r w:rsidRPr="00AD4C2F">
              <w:rPr>
                <w:b/>
                <w:bCs/>
                <w:strike/>
                <w:color w:val="A6A6A6" w:themeColor="background1" w:themeShade="A6"/>
              </w:rPr>
              <w:t>JAP-20</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66E74809" w14:textId="77777777" w:rsidR="00BF5BB5" w:rsidRPr="00AD4C2F"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51C35E1B"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EFE0DAC"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035F4D7D"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Revised Proposed Tariff Sheets-Electric Schedule 139</w:t>
            </w:r>
          </w:p>
        </w:tc>
      </w:tr>
      <w:tr w:rsidR="00BF5BB5" w14:paraId="34C73BBC"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151B9B52" w14:textId="77777777" w:rsidR="00BF5BB5" w:rsidRPr="00AD4C2F" w:rsidRDefault="00BF5BB5" w:rsidP="00612495">
            <w:pPr>
              <w:rPr>
                <w:strike/>
                <w:color w:val="A6A6A6" w:themeColor="background1" w:themeShade="A6"/>
              </w:rPr>
            </w:pPr>
            <w:r w:rsidRPr="00AD4C2F">
              <w:rPr>
                <w:b/>
                <w:bCs/>
                <w:strike/>
                <w:color w:val="A6A6A6" w:themeColor="background1" w:themeShade="A6"/>
              </w:rPr>
              <w:t>JAP-21</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5F225242" w14:textId="77777777" w:rsidR="00BF5BB5" w:rsidRPr="00AD4C2F"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42BA9407"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0ACDB985"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152E927"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Revised Proposed Tariff Sheets-Natural Gas Schedule 139</w:t>
            </w:r>
          </w:p>
        </w:tc>
      </w:tr>
      <w:tr w:rsidR="00BF5BB5" w14:paraId="1484EF39"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5A4B6879" w14:textId="77777777" w:rsidR="00BF5BB5" w:rsidRPr="00AD4C2F" w:rsidRDefault="00BF5BB5" w:rsidP="00612495">
            <w:pPr>
              <w:rPr>
                <w:strike/>
                <w:color w:val="A6A6A6" w:themeColor="background1" w:themeShade="A6"/>
              </w:rPr>
            </w:pPr>
            <w:r w:rsidRPr="00AD4C2F">
              <w:rPr>
                <w:b/>
                <w:bCs/>
                <w:strike/>
                <w:color w:val="A6A6A6" w:themeColor="background1" w:themeShade="A6"/>
              </w:rPr>
              <w:t>JAP-22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19F3C73F" w14:textId="77777777" w:rsidR="00BF5BB5" w:rsidRPr="00AD4C2F"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82F74D5"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0FA1EB05"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1C1D7E9"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Development of Deferrals-Electric-Residential-Calendar Year 2013</w:t>
            </w:r>
          </w:p>
        </w:tc>
      </w:tr>
      <w:tr w:rsidR="00BF5BB5" w14:paraId="04D33BCB"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ADA0E8F" w14:textId="77777777" w:rsidR="00BF5BB5" w:rsidRPr="00AD4C2F" w:rsidRDefault="00BF5BB5" w:rsidP="00612495">
            <w:pPr>
              <w:rPr>
                <w:strike/>
                <w:color w:val="A6A6A6" w:themeColor="background1" w:themeShade="A6"/>
              </w:rPr>
            </w:pPr>
            <w:r w:rsidRPr="00AD4C2F">
              <w:rPr>
                <w:b/>
                <w:bCs/>
                <w:strike/>
                <w:color w:val="A6A6A6" w:themeColor="background1" w:themeShade="A6"/>
              </w:rPr>
              <w:t>JAP-23</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A6D6E46" w14:textId="77777777" w:rsidR="00BF5BB5" w:rsidRPr="00AD4C2F"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432C439A"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42A526D"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36A8CD28"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Development of Deferrals-Natural Gas-Residential-Calendar Year 2013</w:t>
            </w:r>
          </w:p>
        </w:tc>
      </w:tr>
      <w:tr w:rsidR="00BF5BB5" w14:paraId="5552D00F" w14:textId="77777777" w:rsidTr="00612495">
        <w:tc>
          <w:tcPr>
            <w:tcW w:w="10890" w:type="dxa"/>
            <w:gridSpan w:val="5"/>
            <w:tcBorders>
              <w:top w:val="single" w:sz="8" w:space="0" w:color="000000"/>
              <w:left w:val="thinThickSmallGap" w:sz="24" w:space="0" w:color="auto"/>
              <w:bottom w:val="single" w:sz="8" w:space="0" w:color="000000"/>
              <w:right w:val="thickThinSmallGap" w:sz="24" w:space="0" w:color="auto"/>
            </w:tcBorders>
            <w:shd w:val="pct25" w:color="auto" w:fill="auto"/>
          </w:tcPr>
          <w:p w14:paraId="36A9A06E" w14:textId="77777777" w:rsidR="00BF5BB5" w:rsidRDefault="00BF5BB5" w:rsidP="00612495">
            <w:pPr>
              <w:tabs>
                <w:tab w:val="right" w:pos="840"/>
              </w:tabs>
              <w:spacing w:after="58"/>
              <w:rPr>
                <w:b/>
                <w:bCs/>
              </w:rPr>
            </w:pPr>
            <w:r>
              <w:rPr>
                <w:b/>
                <w:bCs/>
              </w:rPr>
              <w:t>Jon A. Piliaris, Manager of Pricing and Cost of Service</w:t>
            </w:r>
          </w:p>
          <w:p w14:paraId="247C72F4" w14:textId="77777777" w:rsidR="00BF5BB5" w:rsidRPr="007A5F55" w:rsidRDefault="00BF5BB5" w:rsidP="00612495">
            <w:pPr>
              <w:rPr>
                <w:b/>
              </w:rPr>
            </w:pPr>
            <w:r w:rsidRPr="007A5F55">
              <w:rPr>
                <w:b/>
                <w:bCs/>
                <w:color w:val="FF0000"/>
              </w:rPr>
              <w:t>(</w:t>
            </w:r>
            <w:proofErr w:type="spellStart"/>
            <w:r>
              <w:rPr>
                <w:b/>
                <w:bCs/>
                <w:color w:val="FF0000"/>
              </w:rPr>
              <w:t>ERF</w:t>
            </w:r>
            <w:proofErr w:type="spellEnd"/>
            <w:r>
              <w:rPr>
                <w:b/>
                <w:bCs/>
                <w:color w:val="FF0000"/>
              </w:rPr>
              <w:t xml:space="preserve"> Exhibits Only, Dockets</w:t>
            </w:r>
            <w:r w:rsidRPr="007A5F55">
              <w:rPr>
                <w:b/>
                <w:bCs/>
                <w:color w:val="FF0000"/>
              </w:rPr>
              <w:t xml:space="preserve"> UE-1</w:t>
            </w:r>
            <w:r>
              <w:rPr>
                <w:b/>
                <w:bCs/>
                <w:color w:val="FF0000"/>
              </w:rPr>
              <w:t>30137</w:t>
            </w:r>
            <w:r w:rsidRPr="007A5F55">
              <w:rPr>
                <w:b/>
                <w:bCs/>
                <w:color w:val="FF0000"/>
              </w:rPr>
              <w:t>/UG-1</w:t>
            </w:r>
            <w:r>
              <w:rPr>
                <w:b/>
                <w:bCs/>
                <w:color w:val="FF0000"/>
              </w:rPr>
              <w:t>30138)</w:t>
            </w:r>
          </w:p>
        </w:tc>
      </w:tr>
      <w:tr w:rsidR="00BF5BB5" w14:paraId="45F2D909"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6504ABFC" w14:textId="77777777" w:rsidR="00BF5BB5" w:rsidRPr="00AD4C2F" w:rsidRDefault="00BF5BB5" w:rsidP="00612495">
            <w:pPr>
              <w:tabs>
                <w:tab w:val="right" w:pos="840"/>
              </w:tabs>
              <w:spacing w:after="58"/>
              <w:rPr>
                <w:b/>
                <w:bCs/>
                <w:strike/>
                <w:color w:val="A6A6A6" w:themeColor="background1" w:themeShade="A6"/>
              </w:rPr>
            </w:pPr>
            <w:r w:rsidRPr="00AD4C2F">
              <w:rPr>
                <w:b/>
                <w:bCs/>
                <w:strike/>
                <w:color w:val="A6A6A6" w:themeColor="background1" w:themeShade="A6"/>
              </w:rPr>
              <w:t>JAP-1T</w:t>
            </w:r>
          </w:p>
        </w:tc>
        <w:tc>
          <w:tcPr>
            <w:tcW w:w="2222" w:type="dxa"/>
            <w:tcBorders>
              <w:top w:val="single" w:sz="8" w:space="0" w:color="000000"/>
              <w:left w:val="single" w:sz="7" w:space="0" w:color="000000"/>
              <w:bottom w:val="single" w:sz="7" w:space="0" w:color="000000"/>
              <w:right w:val="single" w:sz="7" w:space="0" w:color="000000"/>
            </w:tcBorders>
          </w:tcPr>
          <w:p w14:paraId="7F46C8E5" w14:textId="77777777" w:rsidR="00BF5BB5" w:rsidRPr="00AD4C2F" w:rsidRDefault="00BF5BB5" w:rsidP="00612495">
            <w:pPr>
              <w:rPr>
                <w:strike/>
                <w:color w:val="A6A6A6" w:themeColor="background1" w:themeShade="A6"/>
              </w:rPr>
            </w:pPr>
            <w:r w:rsidRPr="00AD4C2F">
              <w:rPr>
                <w:b/>
                <w:bCs/>
                <w:strike/>
                <w:color w:val="A6A6A6" w:themeColor="background1" w:themeShade="A6"/>
              </w:rPr>
              <w:t>Jon A. Piliaris for PSE</w:t>
            </w:r>
          </w:p>
        </w:tc>
        <w:tc>
          <w:tcPr>
            <w:tcW w:w="714" w:type="dxa"/>
            <w:tcBorders>
              <w:top w:val="single" w:sz="8" w:space="0" w:color="000000"/>
              <w:left w:val="single" w:sz="7" w:space="0" w:color="000000"/>
              <w:bottom w:val="single" w:sz="7" w:space="0" w:color="000000"/>
              <w:right w:val="single" w:sz="7" w:space="0" w:color="000000"/>
            </w:tcBorders>
          </w:tcPr>
          <w:p w14:paraId="5995FE0A" w14:textId="77777777" w:rsidR="00BF5BB5" w:rsidRPr="00AD4C2F" w:rsidRDefault="00BF5BB5" w:rsidP="00612495">
            <w:pPr>
              <w:rPr>
                <w:b/>
                <w:strike/>
                <w:color w:val="A6A6A6" w:themeColor="background1" w:themeShade="A6"/>
              </w:rPr>
            </w:pPr>
            <w:r w:rsidRPr="00AD4C2F">
              <w:rPr>
                <w:b/>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6A3FA16B"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26207345" w14:textId="77777777" w:rsidR="00BF5BB5" w:rsidRPr="00AD4C2F" w:rsidRDefault="00BF5BB5" w:rsidP="00612495">
            <w:pPr>
              <w:pStyle w:val="Header"/>
              <w:tabs>
                <w:tab w:val="clear" w:pos="4320"/>
                <w:tab w:val="clear" w:pos="8640"/>
              </w:tabs>
              <w:rPr>
                <w:rFonts w:ascii="Times New Roman" w:hAnsi="Times New Roman"/>
                <w:b/>
                <w:bCs/>
                <w:strike/>
                <w:color w:val="A6A6A6" w:themeColor="background1" w:themeShade="A6"/>
                <w:sz w:val="24"/>
                <w:lang w:val="en-US" w:eastAsia="en-US"/>
              </w:rPr>
            </w:pPr>
            <w:r w:rsidRPr="00AD4C2F">
              <w:rPr>
                <w:rFonts w:ascii="Times New Roman" w:hAnsi="Times New Roman"/>
                <w:b/>
                <w:bCs/>
                <w:strike/>
                <w:color w:val="A6A6A6" w:themeColor="background1" w:themeShade="A6"/>
                <w:sz w:val="24"/>
                <w:lang w:val="en-US" w:eastAsia="en-US"/>
              </w:rPr>
              <w:t>Prefiled Direct Testimony re Electric Rate Spread and Rate Design</w:t>
            </w:r>
          </w:p>
        </w:tc>
      </w:tr>
      <w:tr w:rsidR="00BF5BB5" w14:paraId="001F5E24"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107D063D" w14:textId="77777777" w:rsidR="00BF5BB5" w:rsidRPr="00AD4C2F" w:rsidRDefault="00BF5BB5" w:rsidP="00612495">
            <w:pPr>
              <w:rPr>
                <w:strike/>
                <w:color w:val="A6A6A6" w:themeColor="background1" w:themeShade="A6"/>
              </w:rPr>
            </w:pPr>
            <w:r w:rsidRPr="00AD4C2F">
              <w:rPr>
                <w:b/>
                <w:bCs/>
                <w:strike/>
                <w:color w:val="A6A6A6" w:themeColor="background1" w:themeShade="A6"/>
              </w:rPr>
              <w:t>JAP-2</w:t>
            </w:r>
          </w:p>
        </w:tc>
        <w:tc>
          <w:tcPr>
            <w:tcW w:w="2222" w:type="dxa"/>
            <w:tcBorders>
              <w:top w:val="single" w:sz="8" w:space="0" w:color="000000"/>
              <w:left w:val="single" w:sz="7" w:space="0" w:color="000000"/>
              <w:bottom w:val="single" w:sz="7" w:space="0" w:color="000000"/>
              <w:right w:val="single" w:sz="7" w:space="0" w:color="000000"/>
            </w:tcBorders>
          </w:tcPr>
          <w:p w14:paraId="27650F14" w14:textId="77777777" w:rsidR="00BF5BB5" w:rsidRPr="00AD4C2F" w:rsidRDefault="00BF5BB5" w:rsidP="00612495">
            <w:pPr>
              <w:rPr>
                <w:strike/>
                <w:color w:val="A6A6A6" w:themeColor="background1" w:themeShade="A6"/>
              </w:rPr>
            </w:pPr>
          </w:p>
        </w:tc>
        <w:tc>
          <w:tcPr>
            <w:tcW w:w="714" w:type="dxa"/>
            <w:tcBorders>
              <w:top w:val="single" w:sz="8" w:space="0" w:color="000000"/>
              <w:left w:val="single" w:sz="7" w:space="0" w:color="000000"/>
              <w:bottom w:val="single" w:sz="7" w:space="0" w:color="000000"/>
              <w:right w:val="single" w:sz="7" w:space="0" w:color="000000"/>
            </w:tcBorders>
          </w:tcPr>
          <w:p w14:paraId="6B003F97" w14:textId="77777777" w:rsidR="00BF5BB5" w:rsidRPr="00AD4C2F" w:rsidRDefault="00BF5BB5" w:rsidP="00612495">
            <w:pPr>
              <w:rPr>
                <w:b/>
                <w:strike/>
                <w:color w:val="A6A6A6" w:themeColor="background1" w:themeShade="A6"/>
              </w:rPr>
            </w:pPr>
            <w:r w:rsidRPr="00AD4C2F">
              <w:rPr>
                <w:b/>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03946F15"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70762968"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Witness Qualifications</w:t>
            </w:r>
          </w:p>
        </w:tc>
      </w:tr>
      <w:tr w:rsidR="00BF5BB5" w14:paraId="6B049891"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4E6B3929" w14:textId="77777777" w:rsidR="00BF5BB5" w:rsidRPr="00AD4C2F" w:rsidRDefault="00BF5BB5" w:rsidP="00612495">
            <w:pPr>
              <w:rPr>
                <w:strike/>
                <w:color w:val="A6A6A6" w:themeColor="background1" w:themeShade="A6"/>
              </w:rPr>
            </w:pPr>
            <w:r w:rsidRPr="00AD4C2F">
              <w:rPr>
                <w:b/>
                <w:bCs/>
                <w:strike/>
                <w:color w:val="A6A6A6" w:themeColor="background1" w:themeShade="A6"/>
              </w:rPr>
              <w:t>JAP-3</w:t>
            </w:r>
          </w:p>
        </w:tc>
        <w:tc>
          <w:tcPr>
            <w:tcW w:w="2222" w:type="dxa"/>
            <w:tcBorders>
              <w:top w:val="single" w:sz="8" w:space="0" w:color="000000"/>
              <w:left w:val="single" w:sz="7" w:space="0" w:color="000000"/>
              <w:bottom w:val="single" w:sz="7" w:space="0" w:color="000000"/>
              <w:right w:val="single" w:sz="7" w:space="0" w:color="000000"/>
            </w:tcBorders>
          </w:tcPr>
          <w:p w14:paraId="027CA893" w14:textId="77777777" w:rsidR="00BF5BB5" w:rsidRPr="00AD4C2F" w:rsidRDefault="00BF5BB5" w:rsidP="00612495">
            <w:pPr>
              <w:rPr>
                <w:strike/>
                <w:color w:val="A6A6A6" w:themeColor="background1" w:themeShade="A6"/>
              </w:rPr>
            </w:pPr>
          </w:p>
        </w:tc>
        <w:tc>
          <w:tcPr>
            <w:tcW w:w="714" w:type="dxa"/>
            <w:tcBorders>
              <w:top w:val="single" w:sz="8" w:space="0" w:color="000000"/>
              <w:left w:val="single" w:sz="7" w:space="0" w:color="000000"/>
              <w:bottom w:val="single" w:sz="7" w:space="0" w:color="000000"/>
              <w:right w:val="single" w:sz="7" w:space="0" w:color="000000"/>
            </w:tcBorders>
          </w:tcPr>
          <w:p w14:paraId="035BC6A1" w14:textId="77777777" w:rsidR="00BF5BB5" w:rsidRPr="00AD4C2F" w:rsidRDefault="00BF5BB5" w:rsidP="00612495">
            <w:pPr>
              <w:rPr>
                <w:b/>
                <w:strike/>
                <w:color w:val="A6A6A6" w:themeColor="background1" w:themeShade="A6"/>
              </w:rPr>
            </w:pPr>
            <w:r w:rsidRPr="00AD4C2F">
              <w:rPr>
                <w:b/>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72DFBCF2"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0C607210"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 xml:space="preserve">Determination of June 2012 </w:t>
            </w:r>
            <w:proofErr w:type="spellStart"/>
            <w:r w:rsidRPr="00AD4C2F">
              <w:rPr>
                <w:b/>
                <w:bCs/>
                <w:strike/>
                <w:color w:val="A6A6A6" w:themeColor="background1" w:themeShade="A6"/>
              </w:rPr>
              <w:t>CBR</w:t>
            </w:r>
            <w:proofErr w:type="spellEnd"/>
            <w:r w:rsidRPr="00AD4C2F">
              <w:rPr>
                <w:b/>
                <w:bCs/>
                <w:strike/>
                <w:color w:val="A6A6A6" w:themeColor="background1" w:themeShade="A6"/>
              </w:rPr>
              <w:t xml:space="preserve"> </w:t>
            </w:r>
            <w:proofErr w:type="spellStart"/>
            <w:r w:rsidRPr="00AD4C2F">
              <w:rPr>
                <w:b/>
                <w:bCs/>
                <w:strike/>
                <w:color w:val="A6A6A6" w:themeColor="background1" w:themeShade="A6"/>
              </w:rPr>
              <w:t>ERF</w:t>
            </w:r>
            <w:proofErr w:type="spellEnd"/>
            <w:r w:rsidRPr="00AD4C2F">
              <w:rPr>
                <w:b/>
                <w:bCs/>
                <w:strike/>
                <w:color w:val="A6A6A6" w:themeColor="background1" w:themeShade="A6"/>
              </w:rPr>
              <w:t xml:space="preserve"> Revenues Priced at 2011 GRC </w:t>
            </w:r>
            <w:proofErr w:type="spellStart"/>
            <w:r w:rsidRPr="00AD4C2F">
              <w:rPr>
                <w:b/>
                <w:bCs/>
                <w:strike/>
                <w:color w:val="A6A6A6" w:themeColor="background1" w:themeShade="A6"/>
              </w:rPr>
              <w:t>ERF</w:t>
            </w:r>
            <w:proofErr w:type="spellEnd"/>
            <w:r w:rsidRPr="00AD4C2F">
              <w:rPr>
                <w:b/>
                <w:bCs/>
                <w:strike/>
                <w:color w:val="A6A6A6" w:themeColor="background1" w:themeShade="A6"/>
              </w:rPr>
              <w:t xml:space="preserve"> Rates</w:t>
            </w:r>
          </w:p>
        </w:tc>
      </w:tr>
      <w:tr w:rsidR="00BF5BB5" w14:paraId="6C35A8DB"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2A5DDAD4" w14:textId="77777777" w:rsidR="00BF5BB5" w:rsidRPr="00AD4C2F" w:rsidRDefault="00BF5BB5" w:rsidP="00612495">
            <w:pPr>
              <w:rPr>
                <w:strike/>
                <w:color w:val="A6A6A6" w:themeColor="background1" w:themeShade="A6"/>
              </w:rPr>
            </w:pPr>
            <w:r w:rsidRPr="00AD4C2F">
              <w:rPr>
                <w:b/>
                <w:bCs/>
                <w:strike/>
                <w:color w:val="A6A6A6" w:themeColor="background1" w:themeShade="A6"/>
              </w:rPr>
              <w:t>JAP-4</w:t>
            </w:r>
          </w:p>
        </w:tc>
        <w:tc>
          <w:tcPr>
            <w:tcW w:w="2222" w:type="dxa"/>
            <w:tcBorders>
              <w:top w:val="single" w:sz="8" w:space="0" w:color="000000"/>
              <w:left w:val="single" w:sz="7" w:space="0" w:color="000000"/>
              <w:bottom w:val="single" w:sz="7" w:space="0" w:color="000000"/>
              <w:right w:val="single" w:sz="7" w:space="0" w:color="000000"/>
            </w:tcBorders>
          </w:tcPr>
          <w:p w14:paraId="6DA0BD12" w14:textId="77777777" w:rsidR="00BF5BB5" w:rsidRPr="00AD4C2F" w:rsidRDefault="00BF5BB5" w:rsidP="00612495">
            <w:pPr>
              <w:rPr>
                <w:strike/>
                <w:color w:val="A6A6A6" w:themeColor="background1" w:themeShade="A6"/>
              </w:rPr>
            </w:pPr>
          </w:p>
        </w:tc>
        <w:tc>
          <w:tcPr>
            <w:tcW w:w="714" w:type="dxa"/>
            <w:tcBorders>
              <w:top w:val="single" w:sz="8" w:space="0" w:color="000000"/>
              <w:left w:val="single" w:sz="7" w:space="0" w:color="000000"/>
              <w:bottom w:val="single" w:sz="7" w:space="0" w:color="000000"/>
              <w:right w:val="single" w:sz="7" w:space="0" w:color="000000"/>
            </w:tcBorders>
          </w:tcPr>
          <w:p w14:paraId="4A82555F" w14:textId="77777777" w:rsidR="00BF5BB5" w:rsidRPr="00AD4C2F" w:rsidRDefault="00BF5BB5" w:rsidP="00612495">
            <w:pPr>
              <w:rPr>
                <w:b/>
                <w:strike/>
                <w:color w:val="A6A6A6" w:themeColor="background1" w:themeShade="A6"/>
              </w:rPr>
            </w:pPr>
            <w:r w:rsidRPr="00AD4C2F">
              <w:rPr>
                <w:b/>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051204D7"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1F507217"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 xml:space="preserve">Summary-Electric Rate Spread; </w:t>
            </w:r>
            <w:proofErr w:type="spellStart"/>
            <w:r w:rsidRPr="00AD4C2F">
              <w:rPr>
                <w:b/>
                <w:bCs/>
                <w:strike/>
                <w:color w:val="A6A6A6" w:themeColor="background1" w:themeShade="A6"/>
              </w:rPr>
              <w:t>Proforma</w:t>
            </w:r>
            <w:proofErr w:type="spellEnd"/>
            <w:r w:rsidRPr="00AD4C2F">
              <w:rPr>
                <w:b/>
                <w:bCs/>
                <w:strike/>
                <w:color w:val="A6A6A6" w:themeColor="background1" w:themeShade="A6"/>
              </w:rPr>
              <w:t xml:space="preserve"> and Proposed Revenue by Rate Schedule</w:t>
            </w:r>
          </w:p>
        </w:tc>
      </w:tr>
      <w:tr w:rsidR="00BF5BB5" w14:paraId="4CA6D7A2"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619BC4DB" w14:textId="77777777" w:rsidR="00BF5BB5" w:rsidRPr="00AD4C2F" w:rsidRDefault="00BF5BB5" w:rsidP="00612495">
            <w:pPr>
              <w:rPr>
                <w:strike/>
                <w:color w:val="A6A6A6" w:themeColor="background1" w:themeShade="A6"/>
              </w:rPr>
            </w:pPr>
            <w:r w:rsidRPr="00AD4C2F">
              <w:rPr>
                <w:b/>
                <w:bCs/>
                <w:strike/>
                <w:color w:val="A6A6A6" w:themeColor="background1" w:themeShade="A6"/>
              </w:rPr>
              <w:t>JAP-5</w:t>
            </w:r>
          </w:p>
        </w:tc>
        <w:tc>
          <w:tcPr>
            <w:tcW w:w="2222" w:type="dxa"/>
            <w:tcBorders>
              <w:top w:val="single" w:sz="8" w:space="0" w:color="000000"/>
              <w:left w:val="single" w:sz="7" w:space="0" w:color="000000"/>
              <w:bottom w:val="single" w:sz="7" w:space="0" w:color="000000"/>
              <w:right w:val="single" w:sz="7" w:space="0" w:color="000000"/>
            </w:tcBorders>
          </w:tcPr>
          <w:p w14:paraId="2FDBE398" w14:textId="77777777" w:rsidR="00BF5BB5" w:rsidRPr="00AD4C2F" w:rsidRDefault="00BF5BB5" w:rsidP="00612495">
            <w:pPr>
              <w:rPr>
                <w:strike/>
                <w:color w:val="A6A6A6" w:themeColor="background1" w:themeShade="A6"/>
              </w:rPr>
            </w:pPr>
          </w:p>
        </w:tc>
        <w:tc>
          <w:tcPr>
            <w:tcW w:w="714" w:type="dxa"/>
            <w:tcBorders>
              <w:top w:val="single" w:sz="8" w:space="0" w:color="000000"/>
              <w:left w:val="single" w:sz="7" w:space="0" w:color="000000"/>
              <w:bottom w:val="single" w:sz="7" w:space="0" w:color="000000"/>
              <w:right w:val="single" w:sz="7" w:space="0" w:color="000000"/>
            </w:tcBorders>
          </w:tcPr>
          <w:p w14:paraId="21B7167D" w14:textId="77777777" w:rsidR="00BF5BB5" w:rsidRPr="00AD4C2F" w:rsidRDefault="00BF5BB5" w:rsidP="00612495">
            <w:pPr>
              <w:rPr>
                <w:b/>
                <w:strike/>
                <w:color w:val="A6A6A6" w:themeColor="background1" w:themeShade="A6"/>
              </w:rPr>
            </w:pPr>
            <w:r w:rsidRPr="00AD4C2F">
              <w:rPr>
                <w:b/>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07E66BD7"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2DC3D3F3"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Tariffed Rate Components</w:t>
            </w:r>
          </w:p>
        </w:tc>
      </w:tr>
      <w:tr w:rsidR="00BF5BB5" w14:paraId="54AB3604" w14:textId="77777777" w:rsidTr="00612495">
        <w:tc>
          <w:tcPr>
            <w:tcW w:w="1955" w:type="dxa"/>
            <w:tcBorders>
              <w:top w:val="single" w:sz="8" w:space="0" w:color="000000"/>
              <w:left w:val="thinThickSmallGap" w:sz="24" w:space="0" w:color="auto"/>
              <w:bottom w:val="single" w:sz="8" w:space="0" w:color="000000"/>
              <w:right w:val="single" w:sz="7" w:space="0" w:color="000000"/>
            </w:tcBorders>
          </w:tcPr>
          <w:p w14:paraId="37AB5132" w14:textId="77777777" w:rsidR="00BF5BB5" w:rsidRPr="00AD4C2F" w:rsidRDefault="00BF5BB5" w:rsidP="00612495">
            <w:pPr>
              <w:rPr>
                <w:strike/>
                <w:color w:val="A6A6A6" w:themeColor="background1" w:themeShade="A6"/>
              </w:rPr>
            </w:pPr>
            <w:r w:rsidRPr="00AD4C2F">
              <w:rPr>
                <w:b/>
                <w:bCs/>
                <w:strike/>
                <w:color w:val="A6A6A6" w:themeColor="background1" w:themeShade="A6"/>
              </w:rPr>
              <w:t>JAP-6</w:t>
            </w:r>
          </w:p>
        </w:tc>
        <w:tc>
          <w:tcPr>
            <w:tcW w:w="2222" w:type="dxa"/>
            <w:tcBorders>
              <w:top w:val="single" w:sz="8" w:space="0" w:color="000000"/>
              <w:left w:val="single" w:sz="7" w:space="0" w:color="000000"/>
              <w:bottom w:val="single" w:sz="8" w:space="0" w:color="000000"/>
              <w:right w:val="single" w:sz="7" w:space="0" w:color="000000"/>
            </w:tcBorders>
          </w:tcPr>
          <w:p w14:paraId="4256C1DB" w14:textId="77777777" w:rsidR="00BF5BB5" w:rsidRPr="00AD4C2F" w:rsidRDefault="00BF5BB5" w:rsidP="00612495">
            <w:pPr>
              <w:rPr>
                <w:strike/>
                <w:color w:val="A6A6A6" w:themeColor="background1" w:themeShade="A6"/>
              </w:rPr>
            </w:pPr>
          </w:p>
        </w:tc>
        <w:tc>
          <w:tcPr>
            <w:tcW w:w="714" w:type="dxa"/>
            <w:tcBorders>
              <w:top w:val="single" w:sz="8" w:space="0" w:color="000000"/>
              <w:left w:val="single" w:sz="7" w:space="0" w:color="000000"/>
              <w:bottom w:val="single" w:sz="8" w:space="0" w:color="000000"/>
              <w:right w:val="single" w:sz="7" w:space="0" w:color="000000"/>
            </w:tcBorders>
          </w:tcPr>
          <w:p w14:paraId="1557CE78" w14:textId="77777777" w:rsidR="00BF5BB5" w:rsidRPr="00AD4C2F" w:rsidRDefault="00BF5BB5" w:rsidP="00612495">
            <w:pPr>
              <w:rPr>
                <w:b/>
                <w:strike/>
                <w:color w:val="A6A6A6" w:themeColor="background1" w:themeShade="A6"/>
              </w:rPr>
            </w:pPr>
            <w:r w:rsidRPr="00AD4C2F">
              <w:rPr>
                <w:b/>
                <w:strike/>
                <w:color w:val="A6A6A6" w:themeColor="background1" w:themeShade="A6"/>
              </w:rPr>
              <w:t>A</w:t>
            </w:r>
          </w:p>
        </w:tc>
        <w:tc>
          <w:tcPr>
            <w:tcW w:w="1147" w:type="dxa"/>
            <w:tcBorders>
              <w:top w:val="single" w:sz="8" w:space="0" w:color="000000"/>
              <w:left w:val="single" w:sz="7" w:space="0" w:color="000000"/>
              <w:bottom w:val="single" w:sz="8" w:space="0" w:color="000000"/>
              <w:right w:val="single" w:sz="7" w:space="0" w:color="000000"/>
            </w:tcBorders>
          </w:tcPr>
          <w:p w14:paraId="64989840"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8" w:space="0" w:color="000000"/>
              <w:right w:val="thickThinSmallGap" w:sz="24" w:space="0" w:color="auto"/>
            </w:tcBorders>
          </w:tcPr>
          <w:p w14:paraId="4D15B41A"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 xml:space="preserve">Electric Tariff Sheets </w:t>
            </w:r>
            <w:proofErr w:type="spellStart"/>
            <w:r w:rsidRPr="00AD4C2F">
              <w:rPr>
                <w:b/>
                <w:bCs/>
                <w:strike/>
                <w:color w:val="A6A6A6" w:themeColor="background1" w:themeShade="A6"/>
              </w:rPr>
              <w:t>ERF</w:t>
            </w:r>
            <w:proofErr w:type="spellEnd"/>
            <w:r w:rsidRPr="00AD4C2F">
              <w:rPr>
                <w:b/>
                <w:bCs/>
                <w:strike/>
                <w:color w:val="A6A6A6" w:themeColor="background1" w:themeShade="A6"/>
              </w:rPr>
              <w:t xml:space="preserve"> Rate Adjustment</w:t>
            </w:r>
          </w:p>
        </w:tc>
      </w:tr>
    </w:tbl>
    <w:p w14:paraId="474418DC" w14:textId="77777777" w:rsidR="00BF5BB5" w:rsidRDefault="00BF5BB5" w:rsidP="00BF5BB5"/>
    <w:p w14:paraId="1A7A8EDC" w14:textId="77777777" w:rsidR="00BF5BB5" w:rsidRDefault="00BF5BB5" w:rsidP="00BF5BB5">
      <w:r>
        <w:br w:type="page"/>
      </w:r>
    </w:p>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79F0CE8B" w14:textId="77777777" w:rsidTr="00612495">
        <w:tc>
          <w:tcPr>
            <w:tcW w:w="10890" w:type="dxa"/>
            <w:gridSpan w:val="5"/>
            <w:tcBorders>
              <w:top w:val="single" w:sz="8" w:space="0" w:color="000000"/>
              <w:left w:val="thinThickSmallGap" w:sz="24" w:space="0" w:color="auto"/>
              <w:bottom w:val="single" w:sz="8" w:space="0" w:color="000000"/>
              <w:right w:val="thickThinSmallGap" w:sz="24" w:space="0" w:color="auto"/>
            </w:tcBorders>
            <w:shd w:val="pct25" w:color="auto" w:fill="auto"/>
          </w:tcPr>
          <w:p w14:paraId="6AC746B7" w14:textId="77777777" w:rsidR="00BF5BB5" w:rsidRPr="00BE12D0" w:rsidRDefault="00BF5BB5" w:rsidP="00612495">
            <w:pPr>
              <w:tabs>
                <w:tab w:val="right" w:pos="840"/>
              </w:tabs>
              <w:spacing w:after="58"/>
              <w:rPr>
                <w:b/>
              </w:rPr>
            </w:pPr>
            <w:r w:rsidRPr="00BE696D">
              <w:rPr>
                <w:b/>
                <w:color w:val="FF0000"/>
              </w:rPr>
              <w:lastRenderedPageBreak/>
              <w:t xml:space="preserve">(Decoupling and </w:t>
            </w:r>
            <w:proofErr w:type="spellStart"/>
            <w:r w:rsidRPr="00BE696D">
              <w:rPr>
                <w:b/>
                <w:color w:val="FF0000"/>
              </w:rPr>
              <w:t>ERF</w:t>
            </w:r>
            <w:proofErr w:type="spellEnd"/>
            <w:r w:rsidRPr="00BE696D">
              <w:rPr>
                <w:b/>
                <w:color w:val="FF0000"/>
              </w:rPr>
              <w:t xml:space="preserve"> Exhibits, Dockets</w:t>
            </w:r>
            <w:r w:rsidRPr="00BE696D">
              <w:rPr>
                <w:b/>
                <w:bCs/>
                <w:color w:val="FF0000"/>
              </w:rPr>
              <w:t xml:space="preserve"> UE-121697/UG-121705 and UE-130137/UG-130138</w:t>
            </w:r>
            <w:r w:rsidRPr="00BE696D">
              <w:rPr>
                <w:b/>
                <w:color w:val="FF0000"/>
              </w:rPr>
              <w:t>)</w:t>
            </w:r>
          </w:p>
        </w:tc>
      </w:tr>
      <w:tr w:rsidR="00BF5BB5" w14:paraId="42D714BD" w14:textId="77777777" w:rsidTr="00612495">
        <w:tc>
          <w:tcPr>
            <w:tcW w:w="1955" w:type="dxa"/>
            <w:tcBorders>
              <w:top w:val="single" w:sz="8" w:space="0" w:color="000000"/>
              <w:left w:val="thinThickSmallGap" w:sz="24" w:space="0" w:color="auto"/>
              <w:bottom w:val="single" w:sz="8" w:space="0" w:color="000000"/>
              <w:right w:val="single" w:sz="7" w:space="0" w:color="000000"/>
            </w:tcBorders>
          </w:tcPr>
          <w:p w14:paraId="26309246" w14:textId="77777777" w:rsidR="00BF5BB5" w:rsidRPr="00AD4C2F" w:rsidRDefault="00BF5BB5" w:rsidP="00612495">
            <w:pPr>
              <w:rPr>
                <w:strike/>
                <w:color w:val="A6A6A6" w:themeColor="background1" w:themeShade="A6"/>
              </w:rPr>
            </w:pPr>
            <w:r w:rsidRPr="00AD4C2F">
              <w:rPr>
                <w:b/>
                <w:bCs/>
                <w:strike/>
                <w:color w:val="A6A6A6" w:themeColor="background1" w:themeShade="A6"/>
              </w:rPr>
              <w:t>JAP-24T</w:t>
            </w:r>
          </w:p>
        </w:tc>
        <w:tc>
          <w:tcPr>
            <w:tcW w:w="2222" w:type="dxa"/>
            <w:tcBorders>
              <w:top w:val="single" w:sz="8" w:space="0" w:color="000000"/>
              <w:left w:val="single" w:sz="7" w:space="0" w:color="000000"/>
              <w:bottom w:val="single" w:sz="8" w:space="0" w:color="000000"/>
              <w:right w:val="single" w:sz="7" w:space="0" w:color="000000"/>
            </w:tcBorders>
          </w:tcPr>
          <w:p w14:paraId="306850F0" w14:textId="77777777" w:rsidR="00BF5BB5" w:rsidRPr="00AD4C2F" w:rsidRDefault="00BF5BB5" w:rsidP="00612495">
            <w:pPr>
              <w:rPr>
                <w:strike/>
                <w:color w:val="A6A6A6" w:themeColor="background1" w:themeShade="A6"/>
              </w:rPr>
            </w:pPr>
          </w:p>
        </w:tc>
        <w:tc>
          <w:tcPr>
            <w:tcW w:w="714" w:type="dxa"/>
            <w:tcBorders>
              <w:top w:val="single" w:sz="8" w:space="0" w:color="000000"/>
              <w:left w:val="single" w:sz="7" w:space="0" w:color="000000"/>
              <w:bottom w:val="single" w:sz="8" w:space="0" w:color="000000"/>
              <w:right w:val="single" w:sz="7" w:space="0" w:color="000000"/>
            </w:tcBorders>
          </w:tcPr>
          <w:p w14:paraId="2CF5C1EF"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8" w:space="0" w:color="000000"/>
              <w:left w:val="single" w:sz="7" w:space="0" w:color="000000"/>
              <w:bottom w:val="single" w:sz="8" w:space="0" w:color="000000"/>
              <w:right w:val="single" w:sz="7" w:space="0" w:color="000000"/>
            </w:tcBorders>
          </w:tcPr>
          <w:p w14:paraId="6B1DB0E2"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8" w:space="0" w:color="000000"/>
              <w:right w:val="thickThinSmallGap" w:sz="24" w:space="0" w:color="auto"/>
            </w:tcBorders>
          </w:tcPr>
          <w:p w14:paraId="6D17BDBE"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Prefiled Rebuttal Testimony</w:t>
            </w:r>
          </w:p>
        </w:tc>
      </w:tr>
      <w:tr w:rsidR="00BF5BB5" w14:paraId="46C9A9F7" w14:textId="77777777" w:rsidTr="00612495">
        <w:tc>
          <w:tcPr>
            <w:tcW w:w="10890" w:type="dxa"/>
            <w:gridSpan w:val="5"/>
            <w:tcBorders>
              <w:top w:val="single" w:sz="8" w:space="0" w:color="000000"/>
              <w:left w:val="thinThickSmallGap" w:sz="24" w:space="0" w:color="auto"/>
              <w:bottom w:val="single" w:sz="8" w:space="0" w:color="000000"/>
              <w:right w:val="thickThinSmallGap" w:sz="24" w:space="0" w:color="auto"/>
            </w:tcBorders>
            <w:shd w:val="pct25" w:color="auto" w:fill="auto"/>
          </w:tcPr>
          <w:p w14:paraId="50437418" w14:textId="77777777" w:rsidR="00BF5BB5" w:rsidRPr="009D3CE5" w:rsidRDefault="00BF5BB5" w:rsidP="00612495">
            <w:pPr>
              <w:rPr>
                <w:b/>
                <w:bCs/>
              </w:rPr>
            </w:pPr>
            <w:r w:rsidRPr="003C2FCB">
              <w:rPr>
                <w:b/>
                <w:bCs/>
              </w:rPr>
              <w:t>CROSS-EXAMINATION EXHIBITS</w:t>
            </w:r>
          </w:p>
        </w:tc>
      </w:tr>
      <w:tr w:rsidR="00BF5BB5" w14:paraId="0066BE1C"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418A3C20" w14:textId="77777777" w:rsidR="00BF5BB5" w:rsidRPr="00AD4C2F" w:rsidRDefault="00BF5BB5" w:rsidP="00612495">
            <w:pPr>
              <w:rPr>
                <w:strike/>
                <w:color w:val="A6A6A6" w:themeColor="background1" w:themeShade="A6"/>
              </w:rPr>
            </w:pPr>
            <w:r w:rsidRPr="00AD4C2F">
              <w:rPr>
                <w:b/>
                <w:bCs/>
                <w:strike/>
                <w:color w:val="A6A6A6" w:themeColor="background1" w:themeShade="A6"/>
              </w:rPr>
              <w:t>JAP -25X</w:t>
            </w:r>
          </w:p>
        </w:tc>
        <w:tc>
          <w:tcPr>
            <w:tcW w:w="2222" w:type="dxa"/>
            <w:tcBorders>
              <w:top w:val="single" w:sz="8" w:space="0" w:color="000000"/>
              <w:left w:val="single" w:sz="7" w:space="0" w:color="000000"/>
              <w:bottom w:val="single" w:sz="7" w:space="0" w:color="000000"/>
              <w:right w:val="single" w:sz="7" w:space="0" w:color="000000"/>
            </w:tcBorders>
          </w:tcPr>
          <w:p w14:paraId="6F3177D5" w14:textId="77777777" w:rsidR="00BF5BB5" w:rsidRPr="00AD4C2F" w:rsidRDefault="00BF5BB5" w:rsidP="00612495">
            <w:pPr>
              <w:rPr>
                <w:b/>
                <w:strike/>
                <w:color w:val="A6A6A6" w:themeColor="background1" w:themeShade="A6"/>
                <w:sz w:val="25"/>
                <w:szCs w:val="25"/>
              </w:rPr>
            </w:pPr>
            <w:r w:rsidRPr="00AD4C2F">
              <w:rPr>
                <w:b/>
                <w:strike/>
                <w:color w:val="A6A6A6" w:themeColor="background1" w:themeShade="A6"/>
                <w:sz w:val="25"/>
                <w:szCs w:val="25"/>
              </w:rPr>
              <w:t>Kroger</w:t>
            </w:r>
          </w:p>
        </w:tc>
        <w:tc>
          <w:tcPr>
            <w:tcW w:w="714" w:type="dxa"/>
            <w:tcBorders>
              <w:top w:val="single" w:sz="8" w:space="0" w:color="000000"/>
              <w:left w:val="single" w:sz="7" w:space="0" w:color="000000"/>
              <w:bottom w:val="single" w:sz="7" w:space="0" w:color="000000"/>
              <w:right w:val="single" w:sz="7" w:space="0" w:color="000000"/>
            </w:tcBorders>
          </w:tcPr>
          <w:p w14:paraId="57CF08E9"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3C95A717"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5437EC07" w14:textId="77777777" w:rsidR="00BF5BB5" w:rsidRPr="00AD4C2F" w:rsidRDefault="00BF5BB5" w:rsidP="00612495">
            <w:pPr>
              <w:rPr>
                <w:b/>
                <w:strike/>
                <w:color w:val="A6A6A6" w:themeColor="background1" w:themeShade="A6"/>
                <w:sz w:val="25"/>
                <w:szCs w:val="25"/>
              </w:rPr>
            </w:pPr>
            <w:r w:rsidRPr="00AD4C2F">
              <w:rPr>
                <w:b/>
                <w:strike/>
                <w:color w:val="A6A6A6" w:themeColor="background1" w:themeShade="A6"/>
                <w:sz w:val="25"/>
                <w:szCs w:val="25"/>
              </w:rPr>
              <w:t>PSE Response to Kroger Data Request 3-004.</w:t>
            </w:r>
          </w:p>
        </w:tc>
      </w:tr>
      <w:tr w:rsidR="00BF5BB5" w14:paraId="4BA22C75"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0097EB6D" w14:textId="77777777" w:rsidR="00BF5BB5" w:rsidRPr="00AD4C2F" w:rsidRDefault="00BF5BB5" w:rsidP="00612495">
            <w:pPr>
              <w:rPr>
                <w:b/>
                <w:strike/>
                <w:color w:val="A6A6A6" w:themeColor="background1" w:themeShade="A6"/>
              </w:rPr>
            </w:pPr>
            <w:r w:rsidRPr="00AD4C2F">
              <w:rPr>
                <w:b/>
                <w:strike/>
                <w:color w:val="A6A6A6" w:themeColor="background1" w:themeShade="A6"/>
              </w:rPr>
              <w:t>JAP-26 X</w:t>
            </w:r>
          </w:p>
        </w:tc>
        <w:tc>
          <w:tcPr>
            <w:tcW w:w="2222" w:type="dxa"/>
            <w:tcBorders>
              <w:top w:val="single" w:sz="8" w:space="0" w:color="000000"/>
              <w:left w:val="single" w:sz="7" w:space="0" w:color="000000"/>
              <w:bottom w:val="single" w:sz="7" w:space="0" w:color="000000"/>
              <w:right w:val="single" w:sz="7" w:space="0" w:color="000000"/>
            </w:tcBorders>
          </w:tcPr>
          <w:p w14:paraId="5F2F715D" w14:textId="77777777" w:rsidR="00BF5BB5" w:rsidRPr="00AD4C2F" w:rsidRDefault="00BF5BB5" w:rsidP="00612495">
            <w:pPr>
              <w:rPr>
                <w:b/>
                <w:strike/>
                <w:color w:val="A6A6A6" w:themeColor="background1" w:themeShade="A6"/>
              </w:rPr>
            </w:pPr>
            <w:r w:rsidRPr="00AD4C2F">
              <w:rPr>
                <w:b/>
                <w:strike/>
                <w:color w:val="A6A6A6" w:themeColor="background1" w:themeShade="A6"/>
              </w:rPr>
              <w:t>Public Counsel</w:t>
            </w:r>
          </w:p>
        </w:tc>
        <w:tc>
          <w:tcPr>
            <w:tcW w:w="714" w:type="dxa"/>
            <w:tcBorders>
              <w:top w:val="single" w:sz="8" w:space="0" w:color="000000"/>
              <w:left w:val="single" w:sz="7" w:space="0" w:color="000000"/>
              <w:bottom w:val="single" w:sz="7" w:space="0" w:color="000000"/>
              <w:right w:val="single" w:sz="7" w:space="0" w:color="000000"/>
            </w:tcBorders>
          </w:tcPr>
          <w:p w14:paraId="3A1CF0E9"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0352FDEE"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21E43A6D" w14:textId="77777777" w:rsidR="00BF5BB5" w:rsidRPr="00AD4C2F" w:rsidRDefault="00BF5BB5" w:rsidP="00612495">
            <w:pPr>
              <w:rPr>
                <w:b/>
                <w:strike/>
                <w:color w:val="A6A6A6" w:themeColor="background1" w:themeShade="A6"/>
              </w:rPr>
            </w:pPr>
            <w:r w:rsidRPr="00AD4C2F">
              <w:rPr>
                <w:b/>
                <w:strike/>
                <w:color w:val="A6A6A6" w:themeColor="background1" w:themeShade="A6"/>
              </w:rPr>
              <w:t>PSE’s Response to Public Counsel Data Request No. 22 (Including Attachments A and B)</w:t>
            </w:r>
          </w:p>
        </w:tc>
      </w:tr>
      <w:tr w:rsidR="00BF5BB5" w14:paraId="453CE71A"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27907293" w14:textId="77777777" w:rsidR="00BF5BB5" w:rsidRPr="00AD4C2F" w:rsidRDefault="00BF5BB5" w:rsidP="00612495">
            <w:pPr>
              <w:rPr>
                <w:b/>
                <w:strike/>
                <w:color w:val="A6A6A6" w:themeColor="background1" w:themeShade="A6"/>
              </w:rPr>
            </w:pPr>
            <w:r w:rsidRPr="00AD4C2F">
              <w:rPr>
                <w:b/>
                <w:strike/>
                <w:color w:val="A6A6A6" w:themeColor="background1" w:themeShade="A6"/>
              </w:rPr>
              <w:t>JAP-27X</w:t>
            </w:r>
          </w:p>
        </w:tc>
        <w:tc>
          <w:tcPr>
            <w:tcW w:w="2222" w:type="dxa"/>
            <w:tcBorders>
              <w:top w:val="single" w:sz="8" w:space="0" w:color="000000"/>
              <w:left w:val="single" w:sz="7" w:space="0" w:color="000000"/>
              <w:bottom w:val="single" w:sz="7" w:space="0" w:color="000000"/>
              <w:right w:val="single" w:sz="7" w:space="0" w:color="000000"/>
            </w:tcBorders>
          </w:tcPr>
          <w:p w14:paraId="6B8844B8" w14:textId="77777777" w:rsidR="00BF5BB5" w:rsidRPr="00AD4C2F" w:rsidRDefault="00BF5BB5" w:rsidP="00612495">
            <w:pPr>
              <w:rPr>
                <w:b/>
                <w:strike/>
                <w:color w:val="A6A6A6" w:themeColor="background1" w:themeShade="A6"/>
              </w:rPr>
            </w:pPr>
            <w:r w:rsidRPr="00AD4C2F">
              <w:rPr>
                <w:b/>
                <w:strike/>
                <w:color w:val="A6A6A6" w:themeColor="background1" w:themeShade="A6"/>
              </w:rPr>
              <w:t>Kroger</w:t>
            </w:r>
          </w:p>
        </w:tc>
        <w:tc>
          <w:tcPr>
            <w:tcW w:w="714" w:type="dxa"/>
            <w:tcBorders>
              <w:top w:val="single" w:sz="8" w:space="0" w:color="000000"/>
              <w:left w:val="single" w:sz="7" w:space="0" w:color="000000"/>
              <w:bottom w:val="single" w:sz="7" w:space="0" w:color="000000"/>
              <w:right w:val="single" w:sz="7" w:space="0" w:color="000000"/>
            </w:tcBorders>
          </w:tcPr>
          <w:p w14:paraId="65C14672"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42B86A24"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37CCC20B" w14:textId="77777777" w:rsidR="00BF5BB5" w:rsidRPr="00AD4C2F" w:rsidRDefault="00BF5BB5" w:rsidP="00612495">
            <w:pPr>
              <w:rPr>
                <w:b/>
                <w:strike/>
                <w:color w:val="A6A6A6" w:themeColor="background1" w:themeShade="A6"/>
              </w:rPr>
            </w:pPr>
            <w:r w:rsidRPr="00AD4C2F">
              <w:rPr>
                <w:b/>
                <w:strike/>
                <w:color w:val="A6A6A6" w:themeColor="background1" w:themeShade="A6"/>
              </w:rPr>
              <w:t>PSE Response to Kroger Data Request 3-003</w:t>
            </w:r>
          </w:p>
        </w:tc>
      </w:tr>
      <w:tr w:rsidR="00BF5BB5" w14:paraId="1B0E4B3C"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CCCCCC"/>
          </w:tcPr>
          <w:p w14:paraId="4C7AB8BF" w14:textId="77777777" w:rsidR="00BF5BB5" w:rsidRPr="002A3F23" w:rsidRDefault="00BF5BB5" w:rsidP="00612495">
            <w:pPr>
              <w:tabs>
                <w:tab w:val="right" w:pos="840"/>
              </w:tabs>
              <w:spacing w:after="58"/>
              <w:jc w:val="center"/>
              <w:rPr>
                <w:b/>
                <w:bCs/>
              </w:rPr>
            </w:pPr>
            <w:proofErr w:type="spellStart"/>
            <w:r>
              <w:rPr>
                <w:b/>
                <w:bCs/>
              </w:rPr>
              <w:t>NWEC</w:t>
            </w:r>
            <w:proofErr w:type="spellEnd"/>
          </w:p>
        </w:tc>
      </w:tr>
      <w:tr w:rsidR="00BF5BB5" w14:paraId="6C4F0E28"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CCCCCC"/>
          </w:tcPr>
          <w:p w14:paraId="0E68FA17" w14:textId="77777777" w:rsidR="00BF5BB5" w:rsidRDefault="00BF5BB5" w:rsidP="00612495">
            <w:pPr>
              <w:tabs>
                <w:tab w:val="right" w:pos="840"/>
              </w:tabs>
              <w:spacing w:after="58"/>
              <w:rPr>
                <w:b/>
                <w:bCs/>
              </w:rPr>
            </w:pPr>
            <w:r w:rsidRPr="00C0266C">
              <w:rPr>
                <w:b/>
                <w:bCs/>
              </w:rPr>
              <w:t>Ralph Cavanagh</w:t>
            </w:r>
            <w:r>
              <w:rPr>
                <w:b/>
                <w:bCs/>
              </w:rPr>
              <w:t xml:space="preserve">, </w:t>
            </w:r>
            <w:r w:rsidRPr="004C3587">
              <w:rPr>
                <w:b/>
                <w:bCs/>
              </w:rPr>
              <w:t>Natural Resources Defense Council</w:t>
            </w:r>
          </w:p>
        </w:tc>
      </w:tr>
      <w:tr w:rsidR="00BF5BB5" w14:paraId="2CB6FA13"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2FDF1183" w14:textId="77777777" w:rsidR="00BF5BB5" w:rsidRPr="00022BC9" w:rsidRDefault="00BF5BB5" w:rsidP="00612495">
            <w:pPr>
              <w:tabs>
                <w:tab w:val="right" w:pos="840"/>
              </w:tabs>
              <w:spacing w:after="58"/>
              <w:rPr>
                <w:b/>
                <w:bCs/>
              </w:rPr>
            </w:pPr>
            <w:r>
              <w:rPr>
                <w:b/>
                <w:bCs/>
              </w:rPr>
              <w:t>RCC-1T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1BAFA788" w14:textId="77777777" w:rsidR="00BF5BB5" w:rsidRPr="00022BC9" w:rsidRDefault="00BF5BB5" w:rsidP="00612495">
            <w:pPr>
              <w:rPr>
                <w:b/>
                <w:bCs/>
              </w:rPr>
            </w:pPr>
            <w:r>
              <w:rPr>
                <w:b/>
                <w:bCs/>
              </w:rPr>
              <w:t xml:space="preserve">Ralph Cavanagh for </w:t>
            </w:r>
            <w:proofErr w:type="spellStart"/>
            <w:r>
              <w:rPr>
                <w:b/>
                <w:bCs/>
              </w:rPr>
              <w:t>NWEC</w:t>
            </w:r>
            <w:proofErr w:type="spellEnd"/>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CBAD72F" w14:textId="77777777" w:rsidR="00BF5BB5" w:rsidRDefault="00BF5BB5" w:rsidP="00612495">
            <w:r w:rsidRPr="005E461E">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66DE0A8D" w14:textId="77777777" w:rsidR="00BF5BB5" w:rsidRDefault="00BF5BB5" w:rsidP="00612495">
            <w:r w:rsidRPr="004C4D5D">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6F47B350" w14:textId="77777777" w:rsidR="00BF5BB5" w:rsidRPr="00022BC9" w:rsidRDefault="00BF5BB5" w:rsidP="00612495">
            <w:pPr>
              <w:tabs>
                <w:tab w:val="right" w:pos="840"/>
              </w:tabs>
              <w:spacing w:after="58"/>
              <w:rPr>
                <w:b/>
                <w:bCs/>
              </w:rPr>
            </w:pPr>
            <w:r w:rsidRPr="00DC63B0">
              <w:rPr>
                <w:b/>
                <w:bCs/>
              </w:rPr>
              <w:t>Prefiled Direct Testimony</w:t>
            </w:r>
            <w:r>
              <w:rPr>
                <w:b/>
                <w:bCs/>
              </w:rPr>
              <w:t xml:space="preserve"> supporting petition (focusing on changes from </w:t>
            </w:r>
            <w:proofErr w:type="spellStart"/>
            <w:r>
              <w:rPr>
                <w:b/>
                <w:bCs/>
              </w:rPr>
              <w:t>NWEC</w:t>
            </w:r>
            <w:proofErr w:type="spellEnd"/>
            <w:r>
              <w:rPr>
                <w:b/>
                <w:bCs/>
              </w:rPr>
              <w:t xml:space="preserve"> proposal in Dockets UE-111048 and UG-111049)</w:t>
            </w:r>
          </w:p>
        </w:tc>
      </w:tr>
      <w:tr w:rsidR="00BF5BB5" w14:paraId="484EDD38"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2A4880B" w14:textId="77777777" w:rsidR="00BF5BB5" w:rsidRDefault="00BF5BB5" w:rsidP="00612495">
            <w:r w:rsidRPr="0088548A">
              <w:rPr>
                <w:b/>
                <w:bCs/>
              </w:rPr>
              <w:t>RCC-</w:t>
            </w:r>
            <w:r>
              <w:rPr>
                <w:b/>
                <w:bCs/>
              </w:rPr>
              <w:t>2T</w:t>
            </w:r>
          </w:p>
        </w:tc>
        <w:tc>
          <w:tcPr>
            <w:tcW w:w="2222" w:type="dxa"/>
            <w:tcBorders>
              <w:top w:val="single" w:sz="7" w:space="0" w:color="000000"/>
              <w:left w:val="single" w:sz="7" w:space="0" w:color="000000"/>
              <w:bottom w:val="single" w:sz="7" w:space="0" w:color="000000"/>
              <w:right w:val="single" w:sz="7" w:space="0" w:color="000000"/>
            </w:tcBorders>
          </w:tcPr>
          <w:p w14:paraId="7D03B900"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12DD3F40" w14:textId="77777777" w:rsidR="00BF5BB5" w:rsidRDefault="00BF5BB5" w:rsidP="00612495">
            <w:r w:rsidRPr="005E461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4CD0233C" w14:textId="77777777" w:rsidR="00BF5BB5" w:rsidRDefault="00BF5BB5" w:rsidP="00612495">
            <w:r w:rsidRPr="004C4D5D">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7E49C58" w14:textId="77777777" w:rsidR="00BF5BB5" w:rsidRPr="002A3F23" w:rsidRDefault="00BF5BB5" w:rsidP="00612495">
            <w:pPr>
              <w:tabs>
                <w:tab w:val="right" w:pos="840"/>
              </w:tabs>
              <w:spacing w:after="58"/>
              <w:rPr>
                <w:b/>
                <w:bCs/>
              </w:rPr>
            </w:pPr>
            <w:r w:rsidRPr="00DC63B0">
              <w:rPr>
                <w:b/>
                <w:bCs/>
              </w:rPr>
              <w:t>Prefiled Direct Testimony</w:t>
            </w:r>
            <w:r>
              <w:rPr>
                <w:b/>
                <w:bCs/>
              </w:rPr>
              <w:t xml:space="preserve"> in Dockets </w:t>
            </w:r>
            <w:r w:rsidRPr="00DC63B0">
              <w:rPr>
                <w:b/>
                <w:bCs/>
              </w:rPr>
              <w:t>UE-111048 and UG-111049</w:t>
            </w:r>
          </w:p>
        </w:tc>
      </w:tr>
      <w:tr w:rsidR="00BF5BB5" w14:paraId="58F59EA3"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48993D9" w14:textId="77777777" w:rsidR="00BF5BB5" w:rsidRDefault="00BF5BB5" w:rsidP="00612495">
            <w:r w:rsidRPr="0088548A">
              <w:rPr>
                <w:b/>
                <w:bCs/>
              </w:rPr>
              <w:t>RCC-</w:t>
            </w:r>
            <w:r>
              <w:rPr>
                <w:b/>
                <w:bCs/>
              </w:rPr>
              <w:t>3T</w:t>
            </w:r>
          </w:p>
        </w:tc>
        <w:tc>
          <w:tcPr>
            <w:tcW w:w="2222" w:type="dxa"/>
            <w:tcBorders>
              <w:top w:val="single" w:sz="7" w:space="0" w:color="000000"/>
              <w:left w:val="single" w:sz="7" w:space="0" w:color="000000"/>
              <w:bottom w:val="single" w:sz="7" w:space="0" w:color="000000"/>
              <w:right w:val="single" w:sz="7" w:space="0" w:color="000000"/>
            </w:tcBorders>
          </w:tcPr>
          <w:p w14:paraId="7CF9B1E3"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122A4B4D" w14:textId="77777777" w:rsidR="00BF5BB5" w:rsidRDefault="00BF5BB5" w:rsidP="00612495">
            <w:r w:rsidRPr="005E461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7B9789EF" w14:textId="77777777" w:rsidR="00BF5BB5" w:rsidRDefault="00BF5BB5" w:rsidP="00612495">
            <w:r w:rsidRPr="004C4D5D">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F93822B" w14:textId="77777777" w:rsidR="00BF5BB5" w:rsidRPr="002A3F23" w:rsidRDefault="00BF5BB5" w:rsidP="00612495">
            <w:pPr>
              <w:tabs>
                <w:tab w:val="right" w:pos="840"/>
              </w:tabs>
              <w:spacing w:after="58"/>
              <w:rPr>
                <w:b/>
                <w:bCs/>
              </w:rPr>
            </w:pPr>
            <w:r w:rsidRPr="00DC63B0">
              <w:rPr>
                <w:b/>
                <w:bCs/>
              </w:rPr>
              <w:t xml:space="preserve">Prefiled </w:t>
            </w:r>
            <w:r>
              <w:rPr>
                <w:b/>
                <w:bCs/>
              </w:rPr>
              <w:t xml:space="preserve">Supplemental </w:t>
            </w:r>
            <w:r w:rsidRPr="00DC63B0">
              <w:rPr>
                <w:b/>
                <w:bCs/>
              </w:rPr>
              <w:t>Direct Testimony</w:t>
            </w:r>
            <w:r>
              <w:rPr>
                <w:b/>
                <w:bCs/>
              </w:rPr>
              <w:t xml:space="preserve"> supporting revised petition (filed March 4, 2013) (</w:t>
            </w:r>
            <w:r w:rsidRPr="003C7BF2">
              <w:rPr>
                <w:b/>
                <w:bCs/>
              </w:rPr>
              <w:t xml:space="preserve">focusing on changes from </w:t>
            </w:r>
            <w:r>
              <w:rPr>
                <w:b/>
                <w:bCs/>
              </w:rPr>
              <w:t>PSE/</w:t>
            </w:r>
            <w:proofErr w:type="spellStart"/>
            <w:r w:rsidRPr="003C7BF2">
              <w:rPr>
                <w:b/>
                <w:bCs/>
              </w:rPr>
              <w:t>NWEC</w:t>
            </w:r>
            <w:proofErr w:type="spellEnd"/>
            <w:r w:rsidRPr="003C7BF2">
              <w:rPr>
                <w:b/>
                <w:bCs/>
              </w:rPr>
              <w:t xml:space="preserve"> </w:t>
            </w:r>
            <w:r>
              <w:rPr>
                <w:b/>
                <w:bCs/>
              </w:rPr>
              <w:t xml:space="preserve">initial </w:t>
            </w:r>
            <w:r w:rsidRPr="003C7BF2">
              <w:rPr>
                <w:b/>
                <w:bCs/>
              </w:rPr>
              <w:t>proposal</w:t>
            </w:r>
            <w:r>
              <w:rPr>
                <w:b/>
                <w:bCs/>
              </w:rPr>
              <w:t xml:space="preserve"> in this proceeding)</w:t>
            </w:r>
          </w:p>
        </w:tc>
      </w:tr>
      <w:tr w:rsidR="00BF5BB5" w14:paraId="0A2D6794"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1D3A629" w14:textId="77777777" w:rsidR="00BF5BB5" w:rsidRDefault="00BF5BB5" w:rsidP="00612495">
            <w:r w:rsidRPr="002D4654">
              <w:rPr>
                <w:b/>
                <w:bCs/>
              </w:rPr>
              <w:t>RCC-</w:t>
            </w:r>
            <w:r>
              <w:rPr>
                <w:b/>
                <w:bCs/>
              </w:rPr>
              <w:t>4T</w:t>
            </w:r>
          </w:p>
        </w:tc>
        <w:tc>
          <w:tcPr>
            <w:tcW w:w="2222" w:type="dxa"/>
            <w:tcBorders>
              <w:top w:val="single" w:sz="7" w:space="0" w:color="000000"/>
              <w:left w:val="single" w:sz="7" w:space="0" w:color="000000"/>
              <w:bottom w:val="single" w:sz="7" w:space="0" w:color="000000"/>
              <w:right w:val="single" w:sz="7" w:space="0" w:color="000000"/>
            </w:tcBorders>
          </w:tcPr>
          <w:p w14:paraId="0F9A4FA9"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2DEEB4ED" w14:textId="77777777" w:rsidR="00BF5BB5" w:rsidRDefault="00BF5BB5" w:rsidP="00612495">
            <w:r w:rsidRPr="005E461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99FBA38" w14:textId="77777777" w:rsidR="00BF5BB5" w:rsidRDefault="00BF5BB5" w:rsidP="00612495">
            <w:r w:rsidRPr="004C4D5D">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FB7D32E" w14:textId="77777777" w:rsidR="00BF5BB5" w:rsidRPr="002A3F23" w:rsidRDefault="00BF5BB5" w:rsidP="00612495">
            <w:pPr>
              <w:tabs>
                <w:tab w:val="right" w:pos="840"/>
              </w:tabs>
              <w:spacing w:after="58"/>
              <w:rPr>
                <w:b/>
                <w:bCs/>
              </w:rPr>
            </w:pPr>
            <w:r>
              <w:rPr>
                <w:b/>
                <w:bCs/>
              </w:rPr>
              <w:t>Prefiled Rebuttal Testimony</w:t>
            </w:r>
          </w:p>
        </w:tc>
      </w:tr>
      <w:tr w:rsidR="00BF5BB5" w14:paraId="147C3114"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AEB4068" w14:textId="77777777" w:rsidR="00BF5BB5" w:rsidRDefault="00BF5BB5" w:rsidP="00612495">
            <w:r w:rsidRPr="002D4654">
              <w:rPr>
                <w:b/>
                <w:bCs/>
              </w:rPr>
              <w:t>RCC-</w:t>
            </w:r>
            <w:r>
              <w:rPr>
                <w:b/>
                <w:bCs/>
              </w:rPr>
              <w:t>5</w:t>
            </w:r>
          </w:p>
        </w:tc>
        <w:tc>
          <w:tcPr>
            <w:tcW w:w="2222" w:type="dxa"/>
            <w:tcBorders>
              <w:top w:val="single" w:sz="7" w:space="0" w:color="000000"/>
              <w:left w:val="single" w:sz="7" w:space="0" w:color="000000"/>
              <w:bottom w:val="single" w:sz="7" w:space="0" w:color="000000"/>
              <w:right w:val="single" w:sz="7" w:space="0" w:color="000000"/>
            </w:tcBorders>
          </w:tcPr>
          <w:p w14:paraId="7E128CA0"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28A9D4D5" w14:textId="77777777" w:rsidR="00BF5BB5" w:rsidRDefault="00BF5BB5" w:rsidP="00612495">
            <w:r w:rsidRPr="005E461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656A8DA" w14:textId="77777777" w:rsidR="00BF5BB5" w:rsidRDefault="00BF5BB5" w:rsidP="00612495">
            <w:r w:rsidRPr="004C4D5D">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59872E3" w14:textId="77777777" w:rsidR="00BF5BB5" w:rsidRPr="002A3F23" w:rsidRDefault="00BF5BB5" w:rsidP="00612495">
            <w:pPr>
              <w:tabs>
                <w:tab w:val="right" w:pos="840"/>
              </w:tabs>
              <w:spacing w:after="58"/>
              <w:rPr>
                <w:b/>
                <w:bCs/>
              </w:rPr>
            </w:pPr>
            <w:r>
              <w:rPr>
                <w:b/>
                <w:bCs/>
              </w:rPr>
              <w:t xml:space="preserve">Morgan, Pamela, </w:t>
            </w:r>
            <w:r w:rsidRPr="004517DC">
              <w:rPr>
                <w:b/>
                <w:bCs/>
                <w:u w:val="single"/>
              </w:rPr>
              <w:t>A Decade of Decoupling for US Energy Utilities: Rate Impacts, Designs, and Observations</w:t>
            </w:r>
          </w:p>
        </w:tc>
      </w:tr>
      <w:tr w:rsidR="00BF5BB5" w14:paraId="1BB8AE03"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7B739218" w14:textId="77777777" w:rsidR="00BF5BB5" w:rsidRPr="002A3F23" w:rsidRDefault="00BF5BB5" w:rsidP="00612495">
            <w:pPr>
              <w:tabs>
                <w:tab w:val="right" w:pos="840"/>
              </w:tabs>
              <w:spacing w:after="58"/>
              <w:rPr>
                <w:b/>
                <w:bCs/>
              </w:rPr>
            </w:pPr>
            <w:r w:rsidRPr="002A3F23">
              <w:rPr>
                <w:b/>
                <w:bCs/>
              </w:rPr>
              <w:t>CROSS-EXAMINATION EXHIBITS</w:t>
            </w:r>
          </w:p>
        </w:tc>
      </w:tr>
      <w:tr w:rsidR="00BF5BB5" w14:paraId="0A3C0B10"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6F87658"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tcPr>
          <w:p w14:paraId="54E0CBDC" w14:textId="77777777" w:rsidR="00BF5BB5" w:rsidRPr="002A3F23" w:rsidRDefault="00BF5BB5" w:rsidP="00612495">
            <w:pPr>
              <w:rPr>
                <w:b/>
                <w:bCs/>
              </w:rPr>
            </w:pPr>
          </w:p>
        </w:tc>
        <w:tc>
          <w:tcPr>
            <w:tcW w:w="714" w:type="dxa"/>
            <w:tcBorders>
              <w:top w:val="single" w:sz="7" w:space="0" w:color="000000"/>
              <w:left w:val="single" w:sz="7" w:space="0" w:color="000000"/>
              <w:bottom w:val="single" w:sz="7" w:space="0" w:color="000000"/>
              <w:right w:val="single" w:sz="7" w:space="0" w:color="000000"/>
            </w:tcBorders>
          </w:tcPr>
          <w:p w14:paraId="4EF9921C" w14:textId="77777777" w:rsidR="00BF5BB5" w:rsidRPr="002A3F23" w:rsidRDefault="00BF5BB5" w:rsidP="00612495">
            <w:pPr>
              <w:spacing w:after="58"/>
              <w:rPr>
                <w:b/>
                <w:bCs/>
              </w:rPr>
            </w:pPr>
          </w:p>
        </w:tc>
        <w:tc>
          <w:tcPr>
            <w:tcW w:w="1147" w:type="dxa"/>
            <w:tcBorders>
              <w:top w:val="single" w:sz="7" w:space="0" w:color="000000"/>
              <w:left w:val="single" w:sz="7" w:space="0" w:color="000000"/>
              <w:bottom w:val="single" w:sz="7" w:space="0" w:color="000000"/>
              <w:right w:val="single" w:sz="7" w:space="0" w:color="000000"/>
            </w:tcBorders>
          </w:tcPr>
          <w:p w14:paraId="5767182F" w14:textId="77777777" w:rsidR="00BF5BB5" w:rsidRPr="002A3F23" w:rsidRDefault="00BF5BB5" w:rsidP="00612495">
            <w:pPr>
              <w:spacing w:after="58"/>
              <w:rPr>
                <w:b/>
                <w:bCs/>
              </w:rPr>
            </w:pPr>
          </w:p>
        </w:tc>
        <w:tc>
          <w:tcPr>
            <w:tcW w:w="4852" w:type="dxa"/>
            <w:tcBorders>
              <w:top w:val="single" w:sz="7" w:space="0" w:color="000000"/>
              <w:left w:val="single" w:sz="7" w:space="0" w:color="000000"/>
              <w:bottom w:val="single" w:sz="7" w:space="0" w:color="000000"/>
              <w:right w:val="thickThinSmallGap" w:sz="24" w:space="0" w:color="auto"/>
            </w:tcBorders>
          </w:tcPr>
          <w:p w14:paraId="29179F03" w14:textId="77777777" w:rsidR="00BF5BB5" w:rsidRPr="009C1EA7" w:rsidRDefault="00BF5BB5" w:rsidP="00612495">
            <w:pPr>
              <w:tabs>
                <w:tab w:val="right" w:pos="840"/>
              </w:tabs>
              <w:spacing w:after="58"/>
              <w:rPr>
                <w:b/>
                <w:bCs/>
              </w:rPr>
            </w:pPr>
          </w:p>
        </w:tc>
      </w:tr>
      <w:tr w:rsidR="00BF5BB5" w14:paraId="3F70E1D9"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3C81178A" w14:textId="77777777" w:rsidR="00BF5BB5" w:rsidRPr="009C1EA7" w:rsidRDefault="00BF5BB5" w:rsidP="00612495">
            <w:pPr>
              <w:tabs>
                <w:tab w:val="right" w:pos="840"/>
              </w:tabs>
              <w:spacing w:after="58"/>
              <w:rPr>
                <w:b/>
                <w:bCs/>
              </w:rPr>
            </w:pPr>
            <w:r>
              <w:rPr>
                <w:b/>
                <w:bCs/>
              </w:rPr>
              <w:t xml:space="preserve">Nancy Hirsch, Policy Director, </w:t>
            </w:r>
            <w:proofErr w:type="spellStart"/>
            <w:r>
              <w:rPr>
                <w:b/>
                <w:bCs/>
              </w:rPr>
              <w:t>NWEC</w:t>
            </w:r>
            <w:proofErr w:type="spellEnd"/>
          </w:p>
        </w:tc>
      </w:tr>
      <w:tr w:rsidR="00BF5BB5" w14:paraId="3769403F"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8951E11" w14:textId="77777777" w:rsidR="00BF5BB5" w:rsidRPr="00BF4A0F" w:rsidRDefault="00BF5BB5" w:rsidP="00612495">
            <w:pPr>
              <w:rPr>
                <w:strike/>
                <w:color w:val="A6A6A6" w:themeColor="background1" w:themeShade="A6"/>
              </w:rPr>
            </w:pPr>
            <w:r w:rsidRPr="00BF4A0F">
              <w:rPr>
                <w:b/>
                <w:bCs/>
                <w:strike/>
                <w:color w:val="A6A6A6" w:themeColor="background1" w:themeShade="A6"/>
              </w:rPr>
              <w:t>NH-1T</w:t>
            </w:r>
          </w:p>
        </w:tc>
        <w:tc>
          <w:tcPr>
            <w:tcW w:w="2222" w:type="dxa"/>
            <w:tcBorders>
              <w:top w:val="single" w:sz="7" w:space="0" w:color="000000"/>
              <w:left w:val="single" w:sz="7" w:space="0" w:color="000000"/>
              <w:bottom w:val="single" w:sz="7" w:space="0" w:color="000000"/>
              <w:right w:val="single" w:sz="7" w:space="0" w:color="000000"/>
            </w:tcBorders>
          </w:tcPr>
          <w:p w14:paraId="3BAF6305" w14:textId="77777777" w:rsidR="00BF5BB5" w:rsidRPr="00BF4A0F" w:rsidRDefault="00BF5BB5" w:rsidP="00612495">
            <w:pPr>
              <w:rPr>
                <w:b/>
                <w:bCs/>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52767F6C" w14:textId="77777777" w:rsidR="00BF5BB5" w:rsidRPr="00BF4A0F" w:rsidRDefault="00BF5BB5" w:rsidP="00612495">
            <w:pPr>
              <w:spacing w:after="58"/>
              <w:rPr>
                <w:b/>
                <w:bCs/>
                <w:strike/>
                <w:color w:val="A6A6A6" w:themeColor="background1" w:themeShade="A6"/>
              </w:rPr>
            </w:pPr>
            <w:r w:rsidRPr="00BF4A0F">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27032C73" w14:textId="77777777" w:rsidR="00BF5BB5" w:rsidRPr="00BF4A0F" w:rsidRDefault="00BF5BB5" w:rsidP="00612495">
            <w:pPr>
              <w:spacing w:after="58"/>
              <w:rPr>
                <w:b/>
                <w:bCs/>
                <w:strike/>
                <w:color w:val="A6A6A6" w:themeColor="background1" w:themeShade="A6"/>
              </w:rPr>
            </w:pPr>
            <w:r w:rsidRPr="00BF4A0F">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FCD05EE" w14:textId="77777777" w:rsidR="00BF5BB5" w:rsidRPr="00BF4A0F" w:rsidRDefault="00BF5BB5" w:rsidP="00612495">
            <w:pPr>
              <w:tabs>
                <w:tab w:val="right" w:pos="840"/>
              </w:tabs>
              <w:spacing w:after="58"/>
              <w:rPr>
                <w:b/>
                <w:bCs/>
                <w:strike/>
                <w:color w:val="A6A6A6" w:themeColor="background1" w:themeShade="A6"/>
              </w:rPr>
            </w:pPr>
            <w:r w:rsidRPr="00BF4A0F">
              <w:rPr>
                <w:b/>
                <w:bCs/>
                <w:strike/>
                <w:color w:val="A6A6A6" w:themeColor="background1" w:themeShade="A6"/>
              </w:rPr>
              <w:t xml:space="preserve">Prefiled Direct Testimony supporting multiparty settlement re decoupling  and Coal Transition </w:t>
            </w:r>
            <w:proofErr w:type="spellStart"/>
            <w:r w:rsidRPr="00BF4A0F">
              <w:rPr>
                <w:b/>
                <w:bCs/>
                <w:strike/>
                <w:color w:val="A6A6A6" w:themeColor="background1" w:themeShade="A6"/>
              </w:rPr>
              <w:t>PPA</w:t>
            </w:r>
            <w:proofErr w:type="spellEnd"/>
            <w:r w:rsidRPr="00BF4A0F">
              <w:rPr>
                <w:b/>
                <w:bCs/>
                <w:strike/>
                <w:color w:val="A6A6A6" w:themeColor="background1" w:themeShade="A6"/>
              </w:rPr>
              <w:t xml:space="preserve"> </w:t>
            </w:r>
          </w:p>
        </w:tc>
      </w:tr>
      <w:tr w:rsidR="00BF5BB5" w14:paraId="3DA50CDD"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BD280FC" w14:textId="77777777" w:rsidR="00BF5BB5" w:rsidRPr="00BF4A0F" w:rsidRDefault="00BF5BB5" w:rsidP="00612495">
            <w:pPr>
              <w:rPr>
                <w:strike/>
                <w:color w:val="A6A6A6" w:themeColor="background1" w:themeShade="A6"/>
              </w:rPr>
            </w:pPr>
            <w:r w:rsidRPr="00BF4A0F">
              <w:rPr>
                <w:b/>
                <w:bCs/>
                <w:strike/>
                <w:color w:val="A6A6A6" w:themeColor="background1" w:themeShade="A6"/>
              </w:rPr>
              <w:t>NH-2T</w:t>
            </w:r>
          </w:p>
        </w:tc>
        <w:tc>
          <w:tcPr>
            <w:tcW w:w="2222" w:type="dxa"/>
            <w:tcBorders>
              <w:top w:val="single" w:sz="7" w:space="0" w:color="000000"/>
              <w:left w:val="single" w:sz="7" w:space="0" w:color="000000"/>
              <w:bottom w:val="single" w:sz="7" w:space="0" w:color="000000"/>
              <w:right w:val="single" w:sz="7" w:space="0" w:color="000000"/>
            </w:tcBorders>
          </w:tcPr>
          <w:p w14:paraId="35AB240E" w14:textId="77777777" w:rsidR="00BF5BB5" w:rsidRPr="00BF4A0F" w:rsidRDefault="00BF5BB5" w:rsidP="00612495">
            <w:pPr>
              <w:rPr>
                <w:b/>
                <w:bCs/>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01930521" w14:textId="77777777" w:rsidR="00BF5BB5" w:rsidRPr="00BF4A0F" w:rsidRDefault="00BF5BB5" w:rsidP="00612495">
            <w:pPr>
              <w:spacing w:after="58"/>
              <w:rPr>
                <w:b/>
                <w:bCs/>
                <w:strike/>
                <w:color w:val="A6A6A6" w:themeColor="background1" w:themeShade="A6"/>
              </w:rPr>
            </w:pPr>
            <w:r w:rsidRPr="00BF4A0F">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003886E1" w14:textId="77777777" w:rsidR="00BF5BB5" w:rsidRPr="00BF4A0F" w:rsidRDefault="00BF5BB5" w:rsidP="00612495">
            <w:pPr>
              <w:spacing w:after="58"/>
              <w:rPr>
                <w:b/>
                <w:bCs/>
                <w:strike/>
                <w:color w:val="A6A6A6" w:themeColor="background1" w:themeShade="A6"/>
              </w:rPr>
            </w:pPr>
            <w:r w:rsidRPr="00BF4A0F">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39B0896" w14:textId="77777777" w:rsidR="00BF5BB5" w:rsidRPr="00BF4A0F" w:rsidRDefault="00BF5BB5" w:rsidP="00612495">
            <w:pPr>
              <w:tabs>
                <w:tab w:val="right" w:pos="840"/>
              </w:tabs>
              <w:spacing w:after="58"/>
              <w:rPr>
                <w:b/>
                <w:bCs/>
                <w:strike/>
                <w:color w:val="A6A6A6" w:themeColor="background1" w:themeShade="A6"/>
              </w:rPr>
            </w:pPr>
            <w:r w:rsidRPr="00BF4A0F">
              <w:rPr>
                <w:b/>
                <w:bCs/>
                <w:strike/>
                <w:color w:val="A6A6A6" w:themeColor="background1" w:themeShade="A6"/>
              </w:rPr>
              <w:t>Prefiled Rebuttal Testimony</w:t>
            </w:r>
          </w:p>
        </w:tc>
      </w:tr>
      <w:tr w:rsidR="00BF5BB5" w14:paraId="0043D59B"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7FEB485B" w14:textId="77777777" w:rsidR="00BF5BB5" w:rsidRPr="009C1EA7" w:rsidRDefault="00BF5BB5" w:rsidP="00612495">
            <w:pPr>
              <w:tabs>
                <w:tab w:val="right" w:pos="840"/>
              </w:tabs>
              <w:spacing w:after="58"/>
              <w:rPr>
                <w:b/>
                <w:bCs/>
              </w:rPr>
            </w:pPr>
            <w:r w:rsidRPr="00EF4BB8">
              <w:rPr>
                <w:b/>
                <w:bCs/>
              </w:rPr>
              <w:t>CROSS-EXAMINATION EXHIBITS</w:t>
            </w:r>
          </w:p>
        </w:tc>
      </w:tr>
      <w:tr w:rsidR="00BF5BB5" w14:paraId="62447967"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566493D"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tcPr>
          <w:p w14:paraId="00149044" w14:textId="77777777" w:rsidR="00BF5BB5" w:rsidRPr="002A3F23" w:rsidRDefault="00BF5BB5" w:rsidP="00612495">
            <w:pPr>
              <w:rPr>
                <w:b/>
                <w:bCs/>
              </w:rPr>
            </w:pPr>
          </w:p>
        </w:tc>
        <w:tc>
          <w:tcPr>
            <w:tcW w:w="714" w:type="dxa"/>
            <w:tcBorders>
              <w:top w:val="single" w:sz="7" w:space="0" w:color="000000"/>
              <w:left w:val="single" w:sz="7" w:space="0" w:color="000000"/>
              <w:bottom w:val="single" w:sz="7" w:space="0" w:color="000000"/>
              <w:right w:val="single" w:sz="7" w:space="0" w:color="000000"/>
            </w:tcBorders>
          </w:tcPr>
          <w:p w14:paraId="2FEF402B" w14:textId="77777777" w:rsidR="00BF5BB5" w:rsidRPr="002A3F23" w:rsidRDefault="00BF5BB5" w:rsidP="00612495">
            <w:pPr>
              <w:spacing w:after="58"/>
              <w:rPr>
                <w:b/>
                <w:bCs/>
              </w:rPr>
            </w:pPr>
          </w:p>
        </w:tc>
        <w:tc>
          <w:tcPr>
            <w:tcW w:w="1147" w:type="dxa"/>
            <w:tcBorders>
              <w:top w:val="single" w:sz="7" w:space="0" w:color="000000"/>
              <w:left w:val="single" w:sz="7" w:space="0" w:color="000000"/>
              <w:bottom w:val="single" w:sz="7" w:space="0" w:color="000000"/>
              <w:right w:val="single" w:sz="7" w:space="0" w:color="000000"/>
            </w:tcBorders>
          </w:tcPr>
          <w:p w14:paraId="087D85B2" w14:textId="77777777" w:rsidR="00BF5BB5" w:rsidRPr="002A3F23" w:rsidRDefault="00BF5BB5" w:rsidP="00612495">
            <w:pPr>
              <w:spacing w:after="58"/>
              <w:rPr>
                <w:b/>
                <w:bCs/>
              </w:rPr>
            </w:pPr>
          </w:p>
        </w:tc>
        <w:tc>
          <w:tcPr>
            <w:tcW w:w="4852" w:type="dxa"/>
            <w:tcBorders>
              <w:top w:val="single" w:sz="7" w:space="0" w:color="000000"/>
              <w:left w:val="single" w:sz="7" w:space="0" w:color="000000"/>
              <w:bottom w:val="single" w:sz="7" w:space="0" w:color="000000"/>
              <w:right w:val="thickThinSmallGap" w:sz="24" w:space="0" w:color="auto"/>
            </w:tcBorders>
          </w:tcPr>
          <w:p w14:paraId="527EB722" w14:textId="77777777" w:rsidR="00BF5BB5" w:rsidRPr="009C1EA7" w:rsidRDefault="00BF5BB5" w:rsidP="00612495">
            <w:pPr>
              <w:tabs>
                <w:tab w:val="right" w:pos="840"/>
              </w:tabs>
              <w:spacing w:after="58"/>
              <w:rPr>
                <w:b/>
                <w:bCs/>
              </w:rPr>
            </w:pPr>
          </w:p>
        </w:tc>
      </w:tr>
    </w:tbl>
    <w:p w14:paraId="77F24D64" w14:textId="77777777" w:rsidR="00BF5BB5" w:rsidRDefault="00BF5BB5" w:rsidP="00BF5BB5"/>
    <w:p w14:paraId="258FE187" w14:textId="77777777" w:rsidR="00BF5BB5" w:rsidRDefault="00BF5BB5" w:rsidP="00BF5BB5">
      <w:r>
        <w:br w:type="page"/>
      </w:r>
    </w:p>
    <w:tbl>
      <w:tblPr>
        <w:tblW w:w="26385"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gridCol w:w="5165"/>
        <w:gridCol w:w="5165"/>
        <w:gridCol w:w="5165"/>
      </w:tblGrid>
      <w:tr w:rsidR="00BF5BB5" w14:paraId="71294BD8" w14:textId="77777777" w:rsidTr="00612495">
        <w:trPr>
          <w:gridAfter w:val="3"/>
          <w:wAfter w:w="15495" w:type="dxa"/>
        </w:trPr>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1BCBB69C" w14:textId="77777777" w:rsidR="00BF5BB5" w:rsidRPr="002A3F23" w:rsidRDefault="00BF5BB5" w:rsidP="00612495">
            <w:pPr>
              <w:jc w:val="center"/>
              <w:rPr>
                <w:b/>
              </w:rPr>
            </w:pPr>
            <w:r w:rsidRPr="00DC6501">
              <w:rPr>
                <w:b/>
              </w:rPr>
              <w:lastRenderedPageBreak/>
              <w:t>COMMISSION STAFF</w:t>
            </w:r>
          </w:p>
        </w:tc>
      </w:tr>
      <w:tr w:rsidR="00BF5BB5" w:rsidRPr="0018660C" w14:paraId="01E4DB49" w14:textId="77777777" w:rsidTr="00612495">
        <w:trPr>
          <w:gridAfter w:val="3"/>
          <w:wAfter w:w="15495" w:type="dxa"/>
        </w:trPr>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584FA11E" w14:textId="77777777" w:rsidR="00BF5BB5" w:rsidRPr="002A3F23" w:rsidRDefault="00BF5BB5" w:rsidP="00612495">
            <w:pPr>
              <w:rPr>
                <w:b/>
              </w:rPr>
            </w:pPr>
            <w:r>
              <w:rPr>
                <w:b/>
              </w:rPr>
              <w:t xml:space="preserve">Deborah J. Reynolds, </w:t>
            </w:r>
            <w:r w:rsidRPr="00871ABF">
              <w:rPr>
                <w:b/>
              </w:rPr>
              <w:t>Assistant Director of Conservation and Energy Planning in the Regulatory Services Division</w:t>
            </w:r>
            <w:r>
              <w:rPr>
                <w:b/>
              </w:rPr>
              <w:t>, UTC</w:t>
            </w:r>
          </w:p>
        </w:tc>
      </w:tr>
      <w:tr w:rsidR="00BF5BB5" w:rsidRPr="0018660C" w14:paraId="788A3174"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3BD3BC3" w14:textId="77777777" w:rsidR="00BF5BB5" w:rsidRDefault="00BF5BB5" w:rsidP="00612495">
            <w:r w:rsidRPr="00A42F06">
              <w:rPr>
                <w:b/>
              </w:rPr>
              <w:t>DJR-1T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4DAA832E" w14:textId="77777777" w:rsidR="00BF5BB5" w:rsidRDefault="00BF5BB5" w:rsidP="00612495">
            <w:r w:rsidRPr="00220C70">
              <w:rPr>
                <w:b/>
              </w:rPr>
              <w:t>Deborah J. Reynolds for Staff</w:t>
            </w: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2177564D" w14:textId="77777777" w:rsidR="00BF5BB5" w:rsidRPr="00F074C4" w:rsidRDefault="00BF5BB5" w:rsidP="00612495">
            <w:pPr>
              <w:rPr>
                <w:b/>
              </w:rPr>
            </w:pPr>
            <w:r>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7A369299" w14:textId="77777777" w:rsidR="00BF5BB5" w:rsidRPr="003A7049" w:rsidRDefault="00BF5BB5" w:rsidP="00612495">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AA2F47D" w14:textId="77777777" w:rsidR="00BF5BB5" w:rsidRDefault="00BF5BB5" w:rsidP="00612495">
            <w:pPr>
              <w:rPr>
                <w:b/>
              </w:rPr>
            </w:pPr>
            <w:r>
              <w:rPr>
                <w:b/>
              </w:rPr>
              <w:t>Prefiled Direct Testimony Supporting PSE/</w:t>
            </w:r>
            <w:proofErr w:type="spellStart"/>
            <w:r>
              <w:rPr>
                <w:b/>
              </w:rPr>
              <w:t>NWEC</w:t>
            </w:r>
            <w:proofErr w:type="spellEnd"/>
            <w:r>
              <w:rPr>
                <w:b/>
              </w:rPr>
              <w:t xml:space="preserve"> Petition for Decoupling</w:t>
            </w:r>
          </w:p>
        </w:tc>
      </w:tr>
      <w:tr w:rsidR="00BF5BB5" w:rsidRPr="0018660C" w14:paraId="30C4BBA5" w14:textId="77777777" w:rsidTr="00612495">
        <w:trPr>
          <w:gridAfter w:val="3"/>
          <w:wAfter w:w="15495" w:type="dxa"/>
        </w:trPr>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CCCCCC"/>
          </w:tcPr>
          <w:p w14:paraId="68982B5F" w14:textId="77777777" w:rsidR="00BF5BB5" w:rsidRPr="002A3F23" w:rsidRDefault="00BF5BB5" w:rsidP="00612495">
            <w:pPr>
              <w:rPr>
                <w:b/>
              </w:rPr>
            </w:pPr>
            <w:r w:rsidRPr="002A3F23">
              <w:rPr>
                <w:b/>
                <w:bCs/>
              </w:rPr>
              <w:t>CROSS-EXAMINATION EXHIBITS</w:t>
            </w:r>
          </w:p>
        </w:tc>
      </w:tr>
      <w:tr w:rsidR="00BF5BB5" w:rsidRPr="0018660C" w14:paraId="14F2EB03"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065F8482"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tcPr>
          <w:p w14:paraId="196B215B" w14:textId="77777777" w:rsidR="00BF5BB5" w:rsidRPr="00430B98"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tcPr>
          <w:p w14:paraId="3DEB6764" w14:textId="77777777" w:rsidR="00BF5BB5" w:rsidRPr="00F074C4" w:rsidRDefault="00BF5BB5" w:rsidP="00612495">
            <w:pPr>
              <w:rPr>
                <w:b/>
              </w:rPr>
            </w:pPr>
          </w:p>
        </w:tc>
        <w:tc>
          <w:tcPr>
            <w:tcW w:w="1147" w:type="dxa"/>
            <w:tcBorders>
              <w:top w:val="single" w:sz="7" w:space="0" w:color="000000"/>
              <w:left w:val="single" w:sz="7" w:space="0" w:color="000000"/>
              <w:bottom w:val="single" w:sz="7" w:space="0" w:color="000000"/>
              <w:right w:val="single" w:sz="7" w:space="0" w:color="000000"/>
            </w:tcBorders>
          </w:tcPr>
          <w:p w14:paraId="0AEA3E2C" w14:textId="77777777" w:rsidR="00BF5BB5" w:rsidRPr="003A7049" w:rsidRDefault="00BF5BB5" w:rsidP="00612495"/>
        </w:tc>
        <w:tc>
          <w:tcPr>
            <w:tcW w:w="4852" w:type="dxa"/>
            <w:tcBorders>
              <w:top w:val="single" w:sz="7" w:space="0" w:color="000000"/>
              <w:left w:val="single" w:sz="7" w:space="0" w:color="000000"/>
              <w:bottom w:val="single" w:sz="7" w:space="0" w:color="000000"/>
              <w:right w:val="thickThinSmallGap" w:sz="24" w:space="0" w:color="auto"/>
            </w:tcBorders>
          </w:tcPr>
          <w:p w14:paraId="575FE577" w14:textId="77777777" w:rsidR="00BF5BB5" w:rsidRDefault="00BF5BB5" w:rsidP="00612495">
            <w:pPr>
              <w:pStyle w:val="BodyText"/>
              <w:spacing w:line="240" w:lineRule="auto"/>
              <w:rPr>
                <w:sz w:val="24"/>
              </w:rPr>
            </w:pPr>
          </w:p>
        </w:tc>
      </w:tr>
      <w:tr w:rsidR="00BF5BB5" w:rsidRPr="0018660C" w14:paraId="038A290C" w14:textId="77777777" w:rsidTr="00612495">
        <w:trPr>
          <w:gridAfter w:val="3"/>
          <w:wAfter w:w="15495" w:type="dxa"/>
        </w:trPr>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462E9154" w14:textId="77777777" w:rsidR="00BF5BB5" w:rsidRDefault="00BF5BB5" w:rsidP="00612495">
            <w:pPr>
              <w:pStyle w:val="BodyText"/>
              <w:spacing w:line="240" w:lineRule="auto"/>
              <w:rPr>
                <w:sz w:val="24"/>
              </w:rPr>
            </w:pPr>
            <w:r>
              <w:rPr>
                <w:sz w:val="24"/>
              </w:rPr>
              <w:t>Thomas E. Schooley,</w:t>
            </w:r>
            <w:r w:rsidRPr="00871ABF">
              <w:rPr>
                <w:b w:val="0"/>
                <w:bCs w:val="0"/>
                <w:sz w:val="24"/>
              </w:rPr>
              <w:t xml:space="preserve"> </w:t>
            </w:r>
            <w:r w:rsidRPr="00871ABF">
              <w:rPr>
                <w:sz w:val="24"/>
              </w:rPr>
              <w:t>Assistant Director - Energy Regulation, Regulatory Services Division</w:t>
            </w:r>
            <w:r>
              <w:rPr>
                <w:sz w:val="24"/>
              </w:rPr>
              <w:t xml:space="preserve">, UTC </w:t>
            </w:r>
          </w:p>
        </w:tc>
      </w:tr>
      <w:tr w:rsidR="00BF5BB5" w:rsidRPr="0018660C" w14:paraId="0115EE3C"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6655698E" w14:textId="77777777" w:rsidR="00BF5BB5" w:rsidRDefault="00BF5BB5" w:rsidP="00612495">
            <w:pPr>
              <w:tabs>
                <w:tab w:val="right" w:pos="840"/>
              </w:tabs>
              <w:spacing w:after="58"/>
              <w:rPr>
                <w:b/>
                <w:bCs/>
              </w:rPr>
            </w:pPr>
            <w:r w:rsidRPr="00462A47">
              <w:rPr>
                <w:b/>
                <w:bCs/>
              </w:rPr>
              <w:t>TES-1T</w:t>
            </w:r>
          </w:p>
        </w:tc>
        <w:tc>
          <w:tcPr>
            <w:tcW w:w="2222" w:type="dxa"/>
            <w:tcBorders>
              <w:top w:val="single" w:sz="7" w:space="0" w:color="000000"/>
              <w:left w:val="single" w:sz="7" w:space="0" w:color="000000"/>
              <w:bottom w:val="single" w:sz="7" w:space="0" w:color="000000"/>
              <w:right w:val="single" w:sz="7" w:space="0" w:color="000000"/>
            </w:tcBorders>
          </w:tcPr>
          <w:p w14:paraId="75BF4F43" w14:textId="77777777" w:rsidR="00BF5BB5" w:rsidRPr="001C46CA" w:rsidRDefault="00BF5BB5" w:rsidP="00612495">
            <w:pPr>
              <w:pStyle w:val="Heading5"/>
              <w:rPr>
                <w:sz w:val="24"/>
              </w:rPr>
            </w:pPr>
            <w:r>
              <w:rPr>
                <w:sz w:val="24"/>
              </w:rPr>
              <w:t>Thomas E. Schooley for Staff</w:t>
            </w:r>
          </w:p>
        </w:tc>
        <w:tc>
          <w:tcPr>
            <w:tcW w:w="714" w:type="dxa"/>
            <w:tcBorders>
              <w:top w:val="single" w:sz="7" w:space="0" w:color="000000"/>
              <w:left w:val="single" w:sz="7" w:space="0" w:color="000000"/>
              <w:bottom w:val="single" w:sz="7" w:space="0" w:color="000000"/>
              <w:right w:val="single" w:sz="7" w:space="0" w:color="000000"/>
            </w:tcBorders>
          </w:tcPr>
          <w:p w14:paraId="4750C602" w14:textId="77777777" w:rsidR="00BF5BB5" w:rsidRDefault="00BF5BB5" w:rsidP="00612495">
            <w:r w:rsidRPr="00822BA7">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00C9208F" w14:textId="77777777" w:rsidR="00BF5BB5" w:rsidRDefault="00BF5BB5" w:rsidP="00612495">
            <w:r w:rsidRPr="00CF2294">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EF2BBA8" w14:textId="77777777" w:rsidR="00BF5BB5" w:rsidRPr="007444C4" w:rsidRDefault="00BF5BB5" w:rsidP="00612495">
            <w:pPr>
              <w:rPr>
                <w:b/>
              </w:rPr>
            </w:pPr>
            <w:r w:rsidRPr="007444C4">
              <w:rPr>
                <w:b/>
              </w:rPr>
              <w:t>Prefiled Direct Testimony in support of Multiparty Settlement</w:t>
            </w:r>
          </w:p>
        </w:tc>
      </w:tr>
      <w:tr w:rsidR="00BF5BB5" w:rsidRPr="0018660C" w14:paraId="430D96FA"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41611657" w14:textId="77777777" w:rsidR="00BF5BB5" w:rsidRDefault="00BF5BB5" w:rsidP="00612495">
            <w:pPr>
              <w:tabs>
                <w:tab w:val="right" w:pos="840"/>
              </w:tabs>
              <w:spacing w:after="58"/>
              <w:rPr>
                <w:b/>
                <w:bCs/>
              </w:rPr>
            </w:pPr>
            <w:r>
              <w:rPr>
                <w:b/>
                <w:bCs/>
              </w:rPr>
              <w:t>TES-2</w:t>
            </w:r>
          </w:p>
        </w:tc>
        <w:tc>
          <w:tcPr>
            <w:tcW w:w="2222" w:type="dxa"/>
            <w:tcBorders>
              <w:top w:val="single" w:sz="7" w:space="0" w:color="000000"/>
              <w:left w:val="single" w:sz="7" w:space="0" w:color="000000"/>
              <w:bottom w:val="single" w:sz="7" w:space="0" w:color="000000"/>
              <w:right w:val="single" w:sz="7" w:space="0" w:color="000000"/>
            </w:tcBorders>
          </w:tcPr>
          <w:p w14:paraId="44A2D755" w14:textId="77777777" w:rsidR="00BF5BB5" w:rsidRPr="001C46CA" w:rsidRDefault="00BF5BB5" w:rsidP="00612495">
            <w:pPr>
              <w:pStyle w:val="Heading5"/>
              <w:rPr>
                <w:sz w:val="24"/>
              </w:rPr>
            </w:pPr>
          </w:p>
        </w:tc>
        <w:tc>
          <w:tcPr>
            <w:tcW w:w="714" w:type="dxa"/>
            <w:tcBorders>
              <w:top w:val="single" w:sz="7" w:space="0" w:color="000000"/>
              <w:left w:val="single" w:sz="7" w:space="0" w:color="000000"/>
              <w:bottom w:val="single" w:sz="7" w:space="0" w:color="000000"/>
              <w:right w:val="single" w:sz="7" w:space="0" w:color="000000"/>
            </w:tcBorders>
          </w:tcPr>
          <w:p w14:paraId="362BA103" w14:textId="77777777" w:rsidR="00BF5BB5" w:rsidRDefault="00BF5BB5" w:rsidP="00612495">
            <w:r w:rsidRPr="00822BA7">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42CCAE5B" w14:textId="77777777" w:rsidR="00BF5BB5" w:rsidRDefault="00BF5BB5" w:rsidP="00612495">
            <w:r w:rsidRPr="00CF2294">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4149B0BA" w14:textId="77777777" w:rsidR="00BF5BB5" w:rsidRPr="007444C4" w:rsidRDefault="00BF5BB5" w:rsidP="00612495">
            <w:pPr>
              <w:rPr>
                <w:b/>
              </w:rPr>
            </w:pPr>
            <w:r>
              <w:rPr>
                <w:b/>
              </w:rPr>
              <w:t>Correspondence Between Governor’s Office and UTC Chairman</w:t>
            </w:r>
          </w:p>
        </w:tc>
      </w:tr>
      <w:tr w:rsidR="00BF5BB5" w:rsidRPr="0018660C" w14:paraId="3EB68DB5"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7B65D2A1" w14:textId="77777777" w:rsidR="00BF5BB5" w:rsidRDefault="00BF5BB5" w:rsidP="00612495">
            <w:pPr>
              <w:tabs>
                <w:tab w:val="right" w:pos="840"/>
              </w:tabs>
              <w:spacing w:after="58"/>
              <w:rPr>
                <w:b/>
                <w:bCs/>
              </w:rPr>
            </w:pPr>
            <w:r>
              <w:rPr>
                <w:b/>
                <w:bCs/>
              </w:rPr>
              <w:t>TES-3</w:t>
            </w:r>
          </w:p>
        </w:tc>
        <w:tc>
          <w:tcPr>
            <w:tcW w:w="2222" w:type="dxa"/>
            <w:tcBorders>
              <w:top w:val="single" w:sz="7" w:space="0" w:color="000000"/>
              <w:left w:val="single" w:sz="7" w:space="0" w:color="000000"/>
              <w:bottom w:val="single" w:sz="7" w:space="0" w:color="000000"/>
              <w:right w:val="single" w:sz="7" w:space="0" w:color="000000"/>
            </w:tcBorders>
          </w:tcPr>
          <w:p w14:paraId="0C4E5437" w14:textId="77777777" w:rsidR="00BF5BB5" w:rsidRPr="001C46CA" w:rsidRDefault="00BF5BB5" w:rsidP="00612495">
            <w:pPr>
              <w:pStyle w:val="Heading5"/>
              <w:rPr>
                <w:sz w:val="24"/>
              </w:rPr>
            </w:pPr>
          </w:p>
        </w:tc>
        <w:tc>
          <w:tcPr>
            <w:tcW w:w="714" w:type="dxa"/>
            <w:tcBorders>
              <w:top w:val="single" w:sz="7" w:space="0" w:color="000000"/>
              <w:left w:val="single" w:sz="7" w:space="0" w:color="000000"/>
              <w:bottom w:val="single" w:sz="7" w:space="0" w:color="000000"/>
              <w:right w:val="single" w:sz="7" w:space="0" w:color="000000"/>
            </w:tcBorders>
          </w:tcPr>
          <w:p w14:paraId="340180D9" w14:textId="77777777" w:rsidR="00BF5BB5" w:rsidRDefault="00BF5BB5" w:rsidP="00612495">
            <w:r w:rsidRPr="00822BA7">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8B8C785" w14:textId="77777777" w:rsidR="00BF5BB5" w:rsidRDefault="00BF5BB5" w:rsidP="00612495">
            <w:r w:rsidRPr="00CF2294">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3CB061F" w14:textId="77777777" w:rsidR="00BF5BB5" w:rsidRDefault="00BF5BB5" w:rsidP="00612495">
            <w:pPr>
              <w:rPr>
                <w:b/>
              </w:rPr>
            </w:pPr>
            <w:r>
              <w:rPr>
                <w:b/>
              </w:rPr>
              <w:t>Comparison of Rate Changes to Earned Returns at PSE for 2005 through 2011</w:t>
            </w:r>
          </w:p>
        </w:tc>
      </w:tr>
      <w:tr w:rsidR="00BF5BB5" w:rsidRPr="0018660C" w14:paraId="72732F78"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7C67264D" w14:textId="77777777" w:rsidR="00BF5BB5" w:rsidRDefault="00BF5BB5" w:rsidP="00612495">
            <w:r w:rsidRPr="00C604D2">
              <w:rPr>
                <w:b/>
                <w:bCs/>
              </w:rPr>
              <w:t>TES</w:t>
            </w:r>
            <w:r>
              <w:rPr>
                <w:b/>
                <w:bCs/>
              </w:rPr>
              <w:t>-4T</w:t>
            </w:r>
          </w:p>
        </w:tc>
        <w:tc>
          <w:tcPr>
            <w:tcW w:w="2222" w:type="dxa"/>
            <w:tcBorders>
              <w:top w:val="single" w:sz="7" w:space="0" w:color="000000"/>
              <w:left w:val="single" w:sz="7" w:space="0" w:color="000000"/>
              <w:bottom w:val="single" w:sz="7" w:space="0" w:color="000000"/>
              <w:right w:val="single" w:sz="7" w:space="0" w:color="000000"/>
            </w:tcBorders>
          </w:tcPr>
          <w:p w14:paraId="1C35581A"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4581A84C" w14:textId="77777777" w:rsidR="00BF5BB5" w:rsidRDefault="00BF5BB5" w:rsidP="00612495">
            <w:r w:rsidRPr="00822BA7">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A22570F" w14:textId="77777777" w:rsidR="00BF5BB5" w:rsidRDefault="00BF5BB5" w:rsidP="00612495">
            <w:r w:rsidRPr="00CF2294">
              <w:rPr>
                <w:b/>
                <w:bCs/>
              </w:rPr>
              <w:t>5/16/13</w:t>
            </w:r>
          </w:p>
        </w:tc>
        <w:tc>
          <w:tcPr>
            <w:tcW w:w="4852" w:type="dxa"/>
            <w:tcBorders>
              <w:top w:val="single" w:sz="7" w:space="0" w:color="000000"/>
              <w:left w:val="single" w:sz="7" w:space="0" w:color="000000"/>
              <w:bottom w:val="single" w:sz="7" w:space="0" w:color="000000"/>
              <w:right w:val="thickThinSmallGap" w:sz="24" w:space="0" w:color="auto"/>
            </w:tcBorders>
            <w:vAlign w:val="bottom"/>
          </w:tcPr>
          <w:p w14:paraId="3272A00F" w14:textId="77777777" w:rsidR="00BF5BB5" w:rsidRPr="005E7B80" w:rsidRDefault="00BF5BB5" w:rsidP="00612495">
            <w:pPr>
              <w:rPr>
                <w:b/>
              </w:rPr>
            </w:pPr>
            <w:r w:rsidRPr="005E7B80">
              <w:rPr>
                <w:b/>
              </w:rPr>
              <w:t>Prefiled Rebuttal Testimony</w:t>
            </w:r>
          </w:p>
        </w:tc>
      </w:tr>
      <w:tr w:rsidR="00BF5BB5" w:rsidRPr="0018660C" w14:paraId="3E14439C"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47F10E7F" w14:textId="77777777" w:rsidR="00BF5BB5" w:rsidRDefault="00BF5BB5" w:rsidP="00612495">
            <w:r w:rsidRPr="00C604D2">
              <w:rPr>
                <w:b/>
                <w:bCs/>
              </w:rPr>
              <w:t>TES</w:t>
            </w:r>
            <w:r>
              <w:rPr>
                <w:b/>
                <w:bCs/>
              </w:rPr>
              <w:t>-5</w:t>
            </w:r>
          </w:p>
        </w:tc>
        <w:tc>
          <w:tcPr>
            <w:tcW w:w="2222" w:type="dxa"/>
            <w:tcBorders>
              <w:top w:val="single" w:sz="7" w:space="0" w:color="000000"/>
              <w:left w:val="single" w:sz="7" w:space="0" w:color="000000"/>
              <w:bottom w:val="single" w:sz="7" w:space="0" w:color="000000"/>
              <w:right w:val="single" w:sz="7" w:space="0" w:color="000000"/>
            </w:tcBorders>
          </w:tcPr>
          <w:p w14:paraId="05C5FA61"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1722FF5B" w14:textId="77777777" w:rsidR="00BF5BB5" w:rsidRDefault="00BF5BB5" w:rsidP="00612495">
            <w:r w:rsidRPr="00822BA7">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4AB0EAA" w14:textId="77777777" w:rsidR="00BF5BB5" w:rsidRDefault="00BF5BB5" w:rsidP="00612495">
            <w:r w:rsidRPr="00CF2294">
              <w:rPr>
                <w:b/>
                <w:bCs/>
              </w:rPr>
              <w:t>5/16/13</w:t>
            </w:r>
          </w:p>
        </w:tc>
        <w:tc>
          <w:tcPr>
            <w:tcW w:w="4852" w:type="dxa"/>
            <w:tcBorders>
              <w:top w:val="single" w:sz="7" w:space="0" w:color="000000"/>
              <w:left w:val="single" w:sz="7" w:space="0" w:color="000000"/>
              <w:bottom w:val="single" w:sz="7" w:space="0" w:color="000000"/>
              <w:right w:val="thickThinSmallGap" w:sz="24" w:space="0" w:color="auto"/>
            </w:tcBorders>
            <w:vAlign w:val="bottom"/>
          </w:tcPr>
          <w:p w14:paraId="215E69F9" w14:textId="77777777" w:rsidR="00BF5BB5" w:rsidRDefault="00BF5BB5" w:rsidP="00612495">
            <w:pPr>
              <w:rPr>
                <w:color w:val="000000"/>
              </w:rPr>
            </w:pPr>
            <w:r w:rsidRPr="005E7B80">
              <w:rPr>
                <w:b/>
              </w:rPr>
              <w:t>Comparison of Rate Changes to Earned Returns  at PSE</w:t>
            </w:r>
          </w:p>
        </w:tc>
      </w:tr>
      <w:tr w:rsidR="00BF5BB5" w:rsidRPr="0018660C" w14:paraId="53BC68F5"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2A727C75" w14:textId="77777777" w:rsidR="00BF5BB5" w:rsidRDefault="00BF5BB5" w:rsidP="00612495">
            <w:pPr>
              <w:pStyle w:val="BodyText"/>
              <w:spacing w:line="240" w:lineRule="auto"/>
              <w:rPr>
                <w:sz w:val="24"/>
              </w:rPr>
            </w:pPr>
            <w:r w:rsidRPr="00705B28">
              <w:rPr>
                <w:sz w:val="24"/>
              </w:rPr>
              <w:t>CROSS-EXAMINATION EXHIBITS</w:t>
            </w:r>
          </w:p>
        </w:tc>
        <w:tc>
          <w:tcPr>
            <w:tcW w:w="5165" w:type="dxa"/>
            <w:tcBorders>
              <w:left w:val="thickThinSmallGap" w:sz="24" w:space="0" w:color="auto"/>
            </w:tcBorders>
          </w:tcPr>
          <w:p w14:paraId="051D649B" w14:textId="77777777" w:rsidR="00BF5BB5" w:rsidRPr="0018660C" w:rsidRDefault="00BF5BB5" w:rsidP="00612495"/>
        </w:tc>
        <w:tc>
          <w:tcPr>
            <w:tcW w:w="5165" w:type="dxa"/>
          </w:tcPr>
          <w:p w14:paraId="53A94874" w14:textId="77777777" w:rsidR="00BF5BB5" w:rsidRPr="0018660C" w:rsidRDefault="00BF5BB5" w:rsidP="00612495"/>
        </w:tc>
        <w:tc>
          <w:tcPr>
            <w:tcW w:w="5165" w:type="dxa"/>
            <w:vAlign w:val="bottom"/>
          </w:tcPr>
          <w:p w14:paraId="204D622F" w14:textId="77777777" w:rsidR="00BF5BB5" w:rsidRDefault="00BF5BB5" w:rsidP="00612495">
            <w:pPr>
              <w:jc w:val="center"/>
              <w:rPr>
                <w:color w:val="000000"/>
              </w:rPr>
            </w:pPr>
            <w:r>
              <w:rPr>
                <w:color w:val="000000"/>
              </w:rPr>
              <w:t xml:space="preserve">For 2005 through </w:t>
            </w:r>
            <w:r>
              <w:rPr>
                <w:i/>
                <w:iCs/>
                <w:color w:val="000000"/>
              </w:rPr>
              <w:t>2012</w:t>
            </w:r>
          </w:p>
        </w:tc>
      </w:tr>
      <w:tr w:rsidR="00BF5BB5" w:rsidRPr="0018660C" w14:paraId="092B9FD9"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7E136E92" w14:textId="77777777" w:rsidR="00BF5BB5" w:rsidRPr="006027D0" w:rsidRDefault="00BF5BB5" w:rsidP="00612495">
            <w:pPr>
              <w:rPr>
                <w:b/>
                <w:strike/>
                <w:color w:val="A6A6A6" w:themeColor="background1" w:themeShade="A6"/>
              </w:rPr>
            </w:pPr>
            <w:r w:rsidRPr="006027D0">
              <w:rPr>
                <w:b/>
                <w:strike/>
                <w:color w:val="A6A6A6" w:themeColor="background1" w:themeShade="A6"/>
              </w:rPr>
              <w:t>TES-6 X</w:t>
            </w:r>
          </w:p>
        </w:tc>
        <w:tc>
          <w:tcPr>
            <w:tcW w:w="2222" w:type="dxa"/>
            <w:tcBorders>
              <w:top w:val="single" w:sz="7" w:space="0" w:color="000000"/>
              <w:left w:val="single" w:sz="7" w:space="0" w:color="000000"/>
              <w:bottom w:val="single" w:sz="7" w:space="0" w:color="000000"/>
              <w:right w:val="single" w:sz="7" w:space="0" w:color="000000"/>
            </w:tcBorders>
          </w:tcPr>
          <w:p w14:paraId="4A85C2A3" w14:textId="77777777" w:rsidR="00BF5BB5" w:rsidRPr="006027D0" w:rsidRDefault="00BF5BB5" w:rsidP="00612495">
            <w:pPr>
              <w:rPr>
                <w:b/>
                <w:strike/>
                <w:color w:val="A6A6A6" w:themeColor="background1" w:themeShade="A6"/>
              </w:rPr>
            </w:pPr>
            <w:r w:rsidRPr="006027D0">
              <w:rPr>
                <w:b/>
                <w:strike/>
                <w:color w:val="A6A6A6" w:themeColor="background1" w:themeShade="A6"/>
              </w:rPr>
              <w:t>Public Counsel</w:t>
            </w:r>
          </w:p>
        </w:tc>
        <w:tc>
          <w:tcPr>
            <w:tcW w:w="714" w:type="dxa"/>
            <w:tcBorders>
              <w:top w:val="single" w:sz="7" w:space="0" w:color="000000"/>
              <w:left w:val="single" w:sz="7" w:space="0" w:color="000000"/>
              <w:bottom w:val="single" w:sz="7" w:space="0" w:color="000000"/>
              <w:right w:val="single" w:sz="7" w:space="0" w:color="000000"/>
            </w:tcBorders>
          </w:tcPr>
          <w:p w14:paraId="0888BAC3" w14:textId="77777777" w:rsidR="00BF5BB5" w:rsidRPr="006027D0" w:rsidRDefault="00BF5BB5" w:rsidP="00612495">
            <w:pPr>
              <w:rPr>
                <w:strike/>
                <w:color w:val="A6A6A6" w:themeColor="background1" w:themeShade="A6"/>
              </w:rPr>
            </w:pPr>
            <w:r w:rsidRPr="006027D0">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007192A0" w14:textId="77777777" w:rsidR="00BF5BB5" w:rsidRPr="006027D0" w:rsidRDefault="00BF5BB5" w:rsidP="00612495">
            <w:pPr>
              <w:rPr>
                <w:strike/>
                <w:color w:val="A6A6A6" w:themeColor="background1" w:themeShade="A6"/>
              </w:rPr>
            </w:pPr>
            <w:r w:rsidRPr="006027D0">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012B80D" w14:textId="77777777" w:rsidR="00BF5BB5" w:rsidRPr="006027D0" w:rsidRDefault="00BF5BB5" w:rsidP="00612495">
            <w:pPr>
              <w:pStyle w:val="BodyText"/>
              <w:spacing w:line="240" w:lineRule="auto"/>
              <w:rPr>
                <w:strike/>
                <w:color w:val="A6A6A6" w:themeColor="background1" w:themeShade="A6"/>
                <w:sz w:val="24"/>
              </w:rPr>
            </w:pPr>
            <w:r w:rsidRPr="006027D0">
              <w:rPr>
                <w:strike/>
                <w:color w:val="A6A6A6" w:themeColor="background1" w:themeShade="A6"/>
                <w:sz w:val="24"/>
              </w:rPr>
              <w:t>Excerpt from the Deposition of Thomas Schooley, pp. 59-61</w:t>
            </w:r>
          </w:p>
        </w:tc>
      </w:tr>
      <w:tr w:rsidR="00BF5BB5" w:rsidRPr="0018660C" w14:paraId="232AC69E"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699FEDA2" w14:textId="77777777" w:rsidR="00BF5BB5" w:rsidRPr="006027D0" w:rsidRDefault="00BF5BB5" w:rsidP="00612495">
            <w:pPr>
              <w:rPr>
                <w:b/>
                <w:strike/>
                <w:color w:val="A6A6A6" w:themeColor="background1" w:themeShade="A6"/>
              </w:rPr>
            </w:pPr>
            <w:r w:rsidRPr="006027D0">
              <w:rPr>
                <w:b/>
                <w:strike/>
                <w:color w:val="A6A6A6" w:themeColor="background1" w:themeShade="A6"/>
              </w:rPr>
              <w:t>TES-7 X</w:t>
            </w:r>
          </w:p>
        </w:tc>
        <w:tc>
          <w:tcPr>
            <w:tcW w:w="2222" w:type="dxa"/>
            <w:tcBorders>
              <w:top w:val="single" w:sz="7" w:space="0" w:color="000000"/>
              <w:left w:val="single" w:sz="7" w:space="0" w:color="000000"/>
              <w:bottom w:val="single" w:sz="7" w:space="0" w:color="000000"/>
              <w:right w:val="single" w:sz="7" w:space="0" w:color="000000"/>
            </w:tcBorders>
          </w:tcPr>
          <w:p w14:paraId="376C3EF9" w14:textId="77777777" w:rsidR="00BF5BB5" w:rsidRPr="006027D0" w:rsidRDefault="00BF5BB5" w:rsidP="00612495">
            <w:pPr>
              <w:rPr>
                <w:b/>
                <w:strike/>
                <w:color w:val="A6A6A6" w:themeColor="background1" w:themeShade="A6"/>
              </w:rPr>
            </w:pPr>
            <w:r w:rsidRPr="006027D0">
              <w:rPr>
                <w:b/>
                <w:strike/>
                <w:color w:val="A6A6A6" w:themeColor="background1" w:themeShade="A6"/>
              </w:rPr>
              <w:t>Public Counsel</w:t>
            </w:r>
          </w:p>
        </w:tc>
        <w:tc>
          <w:tcPr>
            <w:tcW w:w="714" w:type="dxa"/>
            <w:tcBorders>
              <w:top w:val="single" w:sz="7" w:space="0" w:color="000000"/>
              <w:left w:val="single" w:sz="7" w:space="0" w:color="000000"/>
              <w:bottom w:val="single" w:sz="7" w:space="0" w:color="000000"/>
              <w:right w:val="single" w:sz="7" w:space="0" w:color="000000"/>
            </w:tcBorders>
          </w:tcPr>
          <w:p w14:paraId="4EB8B3D1" w14:textId="77777777" w:rsidR="00BF5BB5" w:rsidRPr="006027D0" w:rsidRDefault="00BF5BB5" w:rsidP="00612495">
            <w:pPr>
              <w:rPr>
                <w:strike/>
                <w:color w:val="A6A6A6" w:themeColor="background1" w:themeShade="A6"/>
              </w:rPr>
            </w:pPr>
            <w:r w:rsidRPr="006027D0">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1ED73F35" w14:textId="77777777" w:rsidR="00BF5BB5" w:rsidRPr="006027D0" w:rsidRDefault="00BF5BB5" w:rsidP="00612495">
            <w:pPr>
              <w:rPr>
                <w:strike/>
                <w:color w:val="A6A6A6" w:themeColor="background1" w:themeShade="A6"/>
              </w:rPr>
            </w:pPr>
            <w:r w:rsidRPr="006027D0">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42A08568" w14:textId="77777777" w:rsidR="00BF5BB5" w:rsidRPr="006027D0" w:rsidRDefault="00BF5BB5" w:rsidP="00612495">
            <w:pPr>
              <w:pStyle w:val="BodyText"/>
              <w:spacing w:line="240" w:lineRule="auto"/>
              <w:rPr>
                <w:strike/>
                <w:color w:val="A6A6A6" w:themeColor="background1" w:themeShade="A6"/>
                <w:sz w:val="24"/>
              </w:rPr>
            </w:pPr>
            <w:r w:rsidRPr="006027D0">
              <w:rPr>
                <w:strike/>
                <w:color w:val="A6A6A6" w:themeColor="background1" w:themeShade="A6"/>
                <w:sz w:val="24"/>
              </w:rPr>
              <w:t>Excerpt from the Deposition of Thomas Schooley, pp. 45-47</w:t>
            </w:r>
          </w:p>
        </w:tc>
      </w:tr>
      <w:tr w:rsidR="00BF5BB5" w:rsidRPr="0018660C" w14:paraId="73C2E03E"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3B125B17" w14:textId="77777777" w:rsidR="00BF5BB5" w:rsidRPr="006027D0" w:rsidRDefault="00BF5BB5" w:rsidP="00612495">
            <w:pPr>
              <w:rPr>
                <w:b/>
                <w:strike/>
                <w:color w:val="A6A6A6" w:themeColor="background1" w:themeShade="A6"/>
              </w:rPr>
            </w:pPr>
            <w:r w:rsidRPr="006027D0">
              <w:rPr>
                <w:b/>
                <w:strike/>
                <w:color w:val="A6A6A6" w:themeColor="background1" w:themeShade="A6"/>
              </w:rPr>
              <w:t>TES-8X</w:t>
            </w:r>
          </w:p>
          <w:p w14:paraId="4A3D43F7" w14:textId="77777777" w:rsidR="00BF5BB5" w:rsidRPr="006027D0" w:rsidRDefault="00BF5BB5" w:rsidP="00612495">
            <w:pPr>
              <w:rPr>
                <w:b/>
                <w:strike/>
                <w:color w:val="A6A6A6" w:themeColor="background1" w:themeShade="A6"/>
              </w:rPr>
            </w:pPr>
          </w:p>
          <w:p w14:paraId="2B6546EE" w14:textId="77777777" w:rsidR="00BF5BB5" w:rsidRPr="006027D0" w:rsidRDefault="00BF5BB5" w:rsidP="00612495">
            <w:pPr>
              <w:rPr>
                <w:strike/>
                <w:color w:val="A6A6A6" w:themeColor="background1" w:themeShade="A6"/>
              </w:rPr>
            </w:pPr>
            <w:r w:rsidRPr="006027D0">
              <w:rPr>
                <w:b/>
                <w:strike/>
                <w:color w:val="A6A6A6" w:themeColor="background1" w:themeShade="A6"/>
              </w:rPr>
              <w:t>See also KJB-19CX</w:t>
            </w:r>
          </w:p>
        </w:tc>
        <w:tc>
          <w:tcPr>
            <w:tcW w:w="2222" w:type="dxa"/>
            <w:tcBorders>
              <w:top w:val="single" w:sz="7" w:space="0" w:color="000000"/>
              <w:left w:val="single" w:sz="7" w:space="0" w:color="000000"/>
              <w:bottom w:val="single" w:sz="7" w:space="0" w:color="000000"/>
              <w:right w:val="single" w:sz="7" w:space="0" w:color="000000"/>
            </w:tcBorders>
          </w:tcPr>
          <w:p w14:paraId="675ED706" w14:textId="77777777" w:rsidR="00BF5BB5" w:rsidRPr="006027D0" w:rsidRDefault="00BF5BB5" w:rsidP="00612495">
            <w:pPr>
              <w:rPr>
                <w:strike/>
                <w:color w:val="A6A6A6" w:themeColor="background1" w:themeShade="A6"/>
              </w:rPr>
            </w:pPr>
            <w:r w:rsidRPr="006027D0">
              <w:rPr>
                <w:b/>
                <w:strike/>
                <w:color w:val="A6A6A6" w:themeColor="background1" w:themeShade="A6"/>
              </w:rPr>
              <w:t>ICNU</w:t>
            </w:r>
          </w:p>
        </w:tc>
        <w:tc>
          <w:tcPr>
            <w:tcW w:w="714" w:type="dxa"/>
            <w:tcBorders>
              <w:top w:val="single" w:sz="7" w:space="0" w:color="000000"/>
              <w:left w:val="single" w:sz="7" w:space="0" w:color="000000"/>
              <w:bottom w:val="single" w:sz="7" w:space="0" w:color="000000"/>
              <w:right w:val="single" w:sz="7" w:space="0" w:color="000000"/>
            </w:tcBorders>
          </w:tcPr>
          <w:p w14:paraId="3C6BF4B8" w14:textId="77777777" w:rsidR="00BF5BB5" w:rsidRPr="006027D0" w:rsidRDefault="00BF5BB5" w:rsidP="00612495">
            <w:pPr>
              <w:rPr>
                <w:strike/>
                <w:color w:val="A6A6A6" w:themeColor="background1" w:themeShade="A6"/>
              </w:rPr>
            </w:pPr>
            <w:r w:rsidRPr="006027D0">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14981422" w14:textId="77777777" w:rsidR="00BF5BB5" w:rsidRPr="006027D0" w:rsidRDefault="00BF5BB5" w:rsidP="00612495">
            <w:pPr>
              <w:rPr>
                <w:strike/>
                <w:color w:val="A6A6A6" w:themeColor="background1" w:themeShade="A6"/>
              </w:rPr>
            </w:pPr>
            <w:r w:rsidRPr="006027D0">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949154C" w14:textId="77777777" w:rsidR="00BF5BB5" w:rsidRPr="006027D0" w:rsidRDefault="00BF5BB5" w:rsidP="00612495">
            <w:pPr>
              <w:pStyle w:val="BodyText"/>
              <w:spacing w:line="240" w:lineRule="auto"/>
              <w:rPr>
                <w:strike/>
                <w:color w:val="A6A6A6" w:themeColor="background1" w:themeShade="A6"/>
                <w:sz w:val="24"/>
              </w:rPr>
            </w:pPr>
            <w:r w:rsidRPr="006027D0">
              <w:rPr>
                <w:strike/>
                <w:color w:val="A6A6A6" w:themeColor="background1" w:themeShade="A6"/>
                <w:sz w:val="24"/>
              </w:rPr>
              <w:t>Puget Sound Energy, Inc.’s Annual “Commission Basis” Results of Operations for the 12-month period ended December 31, 2012</w:t>
            </w:r>
          </w:p>
        </w:tc>
      </w:tr>
      <w:tr w:rsidR="00BF5BB5" w:rsidRPr="0018660C" w14:paraId="257709B2" w14:textId="77777777" w:rsidTr="00612495">
        <w:trPr>
          <w:gridAfter w:val="3"/>
          <w:wAfter w:w="15495" w:type="dxa"/>
          <w:trHeight w:val="343"/>
        </w:trPr>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1621B059" w14:textId="77777777" w:rsidR="00BF5BB5" w:rsidRPr="002A3F23" w:rsidRDefault="00BF5BB5" w:rsidP="00612495">
            <w:pPr>
              <w:jc w:val="center"/>
              <w:rPr>
                <w:b/>
              </w:rPr>
            </w:pPr>
            <w:r>
              <w:rPr>
                <w:b/>
              </w:rPr>
              <w:t>PUBLIC COUNSEL</w:t>
            </w:r>
          </w:p>
        </w:tc>
      </w:tr>
      <w:tr w:rsidR="00BF5BB5" w:rsidRPr="0018660C" w14:paraId="556D3439" w14:textId="77777777" w:rsidTr="00612495">
        <w:trPr>
          <w:gridAfter w:val="3"/>
          <w:wAfter w:w="15495" w:type="dxa"/>
          <w:trHeight w:val="316"/>
        </w:trPr>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62BBB074" w14:textId="77777777" w:rsidR="00BF5BB5" w:rsidRPr="002A3F23" w:rsidRDefault="00BF5BB5" w:rsidP="00612495">
            <w:pPr>
              <w:rPr>
                <w:b/>
              </w:rPr>
            </w:pPr>
            <w:r>
              <w:rPr>
                <w:b/>
              </w:rPr>
              <w:t>James R. Dittmer, Consultant</w:t>
            </w:r>
          </w:p>
        </w:tc>
      </w:tr>
      <w:tr w:rsidR="00BF5BB5" w:rsidRPr="0018660C" w14:paraId="7789D4BF" w14:textId="77777777" w:rsidTr="00612495">
        <w:trPr>
          <w:gridAfter w:val="3"/>
          <w:wAfter w:w="15495" w:type="dxa"/>
          <w:trHeight w:val="280"/>
        </w:trPr>
        <w:tc>
          <w:tcPr>
            <w:tcW w:w="1955" w:type="dxa"/>
            <w:tcBorders>
              <w:top w:val="single" w:sz="7" w:space="0" w:color="000000"/>
              <w:left w:val="thinThickSmallGap" w:sz="24" w:space="0" w:color="auto"/>
              <w:bottom w:val="single" w:sz="7" w:space="0" w:color="000000"/>
              <w:right w:val="single" w:sz="7" w:space="0" w:color="000000"/>
            </w:tcBorders>
          </w:tcPr>
          <w:p w14:paraId="59793FA1" w14:textId="77777777" w:rsidR="00BF5BB5" w:rsidRDefault="00BF5BB5" w:rsidP="00612495">
            <w:r w:rsidRPr="00A42F06">
              <w:rPr>
                <w:b/>
                <w:bCs/>
              </w:rPr>
              <w:t>JRD-1T</w:t>
            </w:r>
          </w:p>
        </w:tc>
        <w:tc>
          <w:tcPr>
            <w:tcW w:w="2222" w:type="dxa"/>
            <w:tcBorders>
              <w:top w:val="single" w:sz="7" w:space="0" w:color="000000"/>
              <w:left w:val="single" w:sz="7" w:space="0" w:color="000000"/>
              <w:bottom w:val="single" w:sz="7" w:space="0" w:color="000000"/>
              <w:right w:val="single" w:sz="7" w:space="0" w:color="000000"/>
            </w:tcBorders>
          </w:tcPr>
          <w:p w14:paraId="1B8AE3EC" w14:textId="77777777" w:rsidR="00BF5BB5" w:rsidRPr="002A3F23" w:rsidRDefault="00BF5BB5" w:rsidP="00612495">
            <w:pPr>
              <w:rPr>
                <w:b/>
              </w:rPr>
            </w:pPr>
            <w:r w:rsidRPr="00220C70">
              <w:rPr>
                <w:b/>
              </w:rPr>
              <w:t>James R. Dittmer</w:t>
            </w:r>
            <w:r>
              <w:rPr>
                <w:b/>
              </w:rPr>
              <w:t xml:space="preserve"> for Public Counsel</w:t>
            </w:r>
          </w:p>
        </w:tc>
        <w:tc>
          <w:tcPr>
            <w:tcW w:w="714" w:type="dxa"/>
            <w:tcBorders>
              <w:top w:val="single" w:sz="7" w:space="0" w:color="000000"/>
              <w:left w:val="single" w:sz="7" w:space="0" w:color="000000"/>
              <w:bottom w:val="single" w:sz="7" w:space="0" w:color="000000"/>
              <w:right w:val="single" w:sz="7" w:space="0" w:color="000000"/>
            </w:tcBorders>
          </w:tcPr>
          <w:p w14:paraId="3A56A5CF" w14:textId="77777777" w:rsidR="00BF5BB5" w:rsidRPr="00F074C4" w:rsidRDefault="00BF5BB5" w:rsidP="00612495">
            <w:pPr>
              <w:rPr>
                <w:b/>
              </w:rPr>
            </w:pPr>
            <w:r>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2923BE35" w14:textId="77777777" w:rsidR="00BF5BB5" w:rsidRPr="003A7049" w:rsidRDefault="00BF5BB5" w:rsidP="00612495">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B44C015" w14:textId="77777777" w:rsidR="00BF5BB5" w:rsidRPr="002A3F23" w:rsidRDefault="00BF5BB5" w:rsidP="00612495">
            <w:pPr>
              <w:rPr>
                <w:b/>
              </w:rPr>
            </w:pPr>
            <w:r>
              <w:rPr>
                <w:b/>
              </w:rPr>
              <w:t xml:space="preserve">Prefiled Response Testimony re </w:t>
            </w:r>
            <w:proofErr w:type="spellStart"/>
            <w:r>
              <w:rPr>
                <w:b/>
              </w:rPr>
              <w:t>ERF</w:t>
            </w:r>
            <w:proofErr w:type="spellEnd"/>
            <w:r>
              <w:rPr>
                <w:b/>
              </w:rPr>
              <w:t>, Decoupling and Rate Plan (K-factor), and alternative proposal re Rate Plan</w:t>
            </w:r>
          </w:p>
        </w:tc>
      </w:tr>
      <w:tr w:rsidR="00BF5BB5" w:rsidRPr="0018660C" w14:paraId="6709CFA9"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7DB38B89" w14:textId="77777777" w:rsidR="00BF5BB5" w:rsidRDefault="00BF5BB5" w:rsidP="00612495">
            <w:r w:rsidRPr="00F33507">
              <w:rPr>
                <w:b/>
                <w:bCs/>
              </w:rPr>
              <w:t>JRD-</w:t>
            </w:r>
            <w:r>
              <w:rPr>
                <w:b/>
                <w:bCs/>
              </w:rPr>
              <w:t>2</w:t>
            </w:r>
          </w:p>
        </w:tc>
        <w:tc>
          <w:tcPr>
            <w:tcW w:w="2222" w:type="dxa"/>
            <w:tcBorders>
              <w:top w:val="single" w:sz="7" w:space="0" w:color="000000"/>
              <w:left w:val="single" w:sz="7" w:space="0" w:color="000000"/>
              <w:bottom w:val="single" w:sz="7" w:space="0" w:color="000000"/>
              <w:right w:val="single" w:sz="7" w:space="0" w:color="000000"/>
            </w:tcBorders>
          </w:tcPr>
          <w:p w14:paraId="6BFCF330" w14:textId="77777777" w:rsidR="00BF5BB5" w:rsidRPr="008E1F56"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tcPr>
          <w:p w14:paraId="620A7258" w14:textId="77777777" w:rsidR="00BF5BB5" w:rsidRDefault="00BF5BB5" w:rsidP="00612495">
            <w:r w:rsidRPr="007750D8">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45D18830" w14:textId="77777777" w:rsidR="00BF5BB5" w:rsidRDefault="00BF5BB5" w:rsidP="00612495">
            <w:r w:rsidRPr="00EE465F">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2627AB3" w14:textId="77777777" w:rsidR="00BF5BB5" w:rsidRPr="002A3F23" w:rsidRDefault="00BF5BB5" w:rsidP="00612495">
            <w:pPr>
              <w:rPr>
                <w:b/>
              </w:rPr>
            </w:pPr>
            <w:r>
              <w:rPr>
                <w:b/>
              </w:rPr>
              <w:t>Witness Qualifications</w:t>
            </w:r>
          </w:p>
        </w:tc>
      </w:tr>
      <w:tr w:rsidR="00BF5BB5" w:rsidRPr="0018660C" w14:paraId="4A72BAD2" w14:textId="77777777" w:rsidTr="00612495">
        <w:trPr>
          <w:gridAfter w:val="3"/>
          <w:wAfter w:w="15495" w:type="dxa"/>
          <w:trHeight w:val="343"/>
        </w:trPr>
        <w:tc>
          <w:tcPr>
            <w:tcW w:w="1955" w:type="dxa"/>
            <w:tcBorders>
              <w:top w:val="single" w:sz="7" w:space="0" w:color="000000"/>
              <w:left w:val="thinThickSmallGap" w:sz="24" w:space="0" w:color="auto"/>
              <w:bottom w:val="single" w:sz="7" w:space="0" w:color="000000"/>
              <w:right w:val="single" w:sz="7" w:space="0" w:color="000000"/>
            </w:tcBorders>
          </w:tcPr>
          <w:p w14:paraId="7E706DCB" w14:textId="77777777" w:rsidR="00BF5BB5" w:rsidRDefault="00BF5BB5" w:rsidP="00612495">
            <w:r w:rsidRPr="00F33507">
              <w:rPr>
                <w:b/>
                <w:bCs/>
              </w:rPr>
              <w:t>JRD-</w:t>
            </w:r>
            <w:r>
              <w:rPr>
                <w:b/>
                <w:bCs/>
              </w:rPr>
              <w:t>3</w:t>
            </w:r>
          </w:p>
        </w:tc>
        <w:tc>
          <w:tcPr>
            <w:tcW w:w="2222" w:type="dxa"/>
            <w:tcBorders>
              <w:top w:val="single" w:sz="7" w:space="0" w:color="000000"/>
              <w:left w:val="single" w:sz="7" w:space="0" w:color="000000"/>
              <w:bottom w:val="single" w:sz="7" w:space="0" w:color="000000"/>
              <w:right w:val="single" w:sz="7" w:space="0" w:color="000000"/>
            </w:tcBorders>
          </w:tcPr>
          <w:p w14:paraId="3A30F810"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03A94646" w14:textId="77777777" w:rsidR="00BF5BB5" w:rsidRDefault="00BF5BB5" w:rsidP="00612495">
            <w:r w:rsidRPr="007750D8">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0FF99159" w14:textId="77777777" w:rsidR="00BF5BB5" w:rsidRDefault="00BF5BB5" w:rsidP="00612495">
            <w:r w:rsidRPr="00EE465F">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449B35C" w14:textId="77777777" w:rsidR="00BF5BB5" w:rsidRPr="002A3F23" w:rsidRDefault="00BF5BB5" w:rsidP="00612495">
            <w:pPr>
              <w:rPr>
                <w:b/>
              </w:rPr>
            </w:pPr>
            <w:r>
              <w:rPr>
                <w:b/>
              </w:rPr>
              <w:t>PSE Projected Schedule 139 Decoupling with K-Factor Revenues</w:t>
            </w:r>
          </w:p>
        </w:tc>
      </w:tr>
      <w:tr w:rsidR="00BF5BB5" w:rsidRPr="0018660C" w14:paraId="235B64D1"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2E75E16F" w14:textId="77777777" w:rsidR="00BF5BB5" w:rsidRPr="00F4660C" w:rsidRDefault="00BF5BB5" w:rsidP="00612495">
            <w:pPr>
              <w:rPr>
                <w:strike/>
                <w:color w:val="A6A6A6" w:themeColor="background1" w:themeShade="A6"/>
              </w:rPr>
            </w:pPr>
            <w:r w:rsidRPr="00F4660C">
              <w:rPr>
                <w:b/>
                <w:bCs/>
                <w:strike/>
                <w:color w:val="A6A6A6" w:themeColor="background1" w:themeShade="A6"/>
              </w:rPr>
              <w:t>JRD-4</w:t>
            </w:r>
          </w:p>
        </w:tc>
        <w:tc>
          <w:tcPr>
            <w:tcW w:w="2222" w:type="dxa"/>
            <w:tcBorders>
              <w:top w:val="single" w:sz="7" w:space="0" w:color="000000"/>
              <w:left w:val="single" w:sz="7" w:space="0" w:color="000000"/>
              <w:bottom w:val="single" w:sz="7" w:space="0" w:color="000000"/>
              <w:right w:val="single" w:sz="7" w:space="0" w:color="000000"/>
            </w:tcBorders>
          </w:tcPr>
          <w:p w14:paraId="7B561C50" w14:textId="77777777" w:rsidR="00BF5BB5" w:rsidRPr="00F4660C"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318923B9"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752C3104"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B616B3A" w14:textId="77777777" w:rsidR="00BF5BB5" w:rsidRPr="00F4660C" w:rsidRDefault="00BF5BB5" w:rsidP="00612495">
            <w:pPr>
              <w:rPr>
                <w:b/>
                <w:strike/>
                <w:color w:val="A6A6A6" w:themeColor="background1" w:themeShade="A6"/>
              </w:rPr>
            </w:pPr>
            <w:r w:rsidRPr="00F4660C">
              <w:rPr>
                <w:b/>
                <w:strike/>
                <w:color w:val="A6A6A6" w:themeColor="background1" w:themeShade="A6"/>
              </w:rPr>
              <w:t xml:space="preserve">Comparison of PSE and Public Counsel </w:t>
            </w:r>
            <w:proofErr w:type="spellStart"/>
            <w:r w:rsidRPr="00F4660C">
              <w:rPr>
                <w:b/>
                <w:strike/>
                <w:color w:val="A6A6A6" w:themeColor="background1" w:themeShade="A6"/>
              </w:rPr>
              <w:t>ERF</w:t>
            </w:r>
            <w:proofErr w:type="spellEnd"/>
            <w:r w:rsidRPr="00F4660C">
              <w:rPr>
                <w:b/>
                <w:strike/>
                <w:color w:val="A6A6A6" w:themeColor="background1" w:themeShade="A6"/>
              </w:rPr>
              <w:t xml:space="preserve"> Revenue Requirement Deficiency (Electric)</w:t>
            </w:r>
          </w:p>
        </w:tc>
      </w:tr>
      <w:tr w:rsidR="00BF5BB5" w:rsidRPr="0018660C" w14:paraId="6657A57F"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04376A1D" w14:textId="77777777" w:rsidR="00BF5BB5" w:rsidRPr="00F4660C" w:rsidRDefault="00BF5BB5" w:rsidP="00612495">
            <w:pPr>
              <w:rPr>
                <w:strike/>
                <w:color w:val="A6A6A6" w:themeColor="background1" w:themeShade="A6"/>
              </w:rPr>
            </w:pPr>
            <w:r w:rsidRPr="00F4660C">
              <w:rPr>
                <w:b/>
                <w:bCs/>
                <w:strike/>
                <w:color w:val="A6A6A6" w:themeColor="background1" w:themeShade="A6"/>
              </w:rPr>
              <w:t>JRD-5</w:t>
            </w:r>
          </w:p>
        </w:tc>
        <w:tc>
          <w:tcPr>
            <w:tcW w:w="2222" w:type="dxa"/>
            <w:tcBorders>
              <w:top w:val="single" w:sz="7" w:space="0" w:color="000000"/>
              <w:left w:val="single" w:sz="7" w:space="0" w:color="000000"/>
              <w:bottom w:val="single" w:sz="7" w:space="0" w:color="000000"/>
              <w:right w:val="single" w:sz="7" w:space="0" w:color="000000"/>
            </w:tcBorders>
          </w:tcPr>
          <w:p w14:paraId="5CEE9940" w14:textId="77777777" w:rsidR="00BF5BB5" w:rsidRPr="00F4660C"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487A075D"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0C794FD5"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4F85813" w14:textId="77777777" w:rsidR="00BF5BB5" w:rsidRPr="00F4660C" w:rsidRDefault="00BF5BB5" w:rsidP="00612495">
            <w:pPr>
              <w:rPr>
                <w:b/>
                <w:strike/>
                <w:color w:val="A6A6A6" w:themeColor="background1" w:themeShade="A6"/>
              </w:rPr>
            </w:pPr>
            <w:r w:rsidRPr="00F4660C">
              <w:rPr>
                <w:b/>
                <w:strike/>
                <w:color w:val="A6A6A6" w:themeColor="background1" w:themeShade="A6"/>
              </w:rPr>
              <w:t xml:space="preserve">Comparison of PSE and Public Counsel </w:t>
            </w:r>
            <w:proofErr w:type="spellStart"/>
            <w:r w:rsidRPr="00F4660C">
              <w:rPr>
                <w:b/>
                <w:strike/>
                <w:color w:val="A6A6A6" w:themeColor="background1" w:themeShade="A6"/>
              </w:rPr>
              <w:t>ERF</w:t>
            </w:r>
            <w:proofErr w:type="spellEnd"/>
            <w:r w:rsidRPr="00F4660C">
              <w:rPr>
                <w:b/>
                <w:strike/>
                <w:color w:val="A6A6A6" w:themeColor="background1" w:themeShade="A6"/>
              </w:rPr>
              <w:t xml:space="preserve"> Revenue Requirement Deficiency (Gas)</w:t>
            </w:r>
          </w:p>
        </w:tc>
      </w:tr>
      <w:tr w:rsidR="00BF5BB5" w:rsidRPr="0018660C" w14:paraId="5A2689FD"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shd w:val="clear" w:color="auto" w:fill="FFFF00"/>
          </w:tcPr>
          <w:p w14:paraId="4B74D5BF" w14:textId="77777777" w:rsidR="00BF5BB5" w:rsidRPr="00F4660C" w:rsidRDefault="00BF5BB5" w:rsidP="00612495">
            <w:pPr>
              <w:rPr>
                <w:strike/>
                <w:color w:val="A6A6A6" w:themeColor="background1" w:themeShade="A6"/>
              </w:rPr>
            </w:pPr>
            <w:r w:rsidRPr="00F4660C">
              <w:rPr>
                <w:b/>
                <w:bCs/>
                <w:strike/>
                <w:color w:val="A6A6A6" w:themeColor="background1" w:themeShade="A6"/>
              </w:rPr>
              <w:t>JRD-6C</w:t>
            </w:r>
          </w:p>
        </w:tc>
        <w:tc>
          <w:tcPr>
            <w:tcW w:w="2222" w:type="dxa"/>
            <w:tcBorders>
              <w:top w:val="single" w:sz="7" w:space="0" w:color="000000"/>
              <w:left w:val="single" w:sz="7" w:space="0" w:color="000000"/>
              <w:bottom w:val="single" w:sz="7" w:space="0" w:color="000000"/>
              <w:right w:val="single" w:sz="7" w:space="0" w:color="000000"/>
            </w:tcBorders>
            <w:shd w:val="clear" w:color="auto" w:fill="FFFF00"/>
          </w:tcPr>
          <w:p w14:paraId="5C38EDB5" w14:textId="77777777" w:rsidR="00BF5BB5" w:rsidRPr="00F4660C"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FFFF00"/>
          </w:tcPr>
          <w:p w14:paraId="0F04131F"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FFFF00"/>
          </w:tcPr>
          <w:p w14:paraId="2A5E41FD"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FFFF00"/>
          </w:tcPr>
          <w:p w14:paraId="7D164373" w14:textId="77777777" w:rsidR="00BF5BB5" w:rsidRPr="00F4660C" w:rsidRDefault="00BF5BB5" w:rsidP="00612495">
            <w:pPr>
              <w:rPr>
                <w:b/>
                <w:strike/>
                <w:color w:val="A6A6A6" w:themeColor="background1" w:themeShade="A6"/>
              </w:rPr>
            </w:pPr>
            <w:r w:rsidRPr="00F4660C">
              <w:rPr>
                <w:b/>
                <w:strike/>
                <w:color w:val="A6A6A6" w:themeColor="background1" w:themeShade="A6"/>
              </w:rPr>
              <w:t xml:space="preserve">PSE Response to Public Counsel </w:t>
            </w:r>
            <w:proofErr w:type="spellStart"/>
            <w:r w:rsidRPr="00F4660C">
              <w:rPr>
                <w:b/>
                <w:strike/>
                <w:color w:val="A6A6A6" w:themeColor="background1" w:themeShade="A6"/>
              </w:rPr>
              <w:t>DR</w:t>
            </w:r>
            <w:proofErr w:type="spellEnd"/>
            <w:r w:rsidRPr="00F4660C">
              <w:rPr>
                <w:b/>
                <w:strike/>
                <w:color w:val="A6A6A6" w:themeColor="background1" w:themeShade="A6"/>
              </w:rPr>
              <w:t xml:space="preserve"> 032</w:t>
            </w:r>
          </w:p>
        </w:tc>
      </w:tr>
    </w:tbl>
    <w:p w14:paraId="13888874" w14:textId="77777777" w:rsidR="00BF5BB5" w:rsidRDefault="00BF5BB5" w:rsidP="00BF5BB5"/>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rsidRPr="0018660C" w14:paraId="07240411"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77E77FF0" w14:textId="77777777" w:rsidR="00BF5BB5" w:rsidRPr="002A3F23" w:rsidRDefault="00BF5BB5" w:rsidP="00612495">
            <w:pPr>
              <w:rPr>
                <w:b/>
              </w:rPr>
            </w:pPr>
            <w:r w:rsidRPr="00A42F06">
              <w:rPr>
                <w:b/>
                <w:bCs/>
              </w:rPr>
              <w:t>CROSS-EXAMINATION EXHIBITS</w:t>
            </w:r>
          </w:p>
        </w:tc>
      </w:tr>
      <w:tr w:rsidR="00BF5BB5" w:rsidRPr="0018660C" w14:paraId="1BFD70E4"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BBCA69E"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tcPr>
          <w:p w14:paraId="5F50B5D7"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365CED05" w14:textId="77777777" w:rsidR="00BF5BB5" w:rsidRPr="00F074C4" w:rsidRDefault="00BF5BB5" w:rsidP="00612495">
            <w:pPr>
              <w:rPr>
                <w:b/>
              </w:rPr>
            </w:pPr>
          </w:p>
        </w:tc>
        <w:tc>
          <w:tcPr>
            <w:tcW w:w="1147" w:type="dxa"/>
            <w:tcBorders>
              <w:top w:val="single" w:sz="7" w:space="0" w:color="000000"/>
              <w:left w:val="single" w:sz="7" w:space="0" w:color="000000"/>
              <w:bottom w:val="single" w:sz="7" w:space="0" w:color="000000"/>
              <w:right w:val="single" w:sz="7" w:space="0" w:color="000000"/>
            </w:tcBorders>
          </w:tcPr>
          <w:p w14:paraId="25FDB295" w14:textId="77777777" w:rsidR="00BF5BB5" w:rsidRPr="003A7049" w:rsidRDefault="00BF5BB5" w:rsidP="00612495"/>
        </w:tc>
        <w:tc>
          <w:tcPr>
            <w:tcW w:w="4852" w:type="dxa"/>
            <w:tcBorders>
              <w:top w:val="single" w:sz="7" w:space="0" w:color="000000"/>
              <w:left w:val="single" w:sz="7" w:space="0" w:color="000000"/>
              <w:bottom w:val="single" w:sz="7" w:space="0" w:color="000000"/>
              <w:right w:val="thickThinSmallGap" w:sz="24" w:space="0" w:color="auto"/>
            </w:tcBorders>
          </w:tcPr>
          <w:p w14:paraId="10B8C8D6" w14:textId="77777777" w:rsidR="00BF5BB5" w:rsidRPr="002A3F23" w:rsidRDefault="00BF5BB5" w:rsidP="00612495">
            <w:pPr>
              <w:rPr>
                <w:b/>
              </w:rPr>
            </w:pPr>
          </w:p>
        </w:tc>
      </w:tr>
      <w:tr w:rsidR="00BF5BB5" w:rsidRPr="0018660C" w14:paraId="19B3EA7D"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64E0A8AD" w14:textId="77777777" w:rsidR="00BF5BB5" w:rsidRPr="002A3F23" w:rsidRDefault="00BF5BB5" w:rsidP="00612495">
            <w:pPr>
              <w:rPr>
                <w:b/>
              </w:rPr>
            </w:pPr>
            <w:r>
              <w:rPr>
                <w:b/>
              </w:rPr>
              <w:t>Stephen G. Hill, Consultant</w:t>
            </w:r>
          </w:p>
        </w:tc>
      </w:tr>
      <w:tr w:rsidR="00BF5BB5" w:rsidRPr="0018660C" w14:paraId="46D3B0BD"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63777A2" w14:textId="77777777" w:rsidR="00BF5BB5" w:rsidRPr="00220C70" w:rsidRDefault="00BF5BB5" w:rsidP="00612495">
            <w:pPr>
              <w:rPr>
                <w:b/>
              </w:rPr>
            </w:pPr>
            <w:r w:rsidRPr="00220C70">
              <w:rPr>
                <w:b/>
                <w:bCs/>
              </w:rPr>
              <w:t>SGH-1T</w:t>
            </w:r>
          </w:p>
        </w:tc>
        <w:tc>
          <w:tcPr>
            <w:tcW w:w="2222" w:type="dxa"/>
            <w:tcBorders>
              <w:top w:val="single" w:sz="7" w:space="0" w:color="000000"/>
              <w:left w:val="single" w:sz="7" w:space="0" w:color="000000"/>
              <w:bottom w:val="single" w:sz="7" w:space="0" w:color="000000"/>
              <w:right w:val="single" w:sz="7" w:space="0" w:color="000000"/>
            </w:tcBorders>
          </w:tcPr>
          <w:p w14:paraId="38F53A80" w14:textId="77777777" w:rsidR="00BF5BB5" w:rsidRDefault="00BF5BB5" w:rsidP="00612495">
            <w:r w:rsidRPr="00220C70">
              <w:rPr>
                <w:b/>
              </w:rPr>
              <w:t>Stephen G. Hill for Public Counsel</w:t>
            </w:r>
          </w:p>
        </w:tc>
        <w:tc>
          <w:tcPr>
            <w:tcW w:w="714" w:type="dxa"/>
            <w:tcBorders>
              <w:top w:val="single" w:sz="7" w:space="0" w:color="000000"/>
              <w:left w:val="single" w:sz="7" w:space="0" w:color="000000"/>
              <w:bottom w:val="single" w:sz="7" w:space="0" w:color="000000"/>
              <w:right w:val="single" w:sz="7" w:space="0" w:color="000000"/>
            </w:tcBorders>
          </w:tcPr>
          <w:p w14:paraId="32D20044" w14:textId="77777777" w:rsidR="00BF5BB5" w:rsidRPr="00F074C4" w:rsidRDefault="00BF5BB5" w:rsidP="00612495">
            <w:pPr>
              <w:rPr>
                <w:b/>
              </w:rPr>
            </w:pPr>
            <w:r>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D60FA48" w14:textId="77777777" w:rsidR="00BF5BB5" w:rsidRPr="003A7049" w:rsidRDefault="00BF5BB5" w:rsidP="00612495">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4C6E843B" w14:textId="77777777" w:rsidR="00BF5BB5" w:rsidRPr="002A3F23" w:rsidRDefault="00BF5BB5" w:rsidP="00612495">
            <w:pPr>
              <w:rPr>
                <w:b/>
              </w:rPr>
            </w:pPr>
            <w:r>
              <w:rPr>
                <w:b/>
              </w:rPr>
              <w:t xml:space="preserve">Prefiled Response Testimony proposing 50 basis point risk adjustment to return on equity and an additional 30 basis point </w:t>
            </w:r>
            <w:r>
              <w:rPr>
                <w:b/>
              </w:rPr>
              <w:lastRenderedPageBreak/>
              <w:t>reduction to reflect changes in capital market since May 2012 conclusion of Dockets UE-111048/UG-111049</w:t>
            </w:r>
          </w:p>
        </w:tc>
      </w:tr>
      <w:tr w:rsidR="00BF5BB5" w:rsidRPr="0018660C" w14:paraId="4855481B"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CCCCCC"/>
          </w:tcPr>
          <w:p w14:paraId="42300C51" w14:textId="77777777" w:rsidR="00BF5BB5" w:rsidRPr="002A3F23" w:rsidRDefault="00BF5BB5" w:rsidP="00612495">
            <w:pPr>
              <w:rPr>
                <w:b/>
              </w:rPr>
            </w:pPr>
            <w:r w:rsidRPr="002A3F23">
              <w:rPr>
                <w:b/>
                <w:bCs/>
              </w:rPr>
              <w:lastRenderedPageBreak/>
              <w:t>CROSS-EXAMINATION EXHIBITS</w:t>
            </w:r>
          </w:p>
        </w:tc>
      </w:tr>
      <w:tr w:rsidR="00BF5BB5" w:rsidRPr="0018660C" w14:paraId="79BA8667"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ABC14FF"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tcPr>
          <w:p w14:paraId="6C7E1E4D" w14:textId="77777777" w:rsidR="00BF5BB5" w:rsidRPr="008E1F56" w:rsidRDefault="00BF5BB5" w:rsidP="00612495">
            <w:pPr>
              <w:rPr>
                <w:b/>
                <w:highlight w:val="yellow"/>
              </w:rPr>
            </w:pPr>
          </w:p>
        </w:tc>
        <w:tc>
          <w:tcPr>
            <w:tcW w:w="714" w:type="dxa"/>
            <w:tcBorders>
              <w:top w:val="single" w:sz="7" w:space="0" w:color="000000"/>
              <w:left w:val="single" w:sz="7" w:space="0" w:color="000000"/>
              <w:bottom w:val="single" w:sz="7" w:space="0" w:color="000000"/>
              <w:right w:val="single" w:sz="7" w:space="0" w:color="000000"/>
            </w:tcBorders>
          </w:tcPr>
          <w:p w14:paraId="3D5D5B7F" w14:textId="77777777" w:rsidR="00BF5BB5" w:rsidRPr="008E1F56" w:rsidRDefault="00BF5BB5" w:rsidP="00612495">
            <w:pPr>
              <w:spacing w:after="58"/>
              <w:rPr>
                <w:b/>
                <w:bCs/>
                <w:highlight w:val="yellow"/>
              </w:rPr>
            </w:pPr>
          </w:p>
        </w:tc>
        <w:tc>
          <w:tcPr>
            <w:tcW w:w="1147" w:type="dxa"/>
            <w:tcBorders>
              <w:top w:val="single" w:sz="7" w:space="0" w:color="000000"/>
              <w:left w:val="single" w:sz="7" w:space="0" w:color="000000"/>
              <w:bottom w:val="single" w:sz="7" w:space="0" w:color="000000"/>
              <w:right w:val="single" w:sz="7" w:space="0" w:color="000000"/>
            </w:tcBorders>
          </w:tcPr>
          <w:p w14:paraId="418BE3CA" w14:textId="77777777" w:rsidR="00BF5BB5" w:rsidRPr="008E1F56" w:rsidRDefault="00BF5BB5" w:rsidP="00612495">
            <w:pPr>
              <w:spacing w:after="58"/>
              <w:rPr>
                <w:b/>
                <w:bCs/>
                <w:highlight w:val="yellow"/>
              </w:rPr>
            </w:pP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2EAE8F41" w14:textId="77777777" w:rsidR="00BF5BB5" w:rsidRPr="008E1F56" w:rsidRDefault="00BF5BB5" w:rsidP="00612495">
            <w:pPr>
              <w:pStyle w:val="BodyText"/>
              <w:spacing w:line="240" w:lineRule="auto"/>
              <w:rPr>
                <w:sz w:val="24"/>
                <w:highlight w:val="yellow"/>
              </w:rPr>
            </w:pPr>
          </w:p>
        </w:tc>
      </w:tr>
      <w:tr w:rsidR="00BF5BB5" w:rsidRPr="0018660C" w14:paraId="6F348FDB"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03C31CCD" w14:textId="77777777" w:rsidR="00BF5BB5" w:rsidRPr="002A3F23" w:rsidRDefault="00BF5BB5" w:rsidP="00612495">
            <w:pPr>
              <w:jc w:val="center"/>
              <w:rPr>
                <w:b/>
              </w:rPr>
            </w:pPr>
            <w:r>
              <w:rPr>
                <w:b/>
              </w:rPr>
              <w:t>ICNU</w:t>
            </w:r>
          </w:p>
        </w:tc>
      </w:tr>
      <w:tr w:rsidR="00BF5BB5" w:rsidRPr="0018660C" w14:paraId="11E695A1"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4E7FA4EA" w14:textId="77777777" w:rsidR="00BF5BB5" w:rsidRPr="002A3F23" w:rsidRDefault="00BF5BB5" w:rsidP="00612495">
            <w:pPr>
              <w:tabs>
                <w:tab w:val="center" w:pos="4680"/>
              </w:tabs>
              <w:rPr>
                <w:b/>
              </w:rPr>
            </w:pPr>
            <w:r>
              <w:rPr>
                <w:b/>
              </w:rPr>
              <w:t xml:space="preserve">Michael C. </w:t>
            </w:r>
            <w:proofErr w:type="spellStart"/>
            <w:r>
              <w:rPr>
                <w:b/>
              </w:rPr>
              <w:t>Deen</w:t>
            </w:r>
            <w:proofErr w:type="spellEnd"/>
            <w:r>
              <w:rPr>
                <w:b/>
              </w:rPr>
              <w:t>, Consultant</w:t>
            </w:r>
          </w:p>
        </w:tc>
      </w:tr>
      <w:tr w:rsidR="00BF5BB5" w:rsidRPr="0018660C" w14:paraId="2DC6EA8B"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606F530" w14:textId="77777777" w:rsidR="00BF5BB5" w:rsidRDefault="00BF5BB5" w:rsidP="00612495">
            <w:pPr>
              <w:tabs>
                <w:tab w:val="center" w:pos="4680"/>
              </w:tabs>
            </w:pPr>
            <w:r w:rsidRPr="000E0309">
              <w:rPr>
                <w:b/>
              </w:rPr>
              <w:t>MCD-1T</w:t>
            </w:r>
          </w:p>
        </w:tc>
        <w:tc>
          <w:tcPr>
            <w:tcW w:w="2222" w:type="dxa"/>
            <w:tcBorders>
              <w:top w:val="single" w:sz="7" w:space="0" w:color="000000"/>
              <w:left w:val="single" w:sz="7" w:space="0" w:color="000000"/>
              <w:bottom w:val="single" w:sz="7" w:space="0" w:color="000000"/>
              <w:right w:val="single" w:sz="7" w:space="0" w:color="000000"/>
            </w:tcBorders>
          </w:tcPr>
          <w:p w14:paraId="63F91903" w14:textId="77777777" w:rsidR="00BF5BB5" w:rsidRPr="00FA16E2" w:rsidRDefault="00BF5BB5" w:rsidP="00612495">
            <w:pPr>
              <w:rPr>
                <w:b/>
                <w:sz w:val="25"/>
                <w:szCs w:val="25"/>
              </w:rPr>
            </w:pPr>
            <w:r>
              <w:rPr>
                <w:b/>
                <w:sz w:val="25"/>
                <w:szCs w:val="25"/>
              </w:rPr>
              <w:t xml:space="preserve">Michael C. </w:t>
            </w:r>
            <w:proofErr w:type="spellStart"/>
            <w:r>
              <w:rPr>
                <w:b/>
                <w:sz w:val="25"/>
                <w:szCs w:val="25"/>
              </w:rPr>
              <w:t>Deen</w:t>
            </w:r>
            <w:proofErr w:type="spellEnd"/>
            <w:r>
              <w:rPr>
                <w:b/>
                <w:sz w:val="25"/>
                <w:szCs w:val="25"/>
              </w:rPr>
              <w:t xml:space="preserve"> for ICNU</w:t>
            </w:r>
          </w:p>
        </w:tc>
        <w:tc>
          <w:tcPr>
            <w:tcW w:w="714" w:type="dxa"/>
            <w:tcBorders>
              <w:top w:val="single" w:sz="7" w:space="0" w:color="000000"/>
              <w:left w:val="single" w:sz="7" w:space="0" w:color="000000"/>
              <w:bottom w:val="single" w:sz="7" w:space="0" w:color="000000"/>
              <w:right w:val="single" w:sz="7" w:space="0" w:color="000000"/>
            </w:tcBorders>
          </w:tcPr>
          <w:p w14:paraId="66417B7A" w14:textId="77777777" w:rsidR="00BF5BB5" w:rsidRDefault="00BF5BB5" w:rsidP="00612495">
            <w:r w:rsidRPr="00325BDD">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792AED08" w14:textId="77777777" w:rsidR="00BF5BB5" w:rsidRDefault="00BF5BB5" w:rsidP="00612495">
            <w:r w:rsidRPr="00690663">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ED43374" w14:textId="0BB0DC86" w:rsidR="00BF5BB5" w:rsidRPr="00FA16E2" w:rsidRDefault="00BF5BB5" w:rsidP="00612495">
            <w:pPr>
              <w:rPr>
                <w:b/>
                <w:sz w:val="25"/>
                <w:szCs w:val="25"/>
              </w:rPr>
            </w:pPr>
            <w:r>
              <w:rPr>
                <w:b/>
                <w:sz w:val="25"/>
                <w:szCs w:val="25"/>
              </w:rPr>
              <w:t>Prefiled Response Testimony</w:t>
            </w:r>
            <w:r w:rsidR="00241028">
              <w:rPr>
                <w:b/>
                <w:sz w:val="25"/>
                <w:szCs w:val="25"/>
              </w:rPr>
              <w:t xml:space="preserve"> </w:t>
            </w:r>
            <w:r>
              <w:rPr>
                <w:b/>
                <w:sz w:val="25"/>
                <w:szCs w:val="25"/>
              </w:rPr>
              <w:t xml:space="preserve">addressing overall merits of Multiparty Settlement and aspects of the underlying proposals (i.e., </w:t>
            </w:r>
            <w:proofErr w:type="spellStart"/>
            <w:r>
              <w:rPr>
                <w:b/>
                <w:sz w:val="25"/>
                <w:szCs w:val="25"/>
              </w:rPr>
              <w:t>ERF</w:t>
            </w:r>
            <w:proofErr w:type="spellEnd"/>
            <w:r>
              <w:rPr>
                <w:b/>
                <w:sz w:val="25"/>
                <w:szCs w:val="25"/>
              </w:rPr>
              <w:t>, Decoupling and Rate Plan K-factor).</w:t>
            </w:r>
          </w:p>
        </w:tc>
      </w:tr>
      <w:tr w:rsidR="00BF5BB5" w:rsidRPr="0018660C" w14:paraId="16419738"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320A4A5" w14:textId="77777777" w:rsidR="00BF5BB5" w:rsidRDefault="00BF5BB5" w:rsidP="00612495">
            <w:r w:rsidRPr="00CA5A9E">
              <w:rPr>
                <w:b/>
              </w:rPr>
              <w:t>MCD-</w:t>
            </w:r>
            <w:r>
              <w:rPr>
                <w:b/>
              </w:rPr>
              <w:t>2</w:t>
            </w:r>
          </w:p>
        </w:tc>
        <w:tc>
          <w:tcPr>
            <w:tcW w:w="2222" w:type="dxa"/>
            <w:tcBorders>
              <w:top w:val="single" w:sz="7" w:space="0" w:color="000000"/>
              <w:left w:val="single" w:sz="7" w:space="0" w:color="000000"/>
              <w:bottom w:val="single" w:sz="7" w:space="0" w:color="000000"/>
              <w:right w:val="single" w:sz="7" w:space="0" w:color="000000"/>
            </w:tcBorders>
          </w:tcPr>
          <w:p w14:paraId="56593916" w14:textId="77777777" w:rsidR="00BF5BB5" w:rsidRPr="00FA16E2" w:rsidRDefault="00BF5BB5" w:rsidP="00612495">
            <w:pPr>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37EFF774" w14:textId="77777777" w:rsidR="00BF5BB5" w:rsidRDefault="00BF5BB5" w:rsidP="00612495">
            <w:r w:rsidRPr="00325BDD">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0BF4FDA7" w14:textId="77777777" w:rsidR="00BF5BB5" w:rsidRDefault="00BF5BB5" w:rsidP="00612495">
            <w:r w:rsidRPr="00690663">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0B3A158" w14:textId="77777777" w:rsidR="00BF5BB5" w:rsidRPr="00FA16E2" w:rsidRDefault="00BF5BB5" w:rsidP="00612495">
            <w:pPr>
              <w:rPr>
                <w:b/>
                <w:sz w:val="25"/>
                <w:szCs w:val="25"/>
              </w:rPr>
            </w:pPr>
            <w:r>
              <w:rPr>
                <w:b/>
                <w:sz w:val="25"/>
                <w:szCs w:val="25"/>
              </w:rPr>
              <w:t>Witness Qualifications</w:t>
            </w:r>
          </w:p>
        </w:tc>
      </w:tr>
      <w:tr w:rsidR="00BF5BB5" w:rsidRPr="0018660C" w14:paraId="5E0CC45C"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D53088C" w14:textId="77777777" w:rsidR="00BF5BB5" w:rsidRPr="00F4660C" w:rsidRDefault="00BF5BB5" w:rsidP="00612495">
            <w:pPr>
              <w:rPr>
                <w:strike/>
                <w:color w:val="A6A6A6" w:themeColor="background1" w:themeShade="A6"/>
              </w:rPr>
            </w:pPr>
            <w:r w:rsidRPr="00F4660C">
              <w:rPr>
                <w:b/>
                <w:strike/>
                <w:color w:val="A6A6A6" w:themeColor="background1" w:themeShade="A6"/>
              </w:rPr>
              <w:t>MCD-3</w:t>
            </w:r>
          </w:p>
        </w:tc>
        <w:tc>
          <w:tcPr>
            <w:tcW w:w="2222" w:type="dxa"/>
            <w:tcBorders>
              <w:top w:val="single" w:sz="7" w:space="0" w:color="000000"/>
              <w:left w:val="single" w:sz="7" w:space="0" w:color="000000"/>
              <w:bottom w:val="single" w:sz="7" w:space="0" w:color="000000"/>
              <w:right w:val="single" w:sz="7" w:space="0" w:color="000000"/>
            </w:tcBorders>
          </w:tcPr>
          <w:p w14:paraId="257BCE75" w14:textId="77777777" w:rsidR="00BF5BB5" w:rsidRPr="00F4660C" w:rsidRDefault="00BF5BB5" w:rsidP="00612495">
            <w:pPr>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19AC320D"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7E08E480"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6330327" w14:textId="77777777" w:rsidR="00BF5BB5" w:rsidRPr="00F4660C" w:rsidRDefault="00BF5BB5" w:rsidP="00612495">
            <w:pPr>
              <w:rPr>
                <w:b/>
                <w:strike/>
                <w:color w:val="A6A6A6" w:themeColor="background1" w:themeShade="A6"/>
                <w:sz w:val="25"/>
                <w:szCs w:val="25"/>
              </w:rPr>
            </w:pPr>
            <w:r w:rsidRPr="00F4660C">
              <w:rPr>
                <w:b/>
                <w:strike/>
                <w:color w:val="A6A6A6" w:themeColor="background1" w:themeShade="A6"/>
                <w:sz w:val="25"/>
                <w:szCs w:val="25"/>
              </w:rPr>
              <w:t>Excerpt of D. Reynolds Deposition Transcript</w:t>
            </w:r>
          </w:p>
        </w:tc>
      </w:tr>
      <w:tr w:rsidR="00BF5BB5" w:rsidRPr="0018660C" w14:paraId="51F493A5"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AD5EB6B" w14:textId="77777777" w:rsidR="00BF5BB5" w:rsidRPr="00F4660C" w:rsidRDefault="00BF5BB5" w:rsidP="00612495">
            <w:pPr>
              <w:rPr>
                <w:strike/>
                <w:color w:val="A6A6A6" w:themeColor="background1" w:themeShade="A6"/>
              </w:rPr>
            </w:pPr>
            <w:r w:rsidRPr="00F4660C">
              <w:rPr>
                <w:b/>
                <w:strike/>
                <w:color w:val="A6A6A6" w:themeColor="background1" w:themeShade="A6"/>
              </w:rPr>
              <w:t>MCD-4</w:t>
            </w:r>
          </w:p>
        </w:tc>
        <w:tc>
          <w:tcPr>
            <w:tcW w:w="2222" w:type="dxa"/>
            <w:tcBorders>
              <w:top w:val="single" w:sz="7" w:space="0" w:color="000000"/>
              <w:left w:val="single" w:sz="7" w:space="0" w:color="000000"/>
              <w:bottom w:val="single" w:sz="7" w:space="0" w:color="000000"/>
              <w:right w:val="single" w:sz="7" w:space="0" w:color="000000"/>
            </w:tcBorders>
          </w:tcPr>
          <w:p w14:paraId="6BB53438" w14:textId="77777777" w:rsidR="00BF5BB5" w:rsidRPr="00F4660C" w:rsidRDefault="00BF5BB5" w:rsidP="00612495">
            <w:pPr>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1A14C12"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43F00E9A"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B6D0F65" w14:textId="77777777" w:rsidR="00BF5BB5" w:rsidRPr="00F4660C" w:rsidRDefault="00BF5BB5" w:rsidP="00612495">
            <w:pPr>
              <w:rPr>
                <w:b/>
                <w:strike/>
                <w:color w:val="A6A6A6" w:themeColor="background1" w:themeShade="A6"/>
                <w:sz w:val="25"/>
                <w:szCs w:val="25"/>
              </w:rPr>
            </w:pPr>
            <w:r w:rsidRPr="00F4660C">
              <w:rPr>
                <w:b/>
                <w:strike/>
                <w:color w:val="A6A6A6" w:themeColor="background1" w:themeShade="A6"/>
                <w:sz w:val="25"/>
                <w:szCs w:val="25"/>
              </w:rPr>
              <w:t>Excerpt of T. Schooley Deposition Transcript</w:t>
            </w:r>
          </w:p>
        </w:tc>
      </w:tr>
      <w:tr w:rsidR="00BF5BB5" w:rsidRPr="0018660C" w14:paraId="1E7079E2"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ED107D2" w14:textId="77777777" w:rsidR="00BF5BB5" w:rsidRDefault="00BF5BB5" w:rsidP="00612495">
            <w:r w:rsidRPr="00CA5A9E">
              <w:rPr>
                <w:b/>
              </w:rPr>
              <w:t>MCD-</w:t>
            </w:r>
            <w:r>
              <w:rPr>
                <w:b/>
              </w:rPr>
              <w:t>5</w:t>
            </w:r>
          </w:p>
        </w:tc>
        <w:tc>
          <w:tcPr>
            <w:tcW w:w="2222" w:type="dxa"/>
            <w:tcBorders>
              <w:top w:val="single" w:sz="7" w:space="0" w:color="000000"/>
              <w:left w:val="single" w:sz="7" w:space="0" w:color="000000"/>
              <w:bottom w:val="single" w:sz="7" w:space="0" w:color="000000"/>
              <w:right w:val="single" w:sz="7" w:space="0" w:color="000000"/>
            </w:tcBorders>
          </w:tcPr>
          <w:p w14:paraId="2425C5D4" w14:textId="77777777" w:rsidR="00BF5BB5" w:rsidRPr="00FA16E2" w:rsidRDefault="00BF5BB5" w:rsidP="00612495">
            <w:pPr>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82314E1" w14:textId="77777777" w:rsidR="00BF5BB5" w:rsidRDefault="00BF5BB5" w:rsidP="00612495">
            <w:r w:rsidRPr="00325BDD">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54E4E4C9" w14:textId="77777777" w:rsidR="00BF5BB5" w:rsidRDefault="00BF5BB5" w:rsidP="00612495">
            <w:r w:rsidRPr="00690663">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C29E62F" w14:textId="77777777" w:rsidR="00BF5BB5" w:rsidRPr="00FA16E2" w:rsidRDefault="00BF5BB5" w:rsidP="00612495">
            <w:pPr>
              <w:rPr>
                <w:b/>
                <w:sz w:val="25"/>
                <w:szCs w:val="25"/>
              </w:rPr>
            </w:pPr>
            <w:r>
              <w:rPr>
                <w:b/>
                <w:sz w:val="25"/>
                <w:szCs w:val="25"/>
              </w:rPr>
              <w:t>Regulatory Assistance Project, Revenue Regulation and Decoupling-A Guide to Theory and Application (June 2011)</w:t>
            </w:r>
          </w:p>
        </w:tc>
      </w:tr>
      <w:tr w:rsidR="00BF5BB5" w:rsidRPr="0018660C" w14:paraId="64482F76"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C00A0A7" w14:textId="77777777" w:rsidR="00BF5BB5" w:rsidRPr="00F4660C" w:rsidRDefault="00BF5BB5" w:rsidP="00612495">
            <w:pPr>
              <w:rPr>
                <w:strike/>
                <w:color w:val="A6A6A6" w:themeColor="background1" w:themeShade="A6"/>
              </w:rPr>
            </w:pPr>
            <w:r w:rsidRPr="00F4660C">
              <w:rPr>
                <w:b/>
                <w:strike/>
                <w:color w:val="A6A6A6" w:themeColor="background1" w:themeShade="A6"/>
              </w:rPr>
              <w:t>MCD-6</w:t>
            </w:r>
          </w:p>
        </w:tc>
        <w:tc>
          <w:tcPr>
            <w:tcW w:w="2222" w:type="dxa"/>
            <w:tcBorders>
              <w:top w:val="single" w:sz="7" w:space="0" w:color="000000"/>
              <w:left w:val="single" w:sz="7" w:space="0" w:color="000000"/>
              <w:bottom w:val="single" w:sz="7" w:space="0" w:color="000000"/>
              <w:right w:val="single" w:sz="7" w:space="0" w:color="000000"/>
            </w:tcBorders>
          </w:tcPr>
          <w:p w14:paraId="1F20006F" w14:textId="77777777" w:rsidR="00BF5BB5" w:rsidRPr="00F4660C" w:rsidRDefault="00BF5BB5" w:rsidP="00612495">
            <w:pPr>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9BD6D08"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630C830D"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20C7DEF" w14:textId="77777777" w:rsidR="00BF5BB5" w:rsidRPr="00F4660C" w:rsidRDefault="00BF5BB5" w:rsidP="00612495">
            <w:pPr>
              <w:rPr>
                <w:b/>
                <w:strike/>
                <w:color w:val="A6A6A6" w:themeColor="background1" w:themeShade="A6"/>
                <w:sz w:val="25"/>
                <w:szCs w:val="25"/>
              </w:rPr>
            </w:pPr>
            <w:proofErr w:type="spellStart"/>
            <w:r w:rsidRPr="00F4660C">
              <w:rPr>
                <w:b/>
                <w:strike/>
                <w:color w:val="A6A6A6" w:themeColor="background1" w:themeShade="A6"/>
                <w:sz w:val="25"/>
                <w:szCs w:val="25"/>
              </w:rPr>
              <w:t>Lesh</w:t>
            </w:r>
            <w:proofErr w:type="spellEnd"/>
            <w:r w:rsidRPr="00F4660C">
              <w:rPr>
                <w:b/>
                <w:strike/>
                <w:color w:val="A6A6A6" w:themeColor="background1" w:themeShade="A6"/>
                <w:sz w:val="25"/>
                <w:szCs w:val="25"/>
              </w:rPr>
              <w:t xml:space="preserve">, Pamela G., </w:t>
            </w:r>
            <w:r w:rsidRPr="00F4660C">
              <w:rPr>
                <w:b/>
                <w:i/>
                <w:strike/>
                <w:color w:val="A6A6A6" w:themeColor="background1" w:themeShade="A6"/>
                <w:sz w:val="25"/>
                <w:szCs w:val="25"/>
              </w:rPr>
              <w:t>Rate Impacts and Key Design Elements of Gas and Electric Utility Decoupling: A Comprehensive Review</w:t>
            </w:r>
            <w:r w:rsidRPr="00F4660C">
              <w:rPr>
                <w:b/>
                <w:strike/>
                <w:color w:val="A6A6A6" w:themeColor="background1" w:themeShade="A6"/>
                <w:sz w:val="25"/>
                <w:szCs w:val="25"/>
              </w:rPr>
              <w:t xml:space="preserve"> (Excerpt) (October 2009)</w:t>
            </w:r>
          </w:p>
        </w:tc>
      </w:tr>
      <w:tr w:rsidR="00BF5BB5" w:rsidRPr="0018660C" w14:paraId="260812F7"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051A29A" w14:textId="77777777" w:rsidR="00BF5BB5" w:rsidRPr="00F4660C" w:rsidRDefault="00BF5BB5" w:rsidP="00612495">
            <w:pPr>
              <w:rPr>
                <w:strike/>
                <w:color w:val="A6A6A6" w:themeColor="background1" w:themeShade="A6"/>
              </w:rPr>
            </w:pPr>
            <w:r w:rsidRPr="00F4660C">
              <w:rPr>
                <w:b/>
                <w:strike/>
                <w:color w:val="A6A6A6" w:themeColor="background1" w:themeShade="A6"/>
              </w:rPr>
              <w:t>MCD-7</w:t>
            </w:r>
          </w:p>
        </w:tc>
        <w:tc>
          <w:tcPr>
            <w:tcW w:w="2222" w:type="dxa"/>
            <w:tcBorders>
              <w:top w:val="single" w:sz="7" w:space="0" w:color="000000"/>
              <w:left w:val="single" w:sz="7" w:space="0" w:color="000000"/>
              <w:bottom w:val="single" w:sz="7" w:space="0" w:color="000000"/>
              <w:right w:val="single" w:sz="7" w:space="0" w:color="000000"/>
            </w:tcBorders>
          </w:tcPr>
          <w:p w14:paraId="16D7B488" w14:textId="77777777" w:rsidR="00BF5BB5" w:rsidRPr="00F4660C" w:rsidRDefault="00BF5BB5" w:rsidP="00612495">
            <w:pPr>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6C357CED" w14:textId="77777777" w:rsidR="00BF5BB5" w:rsidRPr="00F4660C" w:rsidRDefault="00BF5BB5" w:rsidP="00612495">
            <w:pPr>
              <w:rPr>
                <w:b/>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5B0680CA"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387A66B" w14:textId="77777777" w:rsidR="00BF5BB5" w:rsidRPr="00F4660C" w:rsidRDefault="00BF5BB5" w:rsidP="00612495">
            <w:pPr>
              <w:rPr>
                <w:b/>
                <w:strike/>
                <w:color w:val="A6A6A6" w:themeColor="background1" w:themeShade="A6"/>
                <w:sz w:val="25"/>
                <w:szCs w:val="25"/>
              </w:rPr>
            </w:pPr>
            <w:r w:rsidRPr="00F4660C">
              <w:rPr>
                <w:b/>
                <w:strike/>
                <w:color w:val="A6A6A6" w:themeColor="background1" w:themeShade="A6"/>
                <w:sz w:val="25"/>
                <w:szCs w:val="25"/>
              </w:rPr>
              <w:t xml:space="preserve">Staff’s Response to ICNU </w:t>
            </w:r>
            <w:proofErr w:type="spellStart"/>
            <w:r w:rsidRPr="00F4660C">
              <w:rPr>
                <w:b/>
                <w:strike/>
                <w:color w:val="A6A6A6" w:themeColor="background1" w:themeShade="A6"/>
                <w:sz w:val="25"/>
                <w:szCs w:val="25"/>
              </w:rPr>
              <w:t>DRs</w:t>
            </w:r>
            <w:proofErr w:type="spellEnd"/>
            <w:r w:rsidRPr="00F4660C">
              <w:rPr>
                <w:b/>
                <w:strike/>
                <w:color w:val="A6A6A6" w:themeColor="background1" w:themeShade="A6"/>
                <w:sz w:val="25"/>
                <w:szCs w:val="25"/>
              </w:rPr>
              <w:t xml:space="preserve"> 4.6 and 4.23 in Docket UE-121697, and PSE’s Responses to ICNU </w:t>
            </w:r>
            <w:proofErr w:type="spellStart"/>
            <w:r w:rsidRPr="00F4660C">
              <w:rPr>
                <w:b/>
                <w:strike/>
                <w:color w:val="A6A6A6" w:themeColor="background1" w:themeShade="A6"/>
                <w:sz w:val="25"/>
                <w:szCs w:val="25"/>
              </w:rPr>
              <w:t>DRs</w:t>
            </w:r>
            <w:proofErr w:type="spellEnd"/>
            <w:r w:rsidRPr="00F4660C">
              <w:rPr>
                <w:b/>
                <w:strike/>
                <w:color w:val="A6A6A6" w:themeColor="background1" w:themeShade="A6"/>
                <w:sz w:val="25"/>
                <w:szCs w:val="25"/>
              </w:rPr>
              <w:t xml:space="preserve"> 2.4 and 3.10 in Docket UE-130137</w:t>
            </w:r>
          </w:p>
        </w:tc>
      </w:tr>
      <w:tr w:rsidR="00BF5BB5" w:rsidRPr="0018660C" w14:paraId="20D0F32E"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CCCCCC"/>
          </w:tcPr>
          <w:p w14:paraId="1ECC5B22" w14:textId="77777777" w:rsidR="00BF5BB5" w:rsidRPr="002A3F23" w:rsidRDefault="00BF5BB5" w:rsidP="00612495">
            <w:pPr>
              <w:rPr>
                <w:b/>
              </w:rPr>
            </w:pPr>
            <w:bookmarkStart w:id="1" w:name="OLE_LINK1"/>
            <w:bookmarkStart w:id="2" w:name="OLE_LINK2"/>
            <w:r w:rsidRPr="002A3F23">
              <w:rPr>
                <w:b/>
                <w:bCs/>
              </w:rPr>
              <w:t>CROSS-EXAMINATION EXHIBITS</w:t>
            </w:r>
            <w:bookmarkEnd w:id="1"/>
            <w:bookmarkEnd w:id="2"/>
          </w:p>
        </w:tc>
      </w:tr>
      <w:tr w:rsidR="00BF5BB5" w14:paraId="73809925"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B0DFEA9" w14:textId="77777777" w:rsidR="00BF5BB5" w:rsidRPr="00FA16E2" w:rsidRDefault="00BF5BB5" w:rsidP="00612495">
            <w:pPr>
              <w:rPr>
                <w:b/>
                <w:sz w:val="25"/>
                <w:szCs w:val="25"/>
              </w:rPr>
            </w:pPr>
          </w:p>
        </w:tc>
        <w:tc>
          <w:tcPr>
            <w:tcW w:w="2222" w:type="dxa"/>
            <w:tcBorders>
              <w:top w:val="single" w:sz="7" w:space="0" w:color="000000"/>
              <w:left w:val="single" w:sz="7" w:space="0" w:color="000000"/>
              <w:bottom w:val="single" w:sz="7" w:space="0" w:color="000000"/>
              <w:right w:val="single" w:sz="7" w:space="0" w:color="000000"/>
            </w:tcBorders>
          </w:tcPr>
          <w:p w14:paraId="32EF4FCB"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1D4F3A4"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single" w:sz="7" w:space="0" w:color="000000"/>
              <w:right w:val="single" w:sz="7" w:space="0" w:color="000000"/>
            </w:tcBorders>
          </w:tcPr>
          <w:p w14:paraId="0193ACB4"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single" w:sz="7" w:space="0" w:color="000000"/>
              <w:right w:val="thickThinSmallGap" w:sz="24" w:space="0" w:color="auto"/>
            </w:tcBorders>
          </w:tcPr>
          <w:p w14:paraId="19552BDE" w14:textId="77777777" w:rsidR="00BF5BB5" w:rsidRPr="00FA16E2" w:rsidRDefault="00BF5BB5" w:rsidP="00612495">
            <w:pPr>
              <w:tabs>
                <w:tab w:val="right" w:pos="840"/>
              </w:tabs>
              <w:rPr>
                <w:b/>
                <w:sz w:val="25"/>
                <w:szCs w:val="25"/>
              </w:rPr>
            </w:pPr>
          </w:p>
        </w:tc>
      </w:tr>
    </w:tbl>
    <w:p w14:paraId="2780204F" w14:textId="77777777" w:rsidR="00BF5BB5" w:rsidRDefault="00BF5BB5" w:rsidP="00BF5BB5"/>
    <w:p w14:paraId="79643C4E" w14:textId="77777777" w:rsidR="00BF5BB5" w:rsidRDefault="00BF5BB5" w:rsidP="00BF5BB5">
      <w:r>
        <w:br w:type="page"/>
      </w:r>
    </w:p>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2FBFFCBF"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156A72BA" w14:textId="77777777" w:rsidR="00BF5BB5" w:rsidRPr="00FA16E2" w:rsidRDefault="00BF5BB5" w:rsidP="00612495">
            <w:pPr>
              <w:tabs>
                <w:tab w:val="right" w:pos="840"/>
              </w:tabs>
              <w:rPr>
                <w:b/>
                <w:sz w:val="25"/>
                <w:szCs w:val="25"/>
              </w:rPr>
            </w:pPr>
            <w:r>
              <w:rPr>
                <w:b/>
                <w:sz w:val="25"/>
                <w:szCs w:val="25"/>
              </w:rPr>
              <w:lastRenderedPageBreak/>
              <w:t>Michael P. Gorman, Consultant</w:t>
            </w:r>
          </w:p>
        </w:tc>
      </w:tr>
      <w:tr w:rsidR="00BF5BB5" w14:paraId="7161CE00"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7350078C" w14:textId="77777777" w:rsidR="00BF5BB5" w:rsidRPr="00FA16E2" w:rsidRDefault="00BF5BB5" w:rsidP="00612495">
            <w:pPr>
              <w:rPr>
                <w:b/>
                <w:sz w:val="25"/>
                <w:szCs w:val="25"/>
              </w:rPr>
            </w:pPr>
            <w:r>
              <w:rPr>
                <w:b/>
                <w:sz w:val="25"/>
                <w:szCs w:val="25"/>
              </w:rPr>
              <w:t>MPG-1T</w:t>
            </w:r>
          </w:p>
        </w:tc>
        <w:tc>
          <w:tcPr>
            <w:tcW w:w="2222" w:type="dxa"/>
            <w:tcBorders>
              <w:top w:val="single" w:sz="7" w:space="0" w:color="000000"/>
              <w:left w:val="single" w:sz="7" w:space="0" w:color="000000"/>
              <w:bottom w:val="single" w:sz="7" w:space="0" w:color="000000"/>
              <w:right w:val="single" w:sz="7" w:space="0" w:color="000000"/>
            </w:tcBorders>
          </w:tcPr>
          <w:p w14:paraId="603E6FBB" w14:textId="77777777" w:rsidR="00BF5BB5" w:rsidRPr="00FA16E2" w:rsidRDefault="00BF5BB5" w:rsidP="00612495">
            <w:pPr>
              <w:tabs>
                <w:tab w:val="right" w:pos="840"/>
              </w:tabs>
              <w:spacing w:after="58"/>
              <w:rPr>
                <w:b/>
                <w:sz w:val="25"/>
                <w:szCs w:val="25"/>
              </w:rPr>
            </w:pPr>
            <w:r>
              <w:rPr>
                <w:b/>
                <w:sz w:val="25"/>
                <w:szCs w:val="25"/>
              </w:rPr>
              <w:t>Michael P. Gorman for Public Counsel</w:t>
            </w:r>
          </w:p>
        </w:tc>
        <w:tc>
          <w:tcPr>
            <w:tcW w:w="714" w:type="dxa"/>
            <w:tcBorders>
              <w:top w:val="single" w:sz="7" w:space="0" w:color="000000"/>
              <w:left w:val="single" w:sz="7" w:space="0" w:color="000000"/>
              <w:bottom w:val="single" w:sz="7" w:space="0" w:color="000000"/>
              <w:right w:val="single" w:sz="7" w:space="0" w:color="000000"/>
            </w:tcBorders>
          </w:tcPr>
          <w:p w14:paraId="56514C19"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07E13BE5"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6C36760" w14:textId="77777777" w:rsidR="00BF5BB5" w:rsidRPr="00FA16E2" w:rsidRDefault="00BF5BB5" w:rsidP="00612495">
            <w:pPr>
              <w:tabs>
                <w:tab w:val="right" w:pos="840"/>
              </w:tabs>
              <w:rPr>
                <w:b/>
                <w:sz w:val="25"/>
                <w:szCs w:val="25"/>
              </w:rPr>
            </w:pPr>
            <w:r>
              <w:rPr>
                <w:b/>
                <w:sz w:val="25"/>
                <w:szCs w:val="25"/>
              </w:rPr>
              <w:t>Prefiled Response Testimony proposing ROE 50 basis point reduction, and reduced equity share in capital structure (to ~46%); revenue requirement adjustments for pension expense federal income tax and incentive compensation based on financial goals; opposing decoupling</w:t>
            </w:r>
          </w:p>
        </w:tc>
      </w:tr>
      <w:tr w:rsidR="00BF5BB5" w14:paraId="41C07F6A"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028C711" w14:textId="77777777" w:rsidR="00BF5BB5" w:rsidRDefault="00BF5BB5" w:rsidP="00612495">
            <w:r w:rsidRPr="001A36A9">
              <w:rPr>
                <w:b/>
                <w:sz w:val="25"/>
                <w:szCs w:val="25"/>
              </w:rPr>
              <w:t>MPG-</w:t>
            </w:r>
            <w:r>
              <w:rPr>
                <w:b/>
                <w:sz w:val="25"/>
                <w:szCs w:val="25"/>
              </w:rPr>
              <w:t>2</w:t>
            </w:r>
          </w:p>
        </w:tc>
        <w:tc>
          <w:tcPr>
            <w:tcW w:w="2222" w:type="dxa"/>
            <w:tcBorders>
              <w:top w:val="single" w:sz="7" w:space="0" w:color="000000"/>
              <w:left w:val="single" w:sz="7" w:space="0" w:color="000000"/>
              <w:bottom w:val="single" w:sz="7" w:space="0" w:color="000000"/>
              <w:right w:val="single" w:sz="7" w:space="0" w:color="000000"/>
            </w:tcBorders>
          </w:tcPr>
          <w:p w14:paraId="4769B4C3"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3D4871A9"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F3D2B8D"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08BC7AD2" w14:textId="77777777" w:rsidR="00BF5BB5" w:rsidRPr="00FA16E2" w:rsidRDefault="00BF5BB5" w:rsidP="00612495">
            <w:pPr>
              <w:tabs>
                <w:tab w:val="right" w:pos="840"/>
              </w:tabs>
              <w:rPr>
                <w:b/>
                <w:sz w:val="25"/>
                <w:szCs w:val="25"/>
              </w:rPr>
            </w:pPr>
            <w:r>
              <w:rPr>
                <w:b/>
                <w:sz w:val="25"/>
                <w:szCs w:val="25"/>
              </w:rPr>
              <w:t>Witness Qualifications</w:t>
            </w:r>
          </w:p>
        </w:tc>
      </w:tr>
      <w:tr w:rsidR="00BF5BB5" w14:paraId="186B13C9"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0E4D708" w14:textId="77777777" w:rsidR="00BF5BB5" w:rsidRDefault="00BF5BB5" w:rsidP="00612495">
            <w:r w:rsidRPr="001A36A9">
              <w:rPr>
                <w:b/>
                <w:sz w:val="25"/>
                <w:szCs w:val="25"/>
              </w:rPr>
              <w:t>MPG-</w:t>
            </w:r>
            <w:r>
              <w:rPr>
                <w:b/>
                <w:sz w:val="25"/>
                <w:szCs w:val="25"/>
              </w:rPr>
              <w:t>3</w:t>
            </w:r>
          </w:p>
        </w:tc>
        <w:tc>
          <w:tcPr>
            <w:tcW w:w="2222" w:type="dxa"/>
            <w:tcBorders>
              <w:top w:val="single" w:sz="7" w:space="0" w:color="000000"/>
              <w:left w:val="single" w:sz="7" w:space="0" w:color="000000"/>
              <w:bottom w:val="single" w:sz="7" w:space="0" w:color="000000"/>
              <w:right w:val="single" w:sz="7" w:space="0" w:color="000000"/>
            </w:tcBorders>
          </w:tcPr>
          <w:p w14:paraId="361A195C"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24BB4E4"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4D6759D5"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0EE1367" w14:textId="77777777" w:rsidR="00BF5BB5" w:rsidRPr="00FA16E2" w:rsidRDefault="00BF5BB5" w:rsidP="00612495">
            <w:pPr>
              <w:tabs>
                <w:tab w:val="right" w:pos="840"/>
              </w:tabs>
              <w:rPr>
                <w:b/>
                <w:sz w:val="25"/>
                <w:szCs w:val="25"/>
              </w:rPr>
            </w:pPr>
            <w:r>
              <w:rPr>
                <w:b/>
                <w:sz w:val="25"/>
                <w:szCs w:val="25"/>
              </w:rPr>
              <w:t>Return on Equity Study</w:t>
            </w:r>
          </w:p>
        </w:tc>
      </w:tr>
      <w:tr w:rsidR="00BF5BB5" w14:paraId="1CFD2400"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EE2D6CA" w14:textId="77777777" w:rsidR="00BF5BB5" w:rsidRDefault="00BF5BB5" w:rsidP="00612495">
            <w:r w:rsidRPr="001A36A9">
              <w:rPr>
                <w:b/>
                <w:sz w:val="25"/>
                <w:szCs w:val="25"/>
              </w:rPr>
              <w:t>MPG-</w:t>
            </w:r>
            <w:r>
              <w:rPr>
                <w:b/>
                <w:sz w:val="25"/>
                <w:szCs w:val="25"/>
              </w:rPr>
              <w:t>4</w:t>
            </w:r>
          </w:p>
        </w:tc>
        <w:tc>
          <w:tcPr>
            <w:tcW w:w="2222" w:type="dxa"/>
            <w:tcBorders>
              <w:top w:val="single" w:sz="7" w:space="0" w:color="000000"/>
              <w:left w:val="single" w:sz="7" w:space="0" w:color="000000"/>
              <w:bottom w:val="single" w:sz="7" w:space="0" w:color="000000"/>
              <w:right w:val="single" w:sz="7" w:space="0" w:color="000000"/>
            </w:tcBorders>
          </w:tcPr>
          <w:p w14:paraId="3F56FC3E"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0717AFD7"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2C1925D"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4718C9A9" w14:textId="77777777" w:rsidR="00BF5BB5" w:rsidRPr="00FA16E2" w:rsidRDefault="00BF5BB5" w:rsidP="00612495">
            <w:pPr>
              <w:tabs>
                <w:tab w:val="right" w:pos="840"/>
              </w:tabs>
              <w:rPr>
                <w:b/>
                <w:sz w:val="25"/>
                <w:szCs w:val="25"/>
              </w:rPr>
            </w:pPr>
            <w:r>
              <w:rPr>
                <w:b/>
                <w:sz w:val="25"/>
                <w:szCs w:val="25"/>
              </w:rPr>
              <w:t>Rate of Return Impact</w:t>
            </w:r>
          </w:p>
        </w:tc>
      </w:tr>
      <w:tr w:rsidR="00BF5BB5" w14:paraId="4925F2A1"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65AD20B" w14:textId="77777777" w:rsidR="00BF5BB5" w:rsidRDefault="00BF5BB5" w:rsidP="00612495">
            <w:r w:rsidRPr="001A36A9">
              <w:rPr>
                <w:b/>
                <w:sz w:val="25"/>
                <w:szCs w:val="25"/>
              </w:rPr>
              <w:t>MPG-</w:t>
            </w:r>
            <w:r>
              <w:rPr>
                <w:b/>
                <w:sz w:val="25"/>
                <w:szCs w:val="25"/>
              </w:rPr>
              <w:t>5</w:t>
            </w:r>
          </w:p>
        </w:tc>
        <w:tc>
          <w:tcPr>
            <w:tcW w:w="2222" w:type="dxa"/>
            <w:tcBorders>
              <w:top w:val="single" w:sz="7" w:space="0" w:color="000000"/>
              <w:left w:val="single" w:sz="7" w:space="0" w:color="000000"/>
              <w:bottom w:val="single" w:sz="7" w:space="0" w:color="000000"/>
              <w:right w:val="single" w:sz="7" w:space="0" w:color="000000"/>
            </w:tcBorders>
          </w:tcPr>
          <w:p w14:paraId="5538B2C2"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7B2E903E"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44609D93"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4989DE67" w14:textId="77777777" w:rsidR="00BF5BB5" w:rsidRPr="00FA16E2" w:rsidRDefault="00BF5BB5" w:rsidP="00612495">
            <w:pPr>
              <w:tabs>
                <w:tab w:val="right" w:pos="840"/>
              </w:tabs>
              <w:rPr>
                <w:b/>
                <w:sz w:val="25"/>
                <w:szCs w:val="25"/>
              </w:rPr>
            </w:pPr>
            <w:r>
              <w:rPr>
                <w:b/>
                <w:sz w:val="25"/>
                <w:szCs w:val="25"/>
              </w:rPr>
              <w:t>Historical Capital Structure</w:t>
            </w:r>
          </w:p>
        </w:tc>
      </w:tr>
      <w:tr w:rsidR="00BF5BB5" w14:paraId="19233689"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FD9E2D4" w14:textId="77777777" w:rsidR="00BF5BB5" w:rsidRDefault="00BF5BB5" w:rsidP="00612495">
            <w:r w:rsidRPr="001A36A9">
              <w:rPr>
                <w:b/>
                <w:sz w:val="25"/>
                <w:szCs w:val="25"/>
              </w:rPr>
              <w:t>MPG-</w:t>
            </w:r>
            <w:r>
              <w:rPr>
                <w:b/>
                <w:sz w:val="25"/>
                <w:szCs w:val="25"/>
              </w:rPr>
              <w:t>6</w:t>
            </w:r>
          </w:p>
        </w:tc>
        <w:tc>
          <w:tcPr>
            <w:tcW w:w="2222" w:type="dxa"/>
            <w:tcBorders>
              <w:top w:val="single" w:sz="7" w:space="0" w:color="000000"/>
              <w:left w:val="single" w:sz="7" w:space="0" w:color="000000"/>
              <w:bottom w:val="single" w:sz="7" w:space="0" w:color="000000"/>
              <w:right w:val="single" w:sz="7" w:space="0" w:color="000000"/>
            </w:tcBorders>
          </w:tcPr>
          <w:p w14:paraId="74DFBEC5"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46A69103"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7F160D42"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0C078FC5" w14:textId="77777777" w:rsidR="00BF5BB5" w:rsidRPr="00FA16E2" w:rsidRDefault="00BF5BB5" w:rsidP="00612495">
            <w:pPr>
              <w:tabs>
                <w:tab w:val="right" w:pos="840"/>
              </w:tabs>
              <w:rPr>
                <w:b/>
                <w:sz w:val="25"/>
                <w:szCs w:val="25"/>
              </w:rPr>
            </w:pPr>
            <w:r>
              <w:rPr>
                <w:b/>
                <w:sz w:val="25"/>
                <w:szCs w:val="25"/>
              </w:rPr>
              <w:t>Common Equity</w:t>
            </w:r>
          </w:p>
        </w:tc>
      </w:tr>
      <w:tr w:rsidR="00BF5BB5" w14:paraId="1AB0F4FC"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76EFE18F" w14:textId="77777777" w:rsidR="00BF5BB5" w:rsidRDefault="00BF5BB5" w:rsidP="00612495">
            <w:r w:rsidRPr="001A36A9">
              <w:rPr>
                <w:b/>
                <w:sz w:val="25"/>
                <w:szCs w:val="25"/>
              </w:rPr>
              <w:t>MPG-</w:t>
            </w:r>
            <w:r>
              <w:rPr>
                <w:b/>
                <w:sz w:val="25"/>
                <w:szCs w:val="25"/>
              </w:rPr>
              <w:t>7</w:t>
            </w:r>
          </w:p>
        </w:tc>
        <w:tc>
          <w:tcPr>
            <w:tcW w:w="2222" w:type="dxa"/>
            <w:tcBorders>
              <w:top w:val="single" w:sz="7" w:space="0" w:color="000000"/>
              <w:left w:val="single" w:sz="7" w:space="0" w:color="000000"/>
              <w:bottom w:val="single" w:sz="7" w:space="0" w:color="000000"/>
              <w:right w:val="single" w:sz="7" w:space="0" w:color="000000"/>
            </w:tcBorders>
          </w:tcPr>
          <w:p w14:paraId="6BAD2933"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6D128C46"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7B9C5848"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7F3AFED" w14:textId="77777777" w:rsidR="00BF5BB5" w:rsidRPr="00FA16E2" w:rsidRDefault="00BF5BB5" w:rsidP="00612495">
            <w:pPr>
              <w:tabs>
                <w:tab w:val="right" w:pos="840"/>
              </w:tabs>
              <w:rPr>
                <w:b/>
                <w:sz w:val="25"/>
                <w:szCs w:val="25"/>
              </w:rPr>
            </w:pPr>
            <w:r>
              <w:rPr>
                <w:b/>
                <w:sz w:val="25"/>
                <w:szCs w:val="25"/>
              </w:rPr>
              <w:t>Rate of Return</w:t>
            </w:r>
          </w:p>
        </w:tc>
      </w:tr>
      <w:tr w:rsidR="00BF5BB5" w14:paraId="6DEE1805"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1B331E1" w14:textId="77777777" w:rsidR="00BF5BB5" w:rsidRDefault="00BF5BB5" w:rsidP="00612495">
            <w:r w:rsidRPr="001A36A9">
              <w:rPr>
                <w:b/>
                <w:sz w:val="25"/>
                <w:szCs w:val="25"/>
              </w:rPr>
              <w:t>MPG-</w:t>
            </w:r>
            <w:r>
              <w:rPr>
                <w:b/>
                <w:sz w:val="25"/>
                <w:szCs w:val="25"/>
              </w:rPr>
              <w:t>8</w:t>
            </w:r>
          </w:p>
        </w:tc>
        <w:tc>
          <w:tcPr>
            <w:tcW w:w="2222" w:type="dxa"/>
            <w:tcBorders>
              <w:top w:val="single" w:sz="7" w:space="0" w:color="000000"/>
              <w:left w:val="single" w:sz="7" w:space="0" w:color="000000"/>
              <w:bottom w:val="single" w:sz="7" w:space="0" w:color="000000"/>
              <w:right w:val="single" w:sz="7" w:space="0" w:color="000000"/>
            </w:tcBorders>
          </w:tcPr>
          <w:p w14:paraId="228D3F69"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1FC65B3D"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7A70090"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CCD6023" w14:textId="77777777" w:rsidR="00BF5BB5" w:rsidRPr="00FA16E2" w:rsidRDefault="00BF5BB5" w:rsidP="00612495">
            <w:pPr>
              <w:tabs>
                <w:tab w:val="right" w:pos="840"/>
              </w:tabs>
              <w:rPr>
                <w:b/>
                <w:sz w:val="25"/>
                <w:szCs w:val="25"/>
              </w:rPr>
            </w:pPr>
            <w:r>
              <w:rPr>
                <w:b/>
                <w:sz w:val="25"/>
                <w:szCs w:val="25"/>
              </w:rPr>
              <w:t>Proxy Group</w:t>
            </w:r>
          </w:p>
        </w:tc>
      </w:tr>
      <w:tr w:rsidR="00BF5BB5" w14:paraId="2568DD0B"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21C7B04" w14:textId="77777777" w:rsidR="00BF5BB5" w:rsidRDefault="00BF5BB5" w:rsidP="00612495">
            <w:r w:rsidRPr="001A36A9">
              <w:rPr>
                <w:b/>
                <w:sz w:val="25"/>
                <w:szCs w:val="25"/>
              </w:rPr>
              <w:t>MPG-</w:t>
            </w:r>
            <w:r>
              <w:rPr>
                <w:b/>
                <w:sz w:val="25"/>
                <w:szCs w:val="25"/>
              </w:rPr>
              <w:t>9</w:t>
            </w:r>
          </w:p>
        </w:tc>
        <w:tc>
          <w:tcPr>
            <w:tcW w:w="2222" w:type="dxa"/>
            <w:tcBorders>
              <w:top w:val="single" w:sz="7" w:space="0" w:color="000000"/>
              <w:left w:val="single" w:sz="7" w:space="0" w:color="000000"/>
              <w:bottom w:val="single" w:sz="7" w:space="0" w:color="000000"/>
              <w:right w:val="single" w:sz="7" w:space="0" w:color="000000"/>
            </w:tcBorders>
          </w:tcPr>
          <w:p w14:paraId="79A82463"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4288E54C"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8D16DDA"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570047C" w14:textId="77777777" w:rsidR="00BF5BB5" w:rsidRPr="00FA16E2" w:rsidRDefault="00BF5BB5" w:rsidP="00612495">
            <w:pPr>
              <w:tabs>
                <w:tab w:val="right" w:pos="840"/>
              </w:tabs>
              <w:rPr>
                <w:b/>
                <w:sz w:val="25"/>
                <w:szCs w:val="25"/>
              </w:rPr>
            </w:pPr>
            <w:r>
              <w:rPr>
                <w:b/>
                <w:sz w:val="25"/>
                <w:szCs w:val="25"/>
              </w:rPr>
              <w:t>Consensus Analysis Growth Rates</w:t>
            </w:r>
          </w:p>
        </w:tc>
      </w:tr>
      <w:tr w:rsidR="00BF5BB5" w14:paraId="4F06145E"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2F4BA39" w14:textId="77777777" w:rsidR="00BF5BB5" w:rsidRDefault="00BF5BB5" w:rsidP="00612495">
            <w:r w:rsidRPr="001A36A9">
              <w:rPr>
                <w:b/>
                <w:sz w:val="25"/>
                <w:szCs w:val="25"/>
              </w:rPr>
              <w:t>MPG-</w:t>
            </w:r>
            <w:r>
              <w:rPr>
                <w:b/>
                <w:sz w:val="25"/>
                <w:szCs w:val="25"/>
              </w:rPr>
              <w:t>10</w:t>
            </w:r>
          </w:p>
        </w:tc>
        <w:tc>
          <w:tcPr>
            <w:tcW w:w="2222" w:type="dxa"/>
            <w:tcBorders>
              <w:top w:val="single" w:sz="7" w:space="0" w:color="000000"/>
              <w:left w:val="single" w:sz="7" w:space="0" w:color="000000"/>
              <w:bottom w:val="single" w:sz="7" w:space="0" w:color="000000"/>
              <w:right w:val="single" w:sz="7" w:space="0" w:color="000000"/>
            </w:tcBorders>
          </w:tcPr>
          <w:p w14:paraId="419904A2"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6539238"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6F1D403D"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0365274" w14:textId="77777777" w:rsidR="00BF5BB5" w:rsidRPr="00FA16E2" w:rsidRDefault="00BF5BB5" w:rsidP="00612495">
            <w:pPr>
              <w:tabs>
                <w:tab w:val="right" w:pos="840"/>
              </w:tabs>
              <w:rPr>
                <w:b/>
                <w:sz w:val="25"/>
                <w:szCs w:val="25"/>
              </w:rPr>
            </w:pPr>
            <w:r>
              <w:rPr>
                <w:b/>
                <w:sz w:val="25"/>
                <w:szCs w:val="25"/>
              </w:rPr>
              <w:t>Constant Growth DCF Model</w:t>
            </w:r>
          </w:p>
        </w:tc>
      </w:tr>
      <w:tr w:rsidR="00BF5BB5" w14:paraId="373CAB6A"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7482707" w14:textId="77777777" w:rsidR="00BF5BB5" w:rsidRDefault="00BF5BB5" w:rsidP="00612495">
            <w:r w:rsidRPr="001A36A9">
              <w:rPr>
                <w:b/>
                <w:sz w:val="25"/>
                <w:szCs w:val="25"/>
              </w:rPr>
              <w:t>MPG-</w:t>
            </w:r>
            <w:r>
              <w:rPr>
                <w:b/>
                <w:sz w:val="25"/>
                <w:szCs w:val="25"/>
              </w:rPr>
              <w:t>11</w:t>
            </w:r>
          </w:p>
        </w:tc>
        <w:tc>
          <w:tcPr>
            <w:tcW w:w="2222" w:type="dxa"/>
            <w:tcBorders>
              <w:top w:val="single" w:sz="7" w:space="0" w:color="000000"/>
              <w:left w:val="single" w:sz="7" w:space="0" w:color="000000"/>
              <w:bottom w:val="single" w:sz="7" w:space="0" w:color="000000"/>
              <w:right w:val="single" w:sz="7" w:space="0" w:color="000000"/>
            </w:tcBorders>
          </w:tcPr>
          <w:p w14:paraId="660DF8F4"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4114986F"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4E28B476"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0AA0006A" w14:textId="77777777" w:rsidR="00BF5BB5" w:rsidRPr="00FA16E2" w:rsidRDefault="00BF5BB5" w:rsidP="00612495">
            <w:pPr>
              <w:tabs>
                <w:tab w:val="right" w:pos="840"/>
              </w:tabs>
              <w:rPr>
                <w:b/>
                <w:sz w:val="25"/>
                <w:szCs w:val="25"/>
              </w:rPr>
            </w:pPr>
            <w:r>
              <w:rPr>
                <w:b/>
                <w:sz w:val="25"/>
                <w:szCs w:val="25"/>
              </w:rPr>
              <w:t>Payout Ratios</w:t>
            </w:r>
          </w:p>
        </w:tc>
      </w:tr>
      <w:tr w:rsidR="00BF5BB5" w14:paraId="6441EDCF"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D88D13C" w14:textId="77777777" w:rsidR="00BF5BB5" w:rsidRDefault="00BF5BB5" w:rsidP="00612495">
            <w:r w:rsidRPr="001A36A9">
              <w:rPr>
                <w:b/>
                <w:sz w:val="25"/>
                <w:szCs w:val="25"/>
              </w:rPr>
              <w:t>MPG-</w:t>
            </w:r>
            <w:r>
              <w:rPr>
                <w:b/>
                <w:sz w:val="25"/>
                <w:szCs w:val="25"/>
              </w:rPr>
              <w:t>12</w:t>
            </w:r>
          </w:p>
        </w:tc>
        <w:tc>
          <w:tcPr>
            <w:tcW w:w="2222" w:type="dxa"/>
            <w:tcBorders>
              <w:top w:val="single" w:sz="7" w:space="0" w:color="000000"/>
              <w:left w:val="single" w:sz="7" w:space="0" w:color="000000"/>
              <w:bottom w:val="single" w:sz="7" w:space="0" w:color="000000"/>
              <w:right w:val="single" w:sz="7" w:space="0" w:color="000000"/>
            </w:tcBorders>
          </w:tcPr>
          <w:p w14:paraId="74CFA876"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D7EA383"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5E53C11D"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4E245E49" w14:textId="77777777" w:rsidR="00BF5BB5" w:rsidRPr="00FA16E2" w:rsidRDefault="00BF5BB5" w:rsidP="00612495">
            <w:pPr>
              <w:tabs>
                <w:tab w:val="right" w:pos="840"/>
              </w:tabs>
              <w:rPr>
                <w:b/>
                <w:sz w:val="25"/>
                <w:szCs w:val="25"/>
              </w:rPr>
            </w:pPr>
            <w:r>
              <w:rPr>
                <w:b/>
                <w:sz w:val="25"/>
                <w:szCs w:val="25"/>
              </w:rPr>
              <w:t>Sustainable Growth Rate</w:t>
            </w:r>
          </w:p>
        </w:tc>
      </w:tr>
      <w:tr w:rsidR="00BF5BB5" w14:paraId="6098BBFA"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04D0F7D" w14:textId="77777777" w:rsidR="00BF5BB5" w:rsidRDefault="00BF5BB5" w:rsidP="00612495">
            <w:r w:rsidRPr="001A36A9">
              <w:rPr>
                <w:b/>
                <w:sz w:val="25"/>
                <w:szCs w:val="25"/>
              </w:rPr>
              <w:t>MPG-</w:t>
            </w:r>
            <w:r>
              <w:rPr>
                <w:b/>
                <w:sz w:val="25"/>
                <w:szCs w:val="25"/>
              </w:rPr>
              <w:t>13</w:t>
            </w:r>
          </w:p>
        </w:tc>
        <w:tc>
          <w:tcPr>
            <w:tcW w:w="2222" w:type="dxa"/>
            <w:tcBorders>
              <w:top w:val="single" w:sz="7" w:space="0" w:color="000000"/>
              <w:left w:val="single" w:sz="7" w:space="0" w:color="000000"/>
              <w:bottom w:val="single" w:sz="7" w:space="0" w:color="000000"/>
              <w:right w:val="single" w:sz="7" w:space="0" w:color="000000"/>
            </w:tcBorders>
          </w:tcPr>
          <w:p w14:paraId="375820D4"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4AF02681"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7A01F342"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7DE275C" w14:textId="77777777" w:rsidR="00BF5BB5" w:rsidRPr="00FA16E2" w:rsidRDefault="00BF5BB5" w:rsidP="00612495">
            <w:pPr>
              <w:tabs>
                <w:tab w:val="right" w:pos="840"/>
              </w:tabs>
              <w:rPr>
                <w:b/>
                <w:sz w:val="25"/>
                <w:szCs w:val="25"/>
              </w:rPr>
            </w:pPr>
            <w:r>
              <w:rPr>
                <w:b/>
                <w:sz w:val="25"/>
                <w:szCs w:val="25"/>
              </w:rPr>
              <w:t>Constant Growth DCF Model</w:t>
            </w:r>
          </w:p>
        </w:tc>
      </w:tr>
      <w:tr w:rsidR="00BF5BB5" w14:paraId="7F5D7719"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E705191" w14:textId="77777777" w:rsidR="00BF5BB5" w:rsidRDefault="00BF5BB5" w:rsidP="00612495">
            <w:r w:rsidRPr="001A36A9">
              <w:rPr>
                <w:b/>
                <w:sz w:val="25"/>
                <w:szCs w:val="25"/>
              </w:rPr>
              <w:t>MPG-</w:t>
            </w:r>
            <w:r>
              <w:rPr>
                <w:b/>
                <w:sz w:val="25"/>
                <w:szCs w:val="25"/>
              </w:rPr>
              <w:t>14</w:t>
            </w:r>
          </w:p>
        </w:tc>
        <w:tc>
          <w:tcPr>
            <w:tcW w:w="2222" w:type="dxa"/>
            <w:tcBorders>
              <w:top w:val="single" w:sz="7" w:space="0" w:color="000000"/>
              <w:left w:val="single" w:sz="7" w:space="0" w:color="000000"/>
              <w:bottom w:val="single" w:sz="7" w:space="0" w:color="000000"/>
              <w:right w:val="single" w:sz="7" w:space="0" w:color="000000"/>
            </w:tcBorders>
          </w:tcPr>
          <w:p w14:paraId="15F60929"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1ACA2970"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58A4625C"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55E57DD" w14:textId="77777777" w:rsidR="00BF5BB5" w:rsidRPr="00FA16E2" w:rsidRDefault="00BF5BB5" w:rsidP="00612495">
            <w:pPr>
              <w:tabs>
                <w:tab w:val="right" w:pos="840"/>
              </w:tabs>
              <w:rPr>
                <w:b/>
                <w:sz w:val="25"/>
                <w:szCs w:val="25"/>
              </w:rPr>
            </w:pPr>
            <w:r>
              <w:rPr>
                <w:b/>
                <w:sz w:val="25"/>
                <w:szCs w:val="25"/>
              </w:rPr>
              <w:t>Electricity Sales Linked to Economic Growth</w:t>
            </w:r>
          </w:p>
        </w:tc>
      </w:tr>
      <w:tr w:rsidR="00BF5BB5" w14:paraId="42CFAC9B"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FAEF4AA" w14:textId="77777777" w:rsidR="00BF5BB5" w:rsidRDefault="00BF5BB5" w:rsidP="00612495">
            <w:r w:rsidRPr="001A36A9">
              <w:rPr>
                <w:b/>
                <w:sz w:val="25"/>
                <w:szCs w:val="25"/>
              </w:rPr>
              <w:t>MPG-</w:t>
            </w:r>
            <w:r>
              <w:rPr>
                <w:b/>
                <w:sz w:val="25"/>
                <w:szCs w:val="25"/>
              </w:rPr>
              <w:t>15</w:t>
            </w:r>
          </w:p>
        </w:tc>
        <w:tc>
          <w:tcPr>
            <w:tcW w:w="2222" w:type="dxa"/>
            <w:tcBorders>
              <w:top w:val="single" w:sz="7" w:space="0" w:color="000000"/>
              <w:left w:val="single" w:sz="7" w:space="0" w:color="000000"/>
              <w:bottom w:val="single" w:sz="7" w:space="0" w:color="000000"/>
              <w:right w:val="single" w:sz="7" w:space="0" w:color="000000"/>
            </w:tcBorders>
          </w:tcPr>
          <w:p w14:paraId="35ECFDE4"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FD4EF64"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06F0A7D2"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962EA9F" w14:textId="77777777" w:rsidR="00BF5BB5" w:rsidRPr="00FA16E2" w:rsidRDefault="00BF5BB5" w:rsidP="00612495">
            <w:pPr>
              <w:tabs>
                <w:tab w:val="right" w:pos="840"/>
              </w:tabs>
              <w:rPr>
                <w:b/>
                <w:sz w:val="25"/>
                <w:szCs w:val="25"/>
              </w:rPr>
            </w:pPr>
            <w:r>
              <w:rPr>
                <w:b/>
                <w:sz w:val="25"/>
                <w:szCs w:val="25"/>
              </w:rPr>
              <w:t>Multi-Stage Growth DCF Model</w:t>
            </w:r>
          </w:p>
        </w:tc>
      </w:tr>
      <w:tr w:rsidR="00BF5BB5" w14:paraId="288C481C"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41D7DCB" w14:textId="77777777" w:rsidR="00BF5BB5" w:rsidRDefault="00BF5BB5" w:rsidP="00612495">
            <w:r w:rsidRPr="001A36A9">
              <w:rPr>
                <w:b/>
                <w:sz w:val="25"/>
                <w:szCs w:val="25"/>
              </w:rPr>
              <w:t>MPG-</w:t>
            </w:r>
            <w:r>
              <w:rPr>
                <w:b/>
                <w:sz w:val="25"/>
                <w:szCs w:val="25"/>
              </w:rPr>
              <w:t>16</w:t>
            </w:r>
          </w:p>
        </w:tc>
        <w:tc>
          <w:tcPr>
            <w:tcW w:w="2222" w:type="dxa"/>
            <w:tcBorders>
              <w:top w:val="single" w:sz="7" w:space="0" w:color="000000"/>
              <w:left w:val="single" w:sz="7" w:space="0" w:color="000000"/>
              <w:bottom w:val="single" w:sz="7" w:space="0" w:color="000000"/>
              <w:right w:val="single" w:sz="7" w:space="0" w:color="000000"/>
            </w:tcBorders>
          </w:tcPr>
          <w:p w14:paraId="6A6F9329"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56D717F"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62A7FAAA"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1482A51" w14:textId="77777777" w:rsidR="00BF5BB5" w:rsidRPr="00FA16E2" w:rsidRDefault="00BF5BB5" w:rsidP="00612495">
            <w:pPr>
              <w:tabs>
                <w:tab w:val="right" w:pos="840"/>
              </w:tabs>
              <w:rPr>
                <w:b/>
                <w:sz w:val="25"/>
                <w:szCs w:val="25"/>
              </w:rPr>
            </w:pPr>
            <w:r>
              <w:rPr>
                <w:b/>
                <w:sz w:val="25"/>
                <w:szCs w:val="25"/>
              </w:rPr>
              <w:t>Common Stock Market/Book Ratio</w:t>
            </w:r>
          </w:p>
        </w:tc>
      </w:tr>
      <w:tr w:rsidR="00BF5BB5" w14:paraId="5ED1081C"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8B7161E" w14:textId="77777777" w:rsidR="00BF5BB5" w:rsidRDefault="00BF5BB5" w:rsidP="00612495">
            <w:r w:rsidRPr="001A36A9">
              <w:rPr>
                <w:b/>
                <w:sz w:val="25"/>
                <w:szCs w:val="25"/>
              </w:rPr>
              <w:t>MPG-</w:t>
            </w:r>
            <w:r>
              <w:rPr>
                <w:b/>
                <w:sz w:val="25"/>
                <w:szCs w:val="25"/>
              </w:rPr>
              <w:t>17</w:t>
            </w:r>
          </w:p>
        </w:tc>
        <w:tc>
          <w:tcPr>
            <w:tcW w:w="2222" w:type="dxa"/>
            <w:tcBorders>
              <w:top w:val="single" w:sz="7" w:space="0" w:color="000000"/>
              <w:left w:val="single" w:sz="7" w:space="0" w:color="000000"/>
              <w:bottom w:val="single" w:sz="7" w:space="0" w:color="000000"/>
              <w:right w:val="single" w:sz="7" w:space="0" w:color="000000"/>
            </w:tcBorders>
          </w:tcPr>
          <w:p w14:paraId="12D83C5E"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0C908FDC"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20EB96C2"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09034DEC" w14:textId="77777777" w:rsidR="00BF5BB5" w:rsidRPr="00FA16E2" w:rsidRDefault="00BF5BB5" w:rsidP="00612495">
            <w:pPr>
              <w:tabs>
                <w:tab w:val="right" w:pos="840"/>
              </w:tabs>
              <w:rPr>
                <w:b/>
                <w:sz w:val="25"/>
                <w:szCs w:val="25"/>
              </w:rPr>
            </w:pPr>
            <w:r>
              <w:rPr>
                <w:b/>
                <w:sz w:val="25"/>
                <w:szCs w:val="25"/>
              </w:rPr>
              <w:t>Equity Premium Risk-Treasury Bond</w:t>
            </w:r>
          </w:p>
        </w:tc>
      </w:tr>
      <w:tr w:rsidR="00BF5BB5" w14:paraId="2651E332"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4310EEA" w14:textId="77777777" w:rsidR="00BF5BB5" w:rsidRDefault="00BF5BB5" w:rsidP="00612495">
            <w:r w:rsidRPr="001A36A9">
              <w:rPr>
                <w:b/>
                <w:sz w:val="25"/>
                <w:szCs w:val="25"/>
              </w:rPr>
              <w:t>MPG-</w:t>
            </w:r>
            <w:r>
              <w:rPr>
                <w:b/>
                <w:sz w:val="25"/>
                <w:szCs w:val="25"/>
              </w:rPr>
              <w:t>18</w:t>
            </w:r>
          </w:p>
        </w:tc>
        <w:tc>
          <w:tcPr>
            <w:tcW w:w="2222" w:type="dxa"/>
            <w:tcBorders>
              <w:top w:val="single" w:sz="7" w:space="0" w:color="000000"/>
              <w:left w:val="single" w:sz="7" w:space="0" w:color="000000"/>
              <w:bottom w:val="single" w:sz="7" w:space="0" w:color="000000"/>
              <w:right w:val="single" w:sz="7" w:space="0" w:color="000000"/>
            </w:tcBorders>
          </w:tcPr>
          <w:p w14:paraId="3915DA56"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1665D8FB" w14:textId="77777777" w:rsidR="00BF5BB5" w:rsidRDefault="00BF5BB5" w:rsidP="00612495">
            <w:r w:rsidRPr="009310B1">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5C41D073"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3E6BF9D" w14:textId="77777777" w:rsidR="00BF5BB5" w:rsidRPr="00FA16E2" w:rsidRDefault="00BF5BB5" w:rsidP="00612495">
            <w:pPr>
              <w:tabs>
                <w:tab w:val="right" w:pos="840"/>
              </w:tabs>
              <w:rPr>
                <w:b/>
                <w:sz w:val="25"/>
                <w:szCs w:val="25"/>
              </w:rPr>
            </w:pPr>
            <w:r>
              <w:rPr>
                <w:b/>
                <w:sz w:val="25"/>
                <w:szCs w:val="25"/>
              </w:rPr>
              <w:t>Equity Risk Premium-Utility Bond</w:t>
            </w:r>
          </w:p>
        </w:tc>
      </w:tr>
      <w:tr w:rsidR="00BF5BB5" w14:paraId="1436E9B0"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E85C3FD" w14:textId="77777777" w:rsidR="00BF5BB5" w:rsidRDefault="00BF5BB5" w:rsidP="00612495">
            <w:r w:rsidRPr="001A36A9">
              <w:rPr>
                <w:b/>
                <w:sz w:val="25"/>
                <w:szCs w:val="25"/>
              </w:rPr>
              <w:t>MPG-</w:t>
            </w:r>
            <w:r>
              <w:rPr>
                <w:b/>
                <w:sz w:val="25"/>
                <w:szCs w:val="25"/>
              </w:rPr>
              <w:t>19</w:t>
            </w:r>
          </w:p>
        </w:tc>
        <w:tc>
          <w:tcPr>
            <w:tcW w:w="2222" w:type="dxa"/>
            <w:tcBorders>
              <w:top w:val="single" w:sz="7" w:space="0" w:color="000000"/>
              <w:left w:val="single" w:sz="7" w:space="0" w:color="000000"/>
              <w:bottom w:val="single" w:sz="7" w:space="0" w:color="000000"/>
              <w:right w:val="single" w:sz="7" w:space="0" w:color="000000"/>
            </w:tcBorders>
          </w:tcPr>
          <w:p w14:paraId="5CBC9E0B"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4B0803BB" w14:textId="77777777" w:rsidR="00BF5BB5" w:rsidRDefault="00BF5BB5" w:rsidP="00612495">
            <w:r w:rsidRPr="009310B1">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0D8400D1" w14:textId="77777777" w:rsidR="00BF5BB5" w:rsidRPr="00FA16E2" w:rsidRDefault="00BF5BB5" w:rsidP="00612495">
            <w:pPr>
              <w:spacing w:after="58"/>
              <w:rPr>
                <w:b/>
                <w:sz w:val="25"/>
                <w:szCs w:val="25"/>
              </w:rPr>
            </w:pPr>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C200A46" w14:textId="77777777" w:rsidR="00BF5BB5" w:rsidRPr="00FA16E2" w:rsidRDefault="00BF5BB5" w:rsidP="00612495">
            <w:pPr>
              <w:tabs>
                <w:tab w:val="right" w:pos="840"/>
              </w:tabs>
              <w:rPr>
                <w:b/>
                <w:sz w:val="25"/>
                <w:szCs w:val="25"/>
              </w:rPr>
            </w:pPr>
            <w:r>
              <w:rPr>
                <w:b/>
                <w:sz w:val="25"/>
                <w:szCs w:val="25"/>
              </w:rPr>
              <w:t>Bond Yield Spreads</w:t>
            </w:r>
          </w:p>
        </w:tc>
      </w:tr>
      <w:tr w:rsidR="00BF5BB5" w14:paraId="4BB64FDB"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9AFB8A4" w14:textId="77777777" w:rsidR="00BF5BB5" w:rsidRDefault="00BF5BB5" w:rsidP="00612495">
            <w:r w:rsidRPr="001A36A9">
              <w:rPr>
                <w:b/>
                <w:sz w:val="25"/>
                <w:szCs w:val="25"/>
              </w:rPr>
              <w:t>MPG-</w:t>
            </w:r>
            <w:r>
              <w:rPr>
                <w:b/>
                <w:sz w:val="25"/>
                <w:szCs w:val="25"/>
              </w:rPr>
              <w:t>20</w:t>
            </w:r>
          </w:p>
        </w:tc>
        <w:tc>
          <w:tcPr>
            <w:tcW w:w="2222" w:type="dxa"/>
            <w:tcBorders>
              <w:top w:val="single" w:sz="7" w:space="0" w:color="000000"/>
              <w:left w:val="single" w:sz="7" w:space="0" w:color="000000"/>
              <w:bottom w:val="single" w:sz="7" w:space="0" w:color="000000"/>
              <w:right w:val="single" w:sz="7" w:space="0" w:color="000000"/>
            </w:tcBorders>
          </w:tcPr>
          <w:p w14:paraId="054B2BCC"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FDBD7C6" w14:textId="77777777" w:rsidR="00BF5BB5" w:rsidRDefault="00BF5BB5" w:rsidP="00612495">
            <w:r w:rsidRPr="004A6B60">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FF19648" w14:textId="77777777" w:rsidR="00BF5BB5" w:rsidRDefault="00BF5BB5" w:rsidP="00612495">
            <w:r w:rsidRPr="00460CF0">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21F0959" w14:textId="77777777" w:rsidR="00BF5BB5" w:rsidRPr="00FA16E2" w:rsidRDefault="00BF5BB5" w:rsidP="00612495">
            <w:pPr>
              <w:tabs>
                <w:tab w:val="right" w:pos="840"/>
              </w:tabs>
              <w:rPr>
                <w:b/>
                <w:sz w:val="25"/>
                <w:szCs w:val="25"/>
              </w:rPr>
            </w:pPr>
            <w:r>
              <w:rPr>
                <w:b/>
                <w:sz w:val="25"/>
                <w:szCs w:val="25"/>
              </w:rPr>
              <w:t>Treasury and Utility Bond Yields</w:t>
            </w:r>
          </w:p>
        </w:tc>
      </w:tr>
      <w:tr w:rsidR="00BF5BB5" w14:paraId="51566C9F"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C226B10" w14:textId="77777777" w:rsidR="00BF5BB5" w:rsidRDefault="00BF5BB5" w:rsidP="00612495">
            <w:r w:rsidRPr="001A36A9">
              <w:rPr>
                <w:b/>
                <w:sz w:val="25"/>
                <w:szCs w:val="25"/>
              </w:rPr>
              <w:t>MPG-</w:t>
            </w:r>
            <w:r>
              <w:rPr>
                <w:b/>
                <w:sz w:val="25"/>
                <w:szCs w:val="25"/>
              </w:rPr>
              <w:t>21</w:t>
            </w:r>
          </w:p>
        </w:tc>
        <w:tc>
          <w:tcPr>
            <w:tcW w:w="2222" w:type="dxa"/>
            <w:tcBorders>
              <w:top w:val="single" w:sz="7" w:space="0" w:color="000000"/>
              <w:left w:val="single" w:sz="7" w:space="0" w:color="000000"/>
              <w:bottom w:val="single" w:sz="7" w:space="0" w:color="000000"/>
              <w:right w:val="single" w:sz="7" w:space="0" w:color="000000"/>
            </w:tcBorders>
          </w:tcPr>
          <w:p w14:paraId="3F720ADF"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1517E07C" w14:textId="77777777" w:rsidR="00BF5BB5" w:rsidRDefault="00BF5BB5" w:rsidP="00612495">
            <w:r w:rsidRPr="004A6B60">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500BB5DC" w14:textId="77777777" w:rsidR="00BF5BB5" w:rsidRDefault="00BF5BB5" w:rsidP="00612495">
            <w:r w:rsidRPr="00460CF0">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C4C9754" w14:textId="77777777" w:rsidR="00BF5BB5" w:rsidRPr="00FA16E2" w:rsidRDefault="00BF5BB5" w:rsidP="00612495">
            <w:pPr>
              <w:tabs>
                <w:tab w:val="right" w:pos="840"/>
              </w:tabs>
              <w:rPr>
                <w:b/>
                <w:sz w:val="25"/>
                <w:szCs w:val="25"/>
              </w:rPr>
            </w:pPr>
            <w:r>
              <w:rPr>
                <w:b/>
                <w:sz w:val="25"/>
                <w:szCs w:val="25"/>
              </w:rPr>
              <w:t>Value Line Beta</w:t>
            </w:r>
          </w:p>
        </w:tc>
      </w:tr>
      <w:tr w:rsidR="00BF5BB5" w14:paraId="2BBD7C06"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7B91FA62" w14:textId="77777777" w:rsidR="00BF5BB5" w:rsidRDefault="00BF5BB5" w:rsidP="00612495">
            <w:r w:rsidRPr="001A36A9">
              <w:rPr>
                <w:b/>
                <w:sz w:val="25"/>
                <w:szCs w:val="25"/>
              </w:rPr>
              <w:t>MPG-</w:t>
            </w:r>
            <w:r>
              <w:rPr>
                <w:b/>
                <w:sz w:val="25"/>
                <w:szCs w:val="25"/>
              </w:rPr>
              <w:t>22</w:t>
            </w:r>
          </w:p>
        </w:tc>
        <w:tc>
          <w:tcPr>
            <w:tcW w:w="2222" w:type="dxa"/>
            <w:tcBorders>
              <w:top w:val="single" w:sz="7" w:space="0" w:color="000000"/>
              <w:left w:val="single" w:sz="7" w:space="0" w:color="000000"/>
              <w:bottom w:val="single" w:sz="7" w:space="0" w:color="000000"/>
              <w:right w:val="single" w:sz="7" w:space="0" w:color="000000"/>
            </w:tcBorders>
          </w:tcPr>
          <w:p w14:paraId="2A3F6DA6"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E5E5072" w14:textId="77777777" w:rsidR="00BF5BB5" w:rsidRDefault="00BF5BB5" w:rsidP="00612495">
            <w:r w:rsidRPr="004A6B60">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634108C4" w14:textId="77777777" w:rsidR="00BF5BB5" w:rsidRDefault="00BF5BB5" w:rsidP="00612495">
            <w:r w:rsidRPr="00460CF0">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0FA41DC" w14:textId="77777777" w:rsidR="00BF5BB5" w:rsidRPr="00FA16E2" w:rsidRDefault="00BF5BB5" w:rsidP="00612495">
            <w:pPr>
              <w:tabs>
                <w:tab w:val="right" w:pos="840"/>
              </w:tabs>
              <w:rPr>
                <w:b/>
                <w:sz w:val="25"/>
                <w:szCs w:val="25"/>
              </w:rPr>
            </w:pPr>
            <w:r>
              <w:rPr>
                <w:b/>
                <w:sz w:val="25"/>
                <w:szCs w:val="25"/>
              </w:rPr>
              <w:t>CAPM Return</w:t>
            </w:r>
          </w:p>
        </w:tc>
      </w:tr>
      <w:tr w:rsidR="00BF5BB5" w14:paraId="63F924A0"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F4BC9A0" w14:textId="77777777" w:rsidR="00BF5BB5" w:rsidRPr="00FA16E2" w:rsidRDefault="00BF5BB5" w:rsidP="00612495">
            <w:pPr>
              <w:rPr>
                <w:b/>
                <w:sz w:val="25"/>
                <w:szCs w:val="25"/>
              </w:rPr>
            </w:pPr>
            <w:r>
              <w:rPr>
                <w:b/>
                <w:sz w:val="25"/>
                <w:szCs w:val="25"/>
              </w:rPr>
              <w:t>MPG-23T</w:t>
            </w:r>
          </w:p>
        </w:tc>
        <w:tc>
          <w:tcPr>
            <w:tcW w:w="2222" w:type="dxa"/>
            <w:tcBorders>
              <w:top w:val="single" w:sz="7" w:space="0" w:color="000000"/>
              <w:left w:val="single" w:sz="7" w:space="0" w:color="000000"/>
              <w:bottom w:val="single" w:sz="7" w:space="0" w:color="000000"/>
              <w:right w:val="single" w:sz="7" w:space="0" w:color="000000"/>
            </w:tcBorders>
          </w:tcPr>
          <w:p w14:paraId="3982B1A1"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65E5314C" w14:textId="77777777" w:rsidR="00BF5BB5" w:rsidRDefault="00BF5BB5" w:rsidP="00612495">
            <w:r w:rsidRPr="004A6B60">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24A11936" w14:textId="77777777" w:rsidR="00BF5BB5" w:rsidRDefault="00BF5BB5" w:rsidP="00612495">
            <w:r w:rsidRPr="00460CF0">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350F5F9" w14:textId="77777777" w:rsidR="00BF5BB5" w:rsidRPr="00FA16E2" w:rsidRDefault="00BF5BB5" w:rsidP="00612495">
            <w:pPr>
              <w:tabs>
                <w:tab w:val="right" w:pos="840"/>
              </w:tabs>
              <w:rPr>
                <w:b/>
                <w:sz w:val="25"/>
                <w:szCs w:val="25"/>
              </w:rPr>
            </w:pPr>
            <w:r w:rsidRPr="003F2FCD">
              <w:rPr>
                <w:b/>
                <w:bCs/>
                <w:sz w:val="25"/>
                <w:szCs w:val="25"/>
              </w:rPr>
              <w:t xml:space="preserve">Supplemental Testimony </w:t>
            </w:r>
          </w:p>
        </w:tc>
      </w:tr>
      <w:tr w:rsidR="00BF5BB5" w14:paraId="269B34EC"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7FEFFCA" w14:textId="77777777" w:rsidR="00BF5BB5" w:rsidRPr="00FA16E2" w:rsidRDefault="00BF5BB5" w:rsidP="00612495">
            <w:pPr>
              <w:rPr>
                <w:b/>
                <w:sz w:val="25"/>
                <w:szCs w:val="25"/>
              </w:rPr>
            </w:pPr>
            <w:r w:rsidRPr="003F2FCD">
              <w:rPr>
                <w:b/>
                <w:sz w:val="25"/>
                <w:szCs w:val="25"/>
              </w:rPr>
              <w:t>MPG-</w:t>
            </w:r>
            <w:r>
              <w:rPr>
                <w:b/>
                <w:sz w:val="25"/>
                <w:szCs w:val="25"/>
              </w:rPr>
              <w:t>24</w:t>
            </w:r>
          </w:p>
        </w:tc>
        <w:tc>
          <w:tcPr>
            <w:tcW w:w="2222" w:type="dxa"/>
            <w:tcBorders>
              <w:top w:val="single" w:sz="7" w:space="0" w:color="000000"/>
              <w:left w:val="single" w:sz="7" w:space="0" w:color="000000"/>
              <w:bottom w:val="single" w:sz="7" w:space="0" w:color="000000"/>
              <w:right w:val="single" w:sz="7" w:space="0" w:color="000000"/>
            </w:tcBorders>
          </w:tcPr>
          <w:p w14:paraId="3CA7D747"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0DFA920B" w14:textId="77777777" w:rsidR="00BF5BB5" w:rsidRDefault="00BF5BB5" w:rsidP="00612495">
            <w:r w:rsidRPr="004A6B60">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60C15BE7" w14:textId="77777777" w:rsidR="00BF5BB5" w:rsidRDefault="00BF5BB5" w:rsidP="00612495">
            <w:r w:rsidRPr="00460CF0">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4EF97B0" w14:textId="77777777" w:rsidR="00BF5BB5" w:rsidRPr="00FA16E2" w:rsidRDefault="00BF5BB5" w:rsidP="00612495">
            <w:pPr>
              <w:tabs>
                <w:tab w:val="right" w:pos="840"/>
              </w:tabs>
              <w:rPr>
                <w:b/>
                <w:sz w:val="25"/>
                <w:szCs w:val="25"/>
              </w:rPr>
            </w:pPr>
            <w:r w:rsidRPr="003F2FCD">
              <w:rPr>
                <w:b/>
                <w:bCs/>
                <w:sz w:val="25"/>
                <w:szCs w:val="25"/>
              </w:rPr>
              <w:t xml:space="preserve">Rate </w:t>
            </w:r>
            <w:r>
              <w:rPr>
                <w:b/>
                <w:bCs/>
                <w:sz w:val="25"/>
                <w:szCs w:val="25"/>
              </w:rPr>
              <w:t>o</w:t>
            </w:r>
            <w:r w:rsidRPr="003F2FCD">
              <w:rPr>
                <w:b/>
                <w:bCs/>
                <w:sz w:val="25"/>
                <w:szCs w:val="25"/>
              </w:rPr>
              <w:t>f Return (December 31, 2012)</w:t>
            </w:r>
          </w:p>
        </w:tc>
      </w:tr>
      <w:tr w:rsidR="00BF5BB5" w14:paraId="53673B37"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2B4A107C" w14:textId="77777777" w:rsidR="00BF5BB5" w:rsidRPr="00FA16E2" w:rsidRDefault="00BF5BB5" w:rsidP="00612495">
            <w:pPr>
              <w:tabs>
                <w:tab w:val="right" w:pos="840"/>
              </w:tabs>
              <w:rPr>
                <w:b/>
                <w:sz w:val="25"/>
                <w:szCs w:val="25"/>
              </w:rPr>
            </w:pPr>
            <w:r w:rsidRPr="00A42F06">
              <w:rPr>
                <w:b/>
                <w:bCs/>
                <w:sz w:val="25"/>
                <w:szCs w:val="25"/>
              </w:rPr>
              <w:t>CROSS-EXAMINATION EXHIBITS</w:t>
            </w:r>
          </w:p>
        </w:tc>
      </w:tr>
      <w:tr w:rsidR="00BF5BB5" w14:paraId="34FC9496"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A578279" w14:textId="77777777" w:rsidR="00BF5BB5" w:rsidRPr="00FA16E2" w:rsidRDefault="00BF5BB5" w:rsidP="00612495">
            <w:pPr>
              <w:rPr>
                <w:b/>
                <w:sz w:val="25"/>
                <w:szCs w:val="25"/>
              </w:rPr>
            </w:pPr>
          </w:p>
        </w:tc>
        <w:tc>
          <w:tcPr>
            <w:tcW w:w="2222" w:type="dxa"/>
            <w:tcBorders>
              <w:top w:val="single" w:sz="7" w:space="0" w:color="000000"/>
              <w:left w:val="single" w:sz="7" w:space="0" w:color="000000"/>
              <w:bottom w:val="single" w:sz="7" w:space="0" w:color="000000"/>
              <w:right w:val="single" w:sz="7" w:space="0" w:color="000000"/>
            </w:tcBorders>
          </w:tcPr>
          <w:p w14:paraId="4A353F76"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77D07418"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single" w:sz="7" w:space="0" w:color="000000"/>
              <w:right w:val="single" w:sz="7" w:space="0" w:color="000000"/>
            </w:tcBorders>
          </w:tcPr>
          <w:p w14:paraId="1302C1F2"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single" w:sz="7" w:space="0" w:color="000000"/>
              <w:right w:val="thickThinSmallGap" w:sz="24" w:space="0" w:color="auto"/>
            </w:tcBorders>
          </w:tcPr>
          <w:p w14:paraId="6BD712E4" w14:textId="77777777" w:rsidR="00BF5BB5" w:rsidRPr="00FA16E2" w:rsidRDefault="00BF5BB5" w:rsidP="00612495">
            <w:pPr>
              <w:tabs>
                <w:tab w:val="right" w:pos="840"/>
              </w:tabs>
              <w:rPr>
                <w:b/>
                <w:sz w:val="25"/>
                <w:szCs w:val="25"/>
              </w:rPr>
            </w:pPr>
          </w:p>
        </w:tc>
      </w:tr>
    </w:tbl>
    <w:p w14:paraId="58DD1DBA" w14:textId="77777777" w:rsidR="00BF5BB5" w:rsidRDefault="00BF5BB5" w:rsidP="00BF5BB5"/>
    <w:p w14:paraId="35CA3D3D" w14:textId="77777777" w:rsidR="00BF5BB5" w:rsidRDefault="00BF5BB5" w:rsidP="00BF5BB5">
      <w:r>
        <w:br w:type="page"/>
      </w:r>
    </w:p>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4506ABDC"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2A9C30BE" w14:textId="77777777" w:rsidR="00BF5BB5" w:rsidRPr="00FA16E2" w:rsidRDefault="00BF5BB5" w:rsidP="00612495">
            <w:pPr>
              <w:tabs>
                <w:tab w:val="right" w:pos="840"/>
              </w:tabs>
              <w:jc w:val="center"/>
              <w:rPr>
                <w:b/>
                <w:sz w:val="25"/>
                <w:szCs w:val="25"/>
              </w:rPr>
            </w:pPr>
            <w:proofErr w:type="spellStart"/>
            <w:r>
              <w:rPr>
                <w:b/>
                <w:sz w:val="25"/>
                <w:szCs w:val="25"/>
              </w:rPr>
              <w:lastRenderedPageBreak/>
              <w:t>NWIGU</w:t>
            </w:r>
            <w:proofErr w:type="spellEnd"/>
          </w:p>
        </w:tc>
      </w:tr>
      <w:tr w:rsidR="00BF5BB5" w14:paraId="7B72B8F5"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2BFBF1A9" w14:textId="77777777" w:rsidR="00BF5BB5" w:rsidRPr="00FA16E2" w:rsidRDefault="00BF5BB5" w:rsidP="00612495">
            <w:pPr>
              <w:tabs>
                <w:tab w:val="right" w:pos="840"/>
              </w:tabs>
              <w:rPr>
                <w:b/>
                <w:sz w:val="25"/>
                <w:szCs w:val="25"/>
              </w:rPr>
            </w:pPr>
            <w:r w:rsidRPr="00A42F06">
              <w:rPr>
                <w:b/>
                <w:sz w:val="25"/>
                <w:szCs w:val="25"/>
              </w:rPr>
              <w:t xml:space="preserve">Michael C. </w:t>
            </w:r>
            <w:proofErr w:type="spellStart"/>
            <w:r w:rsidRPr="00A42F06">
              <w:rPr>
                <w:b/>
                <w:sz w:val="25"/>
                <w:szCs w:val="25"/>
              </w:rPr>
              <w:t>Deen</w:t>
            </w:r>
            <w:proofErr w:type="spellEnd"/>
            <w:r>
              <w:rPr>
                <w:b/>
                <w:sz w:val="25"/>
                <w:szCs w:val="25"/>
              </w:rPr>
              <w:t>, Consultant</w:t>
            </w:r>
          </w:p>
        </w:tc>
      </w:tr>
      <w:tr w:rsidR="00BF5BB5" w14:paraId="60105D0D"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7B2E83AA" w14:textId="77777777" w:rsidR="00BF5BB5" w:rsidRPr="00FA16E2" w:rsidRDefault="00BF5BB5" w:rsidP="00612495">
            <w:pPr>
              <w:rPr>
                <w:b/>
                <w:sz w:val="25"/>
                <w:szCs w:val="25"/>
              </w:rPr>
            </w:pPr>
            <w:r>
              <w:rPr>
                <w:b/>
                <w:sz w:val="25"/>
                <w:szCs w:val="25"/>
              </w:rPr>
              <w:t>MCD-8T</w:t>
            </w:r>
          </w:p>
        </w:tc>
        <w:tc>
          <w:tcPr>
            <w:tcW w:w="2222" w:type="dxa"/>
            <w:tcBorders>
              <w:top w:val="single" w:sz="7" w:space="0" w:color="000000"/>
              <w:left w:val="single" w:sz="7" w:space="0" w:color="000000"/>
              <w:bottom w:val="single" w:sz="7" w:space="0" w:color="000000"/>
              <w:right w:val="single" w:sz="7" w:space="0" w:color="000000"/>
            </w:tcBorders>
          </w:tcPr>
          <w:p w14:paraId="427E09EB" w14:textId="77777777" w:rsidR="00BF5BB5" w:rsidRPr="00FA16E2" w:rsidRDefault="00BF5BB5" w:rsidP="00612495">
            <w:pPr>
              <w:tabs>
                <w:tab w:val="right" w:pos="840"/>
              </w:tabs>
              <w:spacing w:after="58"/>
              <w:rPr>
                <w:b/>
                <w:sz w:val="25"/>
                <w:szCs w:val="25"/>
              </w:rPr>
            </w:pPr>
            <w:r>
              <w:rPr>
                <w:b/>
                <w:sz w:val="25"/>
                <w:szCs w:val="25"/>
              </w:rPr>
              <w:t xml:space="preserve">Michael C. </w:t>
            </w:r>
            <w:proofErr w:type="spellStart"/>
            <w:r>
              <w:rPr>
                <w:b/>
                <w:sz w:val="25"/>
                <w:szCs w:val="25"/>
              </w:rPr>
              <w:t>Deen</w:t>
            </w:r>
            <w:proofErr w:type="spellEnd"/>
            <w:r>
              <w:rPr>
                <w:b/>
                <w:sz w:val="25"/>
                <w:szCs w:val="25"/>
              </w:rPr>
              <w:t xml:space="preserve"> for </w:t>
            </w:r>
            <w:proofErr w:type="spellStart"/>
            <w:r>
              <w:rPr>
                <w:b/>
                <w:sz w:val="25"/>
                <w:szCs w:val="25"/>
              </w:rPr>
              <w:t>NWIGU</w:t>
            </w:r>
            <w:proofErr w:type="spellEnd"/>
          </w:p>
        </w:tc>
        <w:tc>
          <w:tcPr>
            <w:tcW w:w="714" w:type="dxa"/>
            <w:tcBorders>
              <w:top w:val="single" w:sz="7" w:space="0" w:color="000000"/>
              <w:left w:val="single" w:sz="7" w:space="0" w:color="000000"/>
              <w:bottom w:val="single" w:sz="7" w:space="0" w:color="000000"/>
              <w:right w:val="single" w:sz="7" w:space="0" w:color="000000"/>
            </w:tcBorders>
          </w:tcPr>
          <w:p w14:paraId="784F4B44" w14:textId="77777777" w:rsidR="00BF5BB5" w:rsidRPr="00FA16E2" w:rsidRDefault="00BF5BB5" w:rsidP="00612495">
            <w:pPr>
              <w:spacing w:after="58"/>
              <w:rPr>
                <w:b/>
                <w:sz w:val="25"/>
                <w:szCs w:val="25"/>
              </w:rPr>
            </w:pPr>
            <w:r>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5077A2C" w14:textId="77777777" w:rsidR="00BF5BB5" w:rsidRPr="00FA16E2" w:rsidRDefault="00BF5BB5" w:rsidP="00612495">
            <w:pPr>
              <w:spacing w:after="58"/>
              <w:rPr>
                <w:b/>
                <w:sz w:val="25"/>
                <w:szCs w:val="25"/>
              </w:rPr>
            </w:pPr>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AE6B73C" w14:textId="77777777" w:rsidR="00BF5BB5" w:rsidRPr="00FA16E2" w:rsidRDefault="00BF5BB5" w:rsidP="00612495">
            <w:pPr>
              <w:tabs>
                <w:tab w:val="right" w:pos="840"/>
              </w:tabs>
              <w:rPr>
                <w:b/>
                <w:sz w:val="25"/>
                <w:szCs w:val="25"/>
              </w:rPr>
            </w:pPr>
            <w:r>
              <w:rPr>
                <w:b/>
                <w:sz w:val="25"/>
                <w:szCs w:val="25"/>
              </w:rPr>
              <w:t xml:space="preserve">Prefiled Response </w:t>
            </w:r>
            <w:proofErr w:type="spellStart"/>
            <w:r>
              <w:rPr>
                <w:b/>
                <w:sz w:val="25"/>
                <w:szCs w:val="25"/>
              </w:rPr>
              <w:t>TestimonyTestimony</w:t>
            </w:r>
            <w:proofErr w:type="spellEnd"/>
            <w:r>
              <w:rPr>
                <w:b/>
                <w:sz w:val="25"/>
                <w:szCs w:val="25"/>
              </w:rPr>
              <w:t xml:space="preserve"> addressing overall merits of Multiparty Settlement vis-à-vis natural gas customers</w:t>
            </w:r>
          </w:p>
        </w:tc>
      </w:tr>
      <w:tr w:rsidR="00BF5BB5" w14:paraId="7782F6A2"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ECE96E8" w14:textId="77777777" w:rsidR="00BF5BB5" w:rsidRPr="00FA16E2" w:rsidRDefault="00BF5BB5" w:rsidP="00612495">
            <w:pPr>
              <w:rPr>
                <w:b/>
                <w:sz w:val="25"/>
                <w:szCs w:val="25"/>
              </w:rPr>
            </w:pPr>
            <w:r w:rsidRPr="00E670FD">
              <w:rPr>
                <w:b/>
                <w:sz w:val="25"/>
                <w:szCs w:val="25"/>
              </w:rPr>
              <w:t>MCD-</w:t>
            </w:r>
            <w:r>
              <w:rPr>
                <w:b/>
                <w:sz w:val="25"/>
                <w:szCs w:val="25"/>
              </w:rPr>
              <w:t>9</w:t>
            </w:r>
          </w:p>
        </w:tc>
        <w:tc>
          <w:tcPr>
            <w:tcW w:w="2222" w:type="dxa"/>
            <w:tcBorders>
              <w:top w:val="single" w:sz="7" w:space="0" w:color="000000"/>
              <w:left w:val="single" w:sz="7" w:space="0" w:color="000000"/>
              <w:bottom w:val="single" w:sz="7" w:space="0" w:color="000000"/>
              <w:right w:val="single" w:sz="7" w:space="0" w:color="000000"/>
            </w:tcBorders>
          </w:tcPr>
          <w:p w14:paraId="068044A9"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01D6BCF9"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single" w:sz="7" w:space="0" w:color="000000"/>
              <w:right w:val="single" w:sz="7" w:space="0" w:color="000000"/>
            </w:tcBorders>
          </w:tcPr>
          <w:p w14:paraId="261C4B10"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single" w:sz="7" w:space="0" w:color="000000"/>
              <w:right w:val="thickThinSmallGap" w:sz="24" w:space="0" w:color="auto"/>
            </w:tcBorders>
          </w:tcPr>
          <w:p w14:paraId="26787DE8" w14:textId="77777777" w:rsidR="00BF5BB5" w:rsidRPr="00FA16E2" w:rsidRDefault="00BF5BB5" w:rsidP="00612495">
            <w:pPr>
              <w:tabs>
                <w:tab w:val="right" w:pos="840"/>
              </w:tabs>
              <w:rPr>
                <w:b/>
                <w:sz w:val="25"/>
                <w:szCs w:val="25"/>
              </w:rPr>
            </w:pPr>
            <w:r w:rsidRPr="00E670FD">
              <w:rPr>
                <w:b/>
                <w:sz w:val="25"/>
                <w:szCs w:val="25"/>
              </w:rPr>
              <w:t>Witness Qualifications</w:t>
            </w:r>
          </w:p>
        </w:tc>
      </w:tr>
      <w:tr w:rsidR="00BF5BB5" w14:paraId="0E95076C"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763C9E62" w14:textId="77777777" w:rsidR="00BF5BB5" w:rsidRPr="00FA16E2" w:rsidRDefault="00BF5BB5" w:rsidP="00612495">
            <w:pPr>
              <w:tabs>
                <w:tab w:val="right" w:pos="840"/>
              </w:tabs>
              <w:rPr>
                <w:b/>
                <w:sz w:val="25"/>
                <w:szCs w:val="25"/>
              </w:rPr>
            </w:pPr>
            <w:r w:rsidRPr="00A46B37">
              <w:rPr>
                <w:b/>
                <w:bCs/>
                <w:sz w:val="25"/>
                <w:szCs w:val="25"/>
              </w:rPr>
              <w:t>CROSS-EXAMINATION EXHIBITS</w:t>
            </w:r>
          </w:p>
        </w:tc>
      </w:tr>
      <w:tr w:rsidR="00BF5BB5" w14:paraId="1D3C1882"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64A6A6B" w14:textId="77777777" w:rsidR="00BF5BB5" w:rsidRPr="00FA16E2" w:rsidRDefault="00BF5BB5" w:rsidP="00612495">
            <w:pPr>
              <w:rPr>
                <w:b/>
                <w:sz w:val="25"/>
                <w:szCs w:val="25"/>
              </w:rPr>
            </w:pPr>
          </w:p>
        </w:tc>
        <w:tc>
          <w:tcPr>
            <w:tcW w:w="2222" w:type="dxa"/>
            <w:tcBorders>
              <w:top w:val="single" w:sz="7" w:space="0" w:color="000000"/>
              <w:left w:val="single" w:sz="7" w:space="0" w:color="000000"/>
              <w:bottom w:val="single" w:sz="7" w:space="0" w:color="000000"/>
              <w:right w:val="single" w:sz="7" w:space="0" w:color="000000"/>
            </w:tcBorders>
          </w:tcPr>
          <w:p w14:paraId="6FE1367A"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DF3DB96"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single" w:sz="7" w:space="0" w:color="000000"/>
              <w:right w:val="single" w:sz="7" w:space="0" w:color="000000"/>
            </w:tcBorders>
          </w:tcPr>
          <w:p w14:paraId="7F3BC74E"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single" w:sz="7" w:space="0" w:color="000000"/>
              <w:right w:val="thickThinSmallGap" w:sz="24" w:space="0" w:color="auto"/>
            </w:tcBorders>
          </w:tcPr>
          <w:p w14:paraId="3359F5EB" w14:textId="77777777" w:rsidR="00BF5BB5" w:rsidRPr="00FA16E2" w:rsidRDefault="00BF5BB5" w:rsidP="00612495">
            <w:pPr>
              <w:tabs>
                <w:tab w:val="right" w:pos="840"/>
              </w:tabs>
              <w:rPr>
                <w:b/>
                <w:sz w:val="25"/>
                <w:szCs w:val="25"/>
              </w:rPr>
            </w:pPr>
          </w:p>
        </w:tc>
      </w:tr>
      <w:tr w:rsidR="00BF5BB5" w14:paraId="76D57616"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2584E86D" w14:textId="77777777" w:rsidR="00BF5BB5" w:rsidRPr="00FA16E2" w:rsidRDefault="00BF5BB5" w:rsidP="00612495">
            <w:pPr>
              <w:tabs>
                <w:tab w:val="right" w:pos="840"/>
              </w:tabs>
              <w:rPr>
                <w:b/>
                <w:sz w:val="25"/>
                <w:szCs w:val="25"/>
              </w:rPr>
            </w:pPr>
            <w:r>
              <w:rPr>
                <w:b/>
                <w:sz w:val="25"/>
                <w:szCs w:val="25"/>
              </w:rPr>
              <w:t xml:space="preserve">Edward A. </w:t>
            </w:r>
            <w:proofErr w:type="spellStart"/>
            <w:r>
              <w:rPr>
                <w:b/>
                <w:sz w:val="25"/>
                <w:szCs w:val="25"/>
              </w:rPr>
              <w:t>Finklea</w:t>
            </w:r>
            <w:proofErr w:type="spellEnd"/>
            <w:r>
              <w:rPr>
                <w:b/>
                <w:sz w:val="25"/>
                <w:szCs w:val="25"/>
              </w:rPr>
              <w:t xml:space="preserve">, </w:t>
            </w:r>
            <w:r w:rsidRPr="008B4076">
              <w:rPr>
                <w:b/>
                <w:sz w:val="25"/>
                <w:szCs w:val="25"/>
              </w:rPr>
              <w:t>Executive Director of the Northwest Industrial Gas Users</w:t>
            </w:r>
          </w:p>
        </w:tc>
      </w:tr>
      <w:tr w:rsidR="00BF5BB5" w14:paraId="60BD7F9B"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762017AF" w14:textId="77777777" w:rsidR="00BF5BB5" w:rsidRPr="00FA16E2" w:rsidRDefault="00BF5BB5" w:rsidP="00612495">
            <w:pPr>
              <w:rPr>
                <w:b/>
                <w:sz w:val="25"/>
                <w:szCs w:val="25"/>
              </w:rPr>
            </w:pPr>
            <w:r>
              <w:rPr>
                <w:b/>
                <w:sz w:val="25"/>
                <w:szCs w:val="25"/>
              </w:rPr>
              <w:t>EAF-1T</w:t>
            </w:r>
          </w:p>
        </w:tc>
        <w:tc>
          <w:tcPr>
            <w:tcW w:w="2222" w:type="dxa"/>
            <w:tcBorders>
              <w:top w:val="single" w:sz="7" w:space="0" w:color="000000"/>
              <w:left w:val="single" w:sz="7" w:space="0" w:color="000000"/>
              <w:bottom w:val="single" w:sz="7" w:space="0" w:color="000000"/>
              <w:right w:val="single" w:sz="7" w:space="0" w:color="000000"/>
            </w:tcBorders>
          </w:tcPr>
          <w:p w14:paraId="483991C7" w14:textId="77777777" w:rsidR="00BF5BB5" w:rsidRPr="00FA16E2" w:rsidRDefault="00BF5BB5" w:rsidP="00612495">
            <w:pPr>
              <w:tabs>
                <w:tab w:val="right" w:pos="840"/>
              </w:tabs>
              <w:spacing w:after="58"/>
              <w:rPr>
                <w:b/>
                <w:sz w:val="25"/>
                <w:szCs w:val="25"/>
              </w:rPr>
            </w:pPr>
            <w:r w:rsidRPr="00FC3F2E">
              <w:rPr>
                <w:b/>
                <w:sz w:val="25"/>
                <w:szCs w:val="25"/>
              </w:rPr>
              <w:t xml:space="preserve">Edward A. </w:t>
            </w:r>
            <w:proofErr w:type="spellStart"/>
            <w:r w:rsidRPr="00FC3F2E">
              <w:rPr>
                <w:b/>
                <w:sz w:val="25"/>
                <w:szCs w:val="25"/>
              </w:rPr>
              <w:t>Finklea</w:t>
            </w:r>
            <w:proofErr w:type="spellEnd"/>
            <w:r>
              <w:rPr>
                <w:b/>
                <w:sz w:val="25"/>
                <w:szCs w:val="25"/>
              </w:rPr>
              <w:t xml:space="preserve"> for </w:t>
            </w:r>
            <w:proofErr w:type="spellStart"/>
            <w:r>
              <w:rPr>
                <w:b/>
                <w:sz w:val="25"/>
                <w:szCs w:val="25"/>
              </w:rPr>
              <w:t>NWIGU</w:t>
            </w:r>
            <w:proofErr w:type="spellEnd"/>
          </w:p>
        </w:tc>
        <w:tc>
          <w:tcPr>
            <w:tcW w:w="714" w:type="dxa"/>
            <w:tcBorders>
              <w:top w:val="single" w:sz="7" w:space="0" w:color="000000"/>
              <w:left w:val="single" w:sz="7" w:space="0" w:color="000000"/>
              <w:bottom w:val="single" w:sz="7" w:space="0" w:color="000000"/>
              <w:right w:val="single" w:sz="7" w:space="0" w:color="000000"/>
            </w:tcBorders>
          </w:tcPr>
          <w:p w14:paraId="639A6D36" w14:textId="77777777" w:rsidR="00BF5BB5" w:rsidRDefault="00BF5BB5" w:rsidP="00612495">
            <w:r w:rsidRPr="00DA6C3B">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65C9C5D" w14:textId="77777777" w:rsidR="00BF5BB5" w:rsidRPr="00FA16E2" w:rsidRDefault="00BF5BB5" w:rsidP="00612495">
            <w:pPr>
              <w:spacing w:after="58"/>
              <w:rPr>
                <w:b/>
                <w:sz w:val="25"/>
                <w:szCs w:val="25"/>
              </w:rPr>
            </w:pPr>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9E77D45" w14:textId="77777777" w:rsidR="00BF5BB5" w:rsidRPr="00FA16E2" w:rsidRDefault="00BF5BB5" w:rsidP="00612495">
            <w:pPr>
              <w:tabs>
                <w:tab w:val="right" w:pos="840"/>
              </w:tabs>
              <w:rPr>
                <w:b/>
                <w:sz w:val="25"/>
                <w:szCs w:val="25"/>
              </w:rPr>
            </w:pPr>
            <w:r>
              <w:rPr>
                <w:b/>
                <w:sz w:val="25"/>
                <w:szCs w:val="25"/>
              </w:rPr>
              <w:t>Prefiled Response Testimony re decoupling, proposing exclusion of gas transportation customers and consideration of cost of capital</w:t>
            </w:r>
          </w:p>
        </w:tc>
      </w:tr>
      <w:tr w:rsidR="00BF5BB5" w14:paraId="2DBE8394"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0D53858" w14:textId="77777777" w:rsidR="00BF5BB5" w:rsidRPr="00FA16E2" w:rsidRDefault="00BF5BB5" w:rsidP="00612495">
            <w:pPr>
              <w:rPr>
                <w:b/>
                <w:sz w:val="25"/>
                <w:szCs w:val="25"/>
              </w:rPr>
            </w:pPr>
            <w:r>
              <w:rPr>
                <w:b/>
                <w:sz w:val="25"/>
                <w:szCs w:val="25"/>
              </w:rPr>
              <w:t>EAF-2</w:t>
            </w:r>
          </w:p>
        </w:tc>
        <w:tc>
          <w:tcPr>
            <w:tcW w:w="2222" w:type="dxa"/>
            <w:tcBorders>
              <w:top w:val="single" w:sz="7" w:space="0" w:color="000000"/>
              <w:left w:val="single" w:sz="7" w:space="0" w:color="000000"/>
              <w:bottom w:val="single" w:sz="7" w:space="0" w:color="000000"/>
              <w:right w:val="single" w:sz="7" w:space="0" w:color="000000"/>
            </w:tcBorders>
          </w:tcPr>
          <w:p w14:paraId="6EDF7C68"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0EB485F7" w14:textId="77777777" w:rsidR="00BF5BB5" w:rsidRDefault="00BF5BB5" w:rsidP="00612495">
            <w:r w:rsidRPr="00DA6C3B">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E8402A9" w14:textId="77777777" w:rsidR="00BF5BB5" w:rsidRDefault="00BF5BB5" w:rsidP="00612495">
            <w:r w:rsidRPr="00CE2A9F">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966F47E" w14:textId="77777777" w:rsidR="00BF5BB5" w:rsidRPr="00FA16E2" w:rsidRDefault="00BF5BB5" w:rsidP="00612495">
            <w:pPr>
              <w:tabs>
                <w:tab w:val="right" w:pos="840"/>
              </w:tabs>
              <w:rPr>
                <w:b/>
                <w:sz w:val="25"/>
                <w:szCs w:val="25"/>
              </w:rPr>
            </w:pPr>
            <w:r>
              <w:rPr>
                <w:b/>
                <w:sz w:val="25"/>
                <w:szCs w:val="25"/>
              </w:rPr>
              <w:t>Witness Qualifications</w:t>
            </w:r>
          </w:p>
        </w:tc>
      </w:tr>
      <w:tr w:rsidR="00BF5BB5" w14:paraId="36EEEBE1"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0CA9DA2" w14:textId="77777777" w:rsidR="00BF5BB5" w:rsidRPr="00F4660C" w:rsidRDefault="00BF5BB5" w:rsidP="00612495">
            <w:pPr>
              <w:rPr>
                <w:b/>
                <w:strike/>
                <w:color w:val="A6A6A6" w:themeColor="background1" w:themeShade="A6"/>
                <w:sz w:val="25"/>
                <w:szCs w:val="25"/>
              </w:rPr>
            </w:pPr>
            <w:r w:rsidRPr="00F4660C">
              <w:rPr>
                <w:b/>
                <w:strike/>
                <w:color w:val="A6A6A6" w:themeColor="background1" w:themeShade="A6"/>
                <w:sz w:val="25"/>
                <w:szCs w:val="25"/>
              </w:rPr>
              <w:t>EAF-3</w:t>
            </w:r>
          </w:p>
        </w:tc>
        <w:tc>
          <w:tcPr>
            <w:tcW w:w="2222" w:type="dxa"/>
            <w:tcBorders>
              <w:top w:val="single" w:sz="7" w:space="0" w:color="000000"/>
              <w:left w:val="single" w:sz="7" w:space="0" w:color="000000"/>
              <w:bottom w:val="single" w:sz="7" w:space="0" w:color="000000"/>
              <w:right w:val="single" w:sz="7" w:space="0" w:color="000000"/>
            </w:tcBorders>
          </w:tcPr>
          <w:p w14:paraId="780E13A9" w14:textId="77777777" w:rsidR="00BF5BB5" w:rsidRPr="00F4660C" w:rsidRDefault="00BF5BB5" w:rsidP="00612495">
            <w:pPr>
              <w:tabs>
                <w:tab w:val="right" w:pos="840"/>
              </w:tabs>
              <w:spacing w:after="58"/>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4F1522FF"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78EC6587"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FFFE488" w14:textId="77777777" w:rsidR="00BF5BB5" w:rsidRPr="00F4660C" w:rsidRDefault="00BF5BB5" w:rsidP="00612495">
            <w:pPr>
              <w:tabs>
                <w:tab w:val="right" w:pos="840"/>
              </w:tabs>
              <w:rPr>
                <w:b/>
                <w:strike/>
                <w:color w:val="A6A6A6" w:themeColor="background1" w:themeShade="A6"/>
                <w:sz w:val="25"/>
                <w:szCs w:val="25"/>
              </w:rPr>
            </w:pPr>
            <w:r w:rsidRPr="00F4660C">
              <w:rPr>
                <w:b/>
                <w:strike/>
                <w:color w:val="A6A6A6" w:themeColor="background1" w:themeShade="A6"/>
                <w:sz w:val="25"/>
                <w:szCs w:val="25"/>
              </w:rPr>
              <w:t xml:space="preserve">PSE Response to </w:t>
            </w:r>
            <w:proofErr w:type="spellStart"/>
            <w:r w:rsidRPr="00F4660C">
              <w:rPr>
                <w:b/>
                <w:strike/>
                <w:color w:val="A6A6A6" w:themeColor="background1" w:themeShade="A6"/>
                <w:sz w:val="25"/>
                <w:szCs w:val="25"/>
              </w:rPr>
              <w:t>NWIGU</w:t>
            </w:r>
            <w:proofErr w:type="spellEnd"/>
            <w:r w:rsidRPr="00F4660C">
              <w:rPr>
                <w:b/>
                <w:strike/>
                <w:color w:val="A6A6A6" w:themeColor="background1" w:themeShade="A6"/>
                <w:sz w:val="25"/>
                <w:szCs w:val="25"/>
              </w:rPr>
              <w:t xml:space="preserve"> </w:t>
            </w:r>
            <w:proofErr w:type="spellStart"/>
            <w:r w:rsidRPr="00F4660C">
              <w:rPr>
                <w:b/>
                <w:strike/>
                <w:color w:val="A6A6A6" w:themeColor="background1" w:themeShade="A6"/>
                <w:sz w:val="25"/>
                <w:szCs w:val="25"/>
              </w:rPr>
              <w:t>DR</w:t>
            </w:r>
            <w:proofErr w:type="spellEnd"/>
            <w:r w:rsidRPr="00F4660C">
              <w:rPr>
                <w:b/>
                <w:strike/>
                <w:color w:val="A6A6A6" w:themeColor="background1" w:themeShade="A6"/>
                <w:sz w:val="25"/>
                <w:szCs w:val="25"/>
              </w:rPr>
              <w:t xml:space="preserve"> 011, 13, 3, and </w:t>
            </w:r>
            <w:proofErr w:type="spellStart"/>
            <w:r w:rsidRPr="00F4660C">
              <w:rPr>
                <w:b/>
                <w:strike/>
                <w:color w:val="A6A6A6" w:themeColor="background1" w:themeShade="A6"/>
                <w:sz w:val="25"/>
                <w:szCs w:val="25"/>
              </w:rPr>
              <w:t>NWEC</w:t>
            </w:r>
            <w:proofErr w:type="spellEnd"/>
            <w:r w:rsidRPr="00F4660C">
              <w:rPr>
                <w:b/>
                <w:strike/>
                <w:color w:val="A6A6A6" w:themeColor="background1" w:themeShade="A6"/>
                <w:sz w:val="25"/>
                <w:szCs w:val="25"/>
              </w:rPr>
              <w:t xml:space="preserve"> Response to </w:t>
            </w:r>
            <w:proofErr w:type="spellStart"/>
            <w:r w:rsidRPr="00F4660C">
              <w:rPr>
                <w:b/>
                <w:strike/>
                <w:color w:val="A6A6A6" w:themeColor="background1" w:themeShade="A6"/>
                <w:sz w:val="25"/>
                <w:szCs w:val="25"/>
              </w:rPr>
              <w:t>NWIGU</w:t>
            </w:r>
            <w:proofErr w:type="spellEnd"/>
            <w:r w:rsidRPr="00F4660C">
              <w:rPr>
                <w:b/>
                <w:strike/>
                <w:color w:val="A6A6A6" w:themeColor="background1" w:themeShade="A6"/>
                <w:sz w:val="25"/>
                <w:szCs w:val="25"/>
              </w:rPr>
              <w:t xml:space="preserve"> </w:t>
            </w:r>
            <w:proofErr w:type="spellStart"/>
            <w:r w:rsidRPr="00F4660C">
              <w:rPr>
                <w:b/>
                <w:strike/>
                <w:color w:val="A6A6A6" w:themeColor="background1" w:themeShade="A6"/>
                <w:sz w:val="25"/>
                <w:szCs w:val="25"/>
              </w:rPr>
              <w:t>DR</w:t>
            </w:r>
            <w:proofErr w:type="spellEnd"/>
            <w:r w:rsidRPr="00F4660C">
              <w:rPr>
                <w:b/>
                <w:strike/>
                <w:color w:val="A6A6A6" w:themeColor="background1" w:themeShade="A6"/>
                <w:sz w:val="25"/>
                <w:szCs w:val="25"/>
              </w:rPr>
              <w:t xml:space="preserve"> 5</w:t>
            </w:r>
          </w:p>
        </w:tc>
      </w:tr>
      <w:tr w:rsidR="00BF5BB5" w14:paraId="77076C7E"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6DBF29B" w14:textId="77777777" w:rsidR="00BF5BB5" w:rsidRPr="00F4660C" w:rsidRDefault="00BF5BB5" w:rsidP="00612495">
            <w:pPr>
              <w:rPr>
                <w:b/>
                <w:strike/>
                <w:color w:val="A6A6A6" w:themeColor="background1" w:themeShade="A6"/>
                <w:sz w:val="25"/>
                <w:szCs w:val="25"/>
              </w:rPr>
            </w:pPr>
            <w:r w:rsidRPr="00F4660C">
              <w:rPr>
                <w:b/>
                <w:strike/>
                <w:color w:val="A6A6A6" w:themeColor="background1" w:themeShade="A6"/>
                <w:sz w:val="25"/>
                <w:szCs w:val="25"/>
              </w:rPr>
              <w:t>EAF-4T</w:t>
            </w:r>
          </w:p>
        </w:tc>
        <w:tc>
          <w:tcPr>
            <w:tcW w:w="2222" w:type="dxa"/>
            <w:tcBorders>
              <w:top w:val="single" w:sz="7" w:space="0" w:color="000000"/>
              <w:left w:val="single" w:sz="7" w:space="0" w:color="000000"/>
              <w:bottom w:val="single" w:sz="7" w:space="0" w:color="000000"/>
              <w:right w:val="single" w:sz="7" w:space="0" w:color="000000"/>
            </w:tcBorders>
          </w:tcPr>
          <w:p w14:paraId="3EF6CBF2" w14:textId="77777777" w:rsidR="00BF5BB5" w:rsidRPr="00F4660C" w:rsidRDefault="00BF5BB5" w:rsidP="00612495">
            <w:pPr>
              <w:tabs>
                <w:tab w:val="right" w:pos="840"/>
              </w:tabs>
              <w:spacing w:after="58"/>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1CFAE021"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5F7503F7"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725FA7E" w14:textId="77777777" w:rsidR="00BF5BB5" w:rsidRPr="00F4660C" w:rsidRDefault="00BF5BB5" w:rsidP="00612495">
            <w:pPr>
              <w:tabs>
                <w:tab w:val="right" w:pos="840"/>
              </w:tabs>
              <w:rPr>
                <w:b/>
                <w:strike/>
                <w:color w:val="A6A6A6" w:themeColor="background1" w:themeShade="A6"/>
                <w:sz w:val="25"/>
                <w:szCs w:val="25"/>
              </w:rPr>
            </w:pPr>
            <w:r w:rsidRPr="00F4660C">
              <w:rPr>
                <w:b/>
                <w:strike/>
                <w:color w:val="A6A6A6" w:themeColor="background1" w:themeShade="A6"/>
                <w:sz w:val="25"/>
                <w:szCs w:val="25"/>
              </w:rPr>
              <w:t xml:space="preserve">Supplemental Testimony in Support of </w:t>
            </w:r>
            <w:proofErr w:type="spellStart"/>
            <w:r w:rsidRPr="00F4660C">
              <w:rPr>
                <w:b/>
                <w:strike/>
                <w:color w:val="A6A6A6" w:themeColor="background1" w:themeShade="A6"/>
                <w:sz w:val="25"/>
                <w:szCs w:val="25"/>
              </w:rPr>
              <w:t>MultiParty</w:t>
            </w:r>
            <w:proofErr w:type="spellEnd"/>
            <w:r w:rsidRPr="00F4660C">
              <w:rPr>
                <w:b/>
                <w:strike/>
                <w:color w:val="A6A6A6" w:themeColor="background1" w:themeShade="A6"/>
                <w:sz w:val="25"/>
                <w:szCs w:val="25"/>
              </w:rPr>
              <w:t xml:space="preserve"> Settlement</w:t>
            </w:r>
          </w:p>
        </w:tc>
      </w:tr>
      <w:tr w:rsidR="00BF5BB5" w14:paraId="31DFD279"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72DA0ADE" w14:textId="77777777" w:rsidR="00BF5BB5" w:rsidRPr="00FA16E2" w:rsidRDefault="00BF5BB5" w:rsidP="00612495">
            <w:pPr>
              <w:tabs>
                <w:tab w:val="right" w:pos="840"/>
              </w:tabs>
              <w:rPr>
                <w:b/>
                <w:sz w:val="25"/>
                <w:szCs w:val="25"/>
              </w:rPr>
            </w:pPr>
            <w:r w:rsidRPr="00A42F06">
              <w:rPr>
                <w:b/>
                <w:bCs/>
                <w:sz w:val="25"/>
                <w:szCs w:val="25"/>
              </w:rPr>
              <w:t>CROSS-EXAMINATION EXHIBITS</w:t>
            </w:r>
          </w:p>
        </w:tc>
      </w:tr>
      <w:tr w:rsidR="00BF5BB5" w14:paraId="26766CD6" w14:textId="77777777" w:rsidTr="00612495">
        <w:trPr>
          <w:trHeight w:val="415"/>
        </w:trPr>
        <w:tc>
          <w:tcPr>
            <w:tcW w:w="1955" w:type="dxa"/>
            <w:tcBorders>
              <w:top w:val="single" w:sz="7" w:space="0" w:color="000000"/>
              <w:left w:val="thinThickSmallGap" w:sz="24" w:space="0" w:color="auto"/>
              <w:bottom w:val="single" w:sz="7" w:space="0" w:color="000000"/>
              <w:right w:val="single" w:sz="7" w:space="0" w:color="000000"/>
            </w:tcBorders>
          </w:tcPr>
          <w:p w14:paraId="729A2E1E" w14:textId="77777777" w:rsidR="00BF5BB5" w:rsidRPr="00FA16E2" w:rsidRDefault="00BF5BB5" w:rsidP="00612495">
            <w:pPr>
              <w:rPr>
                <w:b/>
                <w:sz w:val="25"/>
                <w:szCs w:val="25"/>
              </w:rPr>
            </w:pPr>
          </w:p>
        </w:tc>
        <w:tc>
          <w:tcPr>
            <w:tcW w:w="2222" w:type="dxa"/>
            <w:tcBorders>
              <w:top w:val="single" w:sz="7" w:space="0" w:color="000000"/>
              <w:left w:val="single" w:sz="7" w:space="0" w:color="000000"/>
              <w:bottom w:val="single" w:sz="7" w:space="0" w:color="000000"/>
              <w:right w:val="single" w:sz="7" w:space="0" w:color="000000"/>
            </w:tcBorders>
          </w:tcPr>
          <w:p w14:paraId="1FE81DA7"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6C640BF"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single" w:sz="7" w:space="0" w:color="000000"/>
              <w:right w:val="single" w:sz="7" w:space="0" w:color="000000"/>
            </w:tcBorders>
          </w:tcPr>
          <w:p w14:paraId="1EAEB841"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single" w:sz="7" w:space="0" w:color="000000"/>
              <w:right w:val="thickThinSmallGap" w:sz="24" w:space="0" w:color="auto"/>
            </w:tcBorders>
          </w:tcPr>
          <w:p w14:paraId="2FDF596D" w14:textId="77777777" w:rsidR="00BF5BB5" w:rsidRPr="00FA16E2" w:rsidRDefault="00BF5BB5" w:rsidP="00612495">
            <w:pPr>
              <w:tabs>
                <w:tab w:val="right" w:pos="840"/>
              </w:tabs>
              <w:rPr>
                <w:b/>
                <w:sz w:val="25"/>
                <w:szCs w:val="25"/>
              </w:rPr>
            </w:pPr>
          </w:p>
        </w:tc>
      </w:tr>
      <w:tr w:rsidR="00BF5BB5" w14:paraId="5794ED40"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283A1719" w14:textId="77777777" w:rsidR="00BF5BB5" w:rsidRPr="00FA16E2" w:rsidRDefault="00BF5BB5" w:rsidP="00612495">
            <w:pPr>
              <w:tabs>
                <w:tab w:val="right" w:pos="840"/>
              </w:tabs>
              <w:jc w:val="center"/>
              <w:rPr>
                <w:b/>
                <w:sz w:val="25"/>
                <w:szCs w:val="25"/>
              </w:rPr>
            </w:pPr>
            <w:r>
              <w:rPr>
                <w:b/>
                <w:sz w:val="25"/>
                <w:szCs w:val="25"/>
              </w:rPr>
              <w:t xml:space="preserve">KROGER </w:t>
            </w:r>
          </w:p>
        </w:tc>
      </w:tr>
      <w:tr w:rsidR="00BF5BB5" w14:paraId="54767CE7"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075EA1EC" w14:textId="77777777" w:rsidR="00BF5BB5" w:rsidRPr="00FA16E2" w:rsidRDefault="00BF5BB5" w:rsidP="00612495">
            <w:pPr>
              <w:tabs>
                <w:tab w:val="right" w:pos="840"/>
              </w:tabs>
              <w:rPr>
                <w:b/>
                <w:sz w:val="25"/>
                <w:szCs w:val="25"/>
              </w:rPr>
            </w:pPr>
            <w:r>
              <w:rPr>
                <w:b/>
                <w:sz w:val="25"/>
                <w:szCs w:val="25"/>
              </w:rPr>
              <w:t>Kevin C. Higgins, Consultant</w:t>
            </w:r>
          </w:p>
        </w:tc>
      </w:tr>
      <w:tr w:rsidR="00BF5BB5" w14:paraId="194767D8"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0A27D29" w14:textId="77777777" w:rsidR="00BF5BB5" w:rsidRPr="00FA16E2" w:rsidRDefault="00BF5BB5" w:rsidP="00612495">
            <w:pPr>
              <w:rPr>
                <w:b/>
                <w:sz w:val="25"/>
                <w:szCs w:val="25"/>
              </w:rPr>
            </w:pPr>
            <w:r>
              <w:rPr>
                <w:b/>
                <w:sz w:val="25"/>
                <w:szCs w:val="25"/>
              </w:rPr>
              <w:t>KCH-1T</w:t>
            </w:r>
          </w:p>
        </w:tc>
        <w:tc>
          <w:tcPr>
            <w:tcW w:w="2222" w:type="dxa"/>
            <w:tcBorders>
              <w:top w:val="single" w:sz="7" w:space="0" w:color="000000"/>
              <w:left w:val="single" w:sz="7" w:space="0" w:color="000000"/>
              <w:bottom w:val="single" w:sz="7" w:space="0" w:color="000000"/>
              <w:right w:val="single" w:sz="7" w:space="0" w:color="000000"/>
            </w:tcBorders>
          </w:tcPr>
          <w:p w14:paraId="54A88687"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603DD3D0" w14:textId="77777777" w:rsidR="00BF5BB5" w:rsidRPr="00FA16E2" w:rsidRDefault="00BF5BB5" w:rsidP="00612495">
            <w:pPr>
              <w:spacing w:after="58"/>
              <w:rPr>
                <w:b/>
                <w:sz w:val="25"/>
                <w:szCs w:val="25"/>
              </w:rPr>
            </w:pPr>
            <w:r>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EF3CC8C" w14:textId="77777777" w:rsidR="00BF5BB5" w:rsidRPr="00FA16E2" w:rsidRDefault="00BF5BB5" w:rsidP="00612495">
            <w:pPr>
              <w:spacing w:after="58"/>
              <w:rPr>
                <w:b/>
                <w:sz w:val="25"/>
                <w:szCs w:val="25"/>
              </w:rPr>
            </w:pPr>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9FAE59C" w14:textId="77777777" w:rsidR="00BF5BB5" w:rsidRPr="00FA16E2" w:rsidRDefault="00BF5BB5" w:rsidP="00612495">
            <w:pPr>
              <w:tabs>
                <w:tab w:val="right" w:pos="840"/>
              </w:tabs>
              <w:rPr>
                <w:b/>
                <w:sz w:val="25"/>
                <w:szCs w:val="25"/>
              </w:rPr>
            </w:pPr>
            <w:r>
              <w:rPr>
                <w:b/>
                <w:sz w:val="25"/>
                <w:szCs w:val="25"/>
              </w:rPr>
              <w:t>Prefiled Response Testimony recommending adjusting ROE, rejecting K-factors and decoupling (but, if allowed, 25 basis point ROE adjustment, found margin, exclude largest customers or remove some demand-billed delivery component, rate redesign for Schedule 139)</w:t>
            </w:r>
          </w:p>
        </w:tc>
      </w:tr>
      <w:tr w:rsidR="00BF5BB5" w14:paraId="5B3D3078"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3677899" w14:textId="77777777" w:rsidR="00BF5BB5" w:rsidRPr="002B7B9C" w:rsidRDefault="00BF5BB5" w:rsidP="00612495">
            <w:pPr>
              <w:rPr>
                <w:strike/>
                <w:color w:val="A6A6A6" w:themeColor="background1" w:themeShade="A6"/>
              </w:rPr>
            </w:pPr>
            <w:r w:rsidRPr="002B7B9C">
              <w:rPr>
                <w:b/>
                <w:strike/>
                <w:color w:val="A6A6A6" w:themeColor="background1" w:themeShade="A6"/>
                <w:sz w:val="25"/>
                <w:szCs w:val="25"/>
              </w:rPr>
              <w:t>KCH-2</w:t>
            </w:r>
          </w:p>
        </w:tc>
        <w:tc>
          <w:tcPr>
            <w:tcW w:w="2222" w:type="dxa"/>
            <w:tcBorders>
              <w:top w:val="single" w:sz="7" w:space="0" w:color="000000"/>
              <w:left w:val="single" w:sz="7" w:space="0" w:color="000000"/>
              <w:bottom w:val="single" w:sz="7" w:space="0" w:color="000000"/>
              <w:right w:val="single" w:sz="7" w:space="0" w:color="000000"/>
            </w:tcBorders>
          </w:tcPr>
          <w:p w14:paraId="138A6917" w14:textId="77777777" w:rsidR="00BF5BB5" w:rsidRPr="002B7B9C" w:rsidRDefault="00BF5BB5" w:rsidP="00612495">
            <w:pPr>
              <w:tabs>
                <w:tab w:val="right" w:pos="840"/>
              </w:tabs>
              <w:spacing w:after="58"/>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3FEE5339" w14:textId="77777777" w:rsidR="00BF5BB5" w:rsidRPr="002B7B9C" w:rsidRDefault="00BF5BB5" w:rsidP="00612495">
            <w:pPr>
              <w:rPr>
                <w:strike/>
                <w:color w:val="A6A6A6" w:themeColor="background1" w:themeShade="A6"/>
              </w:rPr>
            </w:pPr>
            <w:r w:rsidRPr="002B7B9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34FB9091" w14:textId="77777777" w:rsidR="00BF5BB5" w:rsidRPr="002B7B9C" w:rsidRDefault="00BF5BB5" w:rsidP="00612495">
            <w:pPr>
              <w:rPr>
                <w:strike/>
                <w:color w:val="A6A6A6" w:themeColor="background1" w:themeShade="A6"/>
              </w:rPr>
            </w:pPr>
            <w:r w:rsidRPr="002B7B9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1E5E2DE" w14:textId="77777777" w:rsidR="00BF5BB5" w:rsidRPr="002B7B9C" w:rsidRDefault="00BF5BB5" w:rsidP="00612495">
            <w:pPr>
              <w:tabs>
                <w:tab w:val="right" w:pos="840"/>
              </w:tabs>
              <w:rPr>
                <w:b/>
                <w:strike/>
                <w:color w:val="A6A6A6" w:themeColor="background1" w:themeShade="A6"/>
                <w:sz w:val="25"/>
                <w:szCs w:val="25"/>
              </w:rPr>
            </w:pPr>
            <w:r w:rsidRPr="002B7B9C">
              <w:rPr>
                <w:b/>
                <w:strike/>
                <w:color w:val="A6A6A6" w:themeColor="background1" w:themeShade="A6"/>
                <w:sz w:val="25"/>
                <w:szCs w:val="25"/>
              </w:rPr>
              <w:t xml:space="preserve">Electric K-Factor Calculation Using 2007 to 2011 Escalation Factors With Adjustment for </w:t>
            </w:r>
            <w:proofErr w:type="spellStart"/>
            <w:r w:rsidRPr="002B7B9C">
              <w:rPr>
                <w:b/>
                <w:strike/>
                <w:color w:val="A6A6A6" w:themeColor="background1" w:themeShade="A6"/>
                <w:sz w:val="25"/>
                <w:szCs w:val="25"/>
              </w:rPr>
              <w:t>NOL</w:t>
            </w:r>
            <w:proofErr w:type="spellEnd"/>
            <w:r w:rsidRPr="002B7B9C">
              <w:rPr>
                <w:b/>
                <w:strike/>
                <w:color w:val="A6A6A6" w:themeColor="background1" w:themeShade="A6"/>
                <w:sz w:val="25"/>
                <w:szCs w:val="25"/>
              </w:rPr>
              <w:t xml:space="preserve"> Carry-Forward Impact</w:t>
            </w:r>
          </w:p>
        </w:tc>
      </w:tr>
      <w:tr w:rsidR="00BF5BB5" w14:paraId="55F7CC00"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57952EB" w14:textId="77777777" w:rsidR="00BF5BB5" w:rsidRDefault="00BF5BB5" w:rsidP="00612495">
            <w:r w:rsidRPr="00A2700D">
              <w:rPr>
                <w:b/>
                <w:sz w:val="25"/>
                <w:szCs w:val="25"/>
              </w:rPr>
              <w:t>KCH-</w:t>
            </w:r>
            <w:r>
              <w:rPr>
                <w:b/>
                <w:sz w:val="25"/>
                <w:szCs w:val="25"/>
              </w:rPr>
              <w:t>3</w:t>
            </w:r>
          </w:p>
        </w:tc>
        <w:tc>
          <w:tcPr>
            <w:tcW w:w="2222" w:type="dxa"/>
            <w:tcBorders>
              <w:top w:val="single" w:sz="7" w:space="0" w:color="000000"/>
              <w:left w:val="single" w:sz="7" w:space="0" w:color="000000"/>
              <w:bottom w:val="single" w:sz="7" w:space="0" w:color="000000"/>
              <w:right w:val="single" w:sz="7" w:space="0" w:color="000000"/>
            </w:tcBorders>
          </w:tcPr>
          <w:p w14:paraId="2A6EEDB8"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7CA27858" w14:textId="77777777" w:rsidR="00BF5BB5" w:rsidRDefault="00BF5BB5" w:rsidP="00612495">
            <w:r w:rsidRPr="001B2BF6">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7FEFB343" w14:textId="77777777" w:rsidR="00BF5BB5" w:rsidRDefault="00BF5BB5" w:rsidP="00612495">
            <w:r w:rsidRPr="004A0C8D">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9BD15BD" w14:textId="77777777" w:rsidR="00BF5BB5" w:rsidRPr="00FA16E2" w:rsidRDefault="00BF5BB5" w:rsidP="00612495">
            <w:pPr>
              <w:tabs>
                <w:tab w:val="right" w:pos="840"/>
              </w:tabs>
              <w:rPr>
                <w:b/>
                <w:sz w:val="25"/>
                <w:szCs w:val="25"/>
              </w:rPr>
            </w:pPr>
            <w:r>
              <w:rPr>
                <w:b/>
                <w:sz w:val="25"/>
                <w:szCs w:val="25"/>
              </w:rPr>
              <w:t xml:space="preserve">Kroger ROE Adjustment for Revenue Decoupling Adjustment to Electric </w:t>
            </w:r>
            <w:proofErr w:type="spellStart"/>
            <w:r>
              <w:rPr>
                <w:b/>
                <w:sz w:val="25"/>
                <w:szCs w:val="25"/>
              </w:rPr>
              <w:t>ERF</w:t>
            </w:r>
            <w:proofErr w:type="spellEnd"/>
          </w:p>
        </w:tc>
      </w:tr>
      <w:tr w:rsidR="00BF5BB5" w14:paraId="0DDF16CF"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E59FBC3" w14:textId="77777777" w:rsidR="00BF5BB5" w:rsidRPr="002B7B9C" w:rsidRDefault="00BF5BB5" w:rsidP="00612495">
            <w:pPr>
              <w:rPr>
                <w:strike/>
                <w:color w:val="A6A6A6" w:themeColor="background1" w:themeShade="A6"/>
              </w:rPr>
            </w:pPr>
            <w:r w:rsidRPr="002B7B9C">
              <w:rPr>
                <w:b/>
                <w:strike/>
                <w:color w:val="A6A6A6" w:themeColor="background1" w:themeShade="A6"/>
                <w:sz w:val="25"/>
                <w:szCs w:val="25"/>
              </w:rPr>
              <w:t>KCH-4</w:t>
            </w:r>
          </w:p>
        </w:tc>
        <w:tc>
          <w:tcPr>
            <w:tcW w:w="2222" w:type="dxa"/>
            <w:tcBorders>
              <w:top w:val="single" w:sz="7" w:space="0" w:color="000000"/>
              <w:left w:val="single" w:sz="7" w:space="0" w:color="000000"/>
              <w:bottom w:val="single" w:sz="7" w:space="0" w:color="000000"/>
              <w:right w:val="single" w:sz="7" w:space="0" w:color="000000"/>
            </w:tcBorders>
          </w:tcPr>
          <w:p w14:paraId="7D1C208F" w14:textId="77777777" w:rsidR="00BF5BB5" w:rsidRPr="002B7B9C" w:rsidRDefault="00BF5BB5" w:rsidP="00612495">
            <w:pPr>
              <w:tabs>
                <w:tab w:val="right" w:pos="840"/>
              </w:tabs>
              <w:spacing w:after="58"/>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3B19FB0C" w14:textId="77777777" w:rsidR="00BF5BB5" w:rsidRPr="002B7B9C" w:rsidRDefault="00BF5BB5" w:rsidP="00612495">
            <w:pPr>
              <w:rPr>
                <w:strike/>
                <w:color w:val="A6A6A6" w:themeColor="background1" w:themeShade="A6"/>
              </w:rPr>
            </w:pPr>
            <w:r w:rsidRPr="002B7B9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6EC0C0D1" w14:textId="77777777" w:rsidR="00BF5BB5" w:rsidRPr="002B7B9C" w:rsidRDefault="00BF5BB5" w:rsidP="00612495">
            <w:pPr>
              <w:rPr>
                <w:strike/>
                <w:color w:val="A6A6A6" w:themeColor="background1" w:themeShade="A6"/>
              </w:rPr>
            </w:pPr>
            <w:r w:rsidRPr="002B7B9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3B1FA5F" w14:textId="77777777" w:rsidR="00BF5BB5" w:rsidRPr="002B7B9C" w:rsidRDefault="00BF5BB5" w:rsidP="00612495">
            <w:pPr>
              <w:tabs>
                <w:tab w:val="right" w:pos="840"/>
              </w:tabs>
              <w:rPr>
                <w:b/>
                <w:strike/>
                <w:color w:val="A6A6A6" w:themeColor="background1" w:themeShade="A6"/>
                <w:sz w:val="25"/>
                <w:szCs w:val="25"/>
              </w:rPr>
            </w:pPr>
            <w:r w:rsidRPr="002B7B9C">
              <w:rPr>
                <w:b/>
                <w:strike/>
                <w:color w:val="A6A6A6" w:themeColor="background1" w:themeShade="A6"/>
                <w:sz w:val="25"/>
                <w:szCs w:val="25"/>
              </w:rPr>
              <w:t>Found Revenue:  Accrual of PSE Delivery Revenues with Growing Customer Counts (Electric Example)</w:t>
            </w:r>
          </w:p>
        </w:tc>
      </w:tr>
    </w:tbl>
    <w:p w14:paraId="427AC643" w14:textId="77777777" w:rsidR="00BF5BB5" w:rsidRDefault="00BF5BB5" w:rsidP="00BF5BB5"/>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6654BCF6"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7B14C19E" w14:textId="77777777" w:rsidR="00BF5BB5" w:rsidRPr="00FA16E2" w:rsidRDefault="00BF5BB5" w:rsidP="00612495">
            <w:pPr>
              <w:tabs>
                <w:tab w:val="right" w:pos="840"/>
              </w:tabs>
              <w:rPr>
                <w:b/>
                <w:sz w:val="25"/>
                <w:szCs w:val="25"/>
              </w:rPr>
            </w:pPr>
            <w:r w:rsidRPr="00A46B37">
              <w:rPr>
                <w:b/>
                <w:bCs/>
                <w:sz w:val="25"/>
                <w:szCs w:val="25"/>
              </w:rPr>
              <w:t>CROSS-EXAMINATION EXHIBITS</w:t>
            </w:r>
          </w:p>
        </w:tc>
      </w:tr>
      <w:tr w:rsidR="00BF5BB5" w14:paraId="505F9814"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BE21F3A" w14:textId="77777777" w:rsidR="00BF5BB5" w:rsidRPr="00FA16E2" w:rsidRDefault="00BF5BB5" w:rsidP="00612495">
            <w:pPr>
              <w:rPr>
                <w:b/>
                <w:sz w:val="25"/>
                <w:szCs w:val="25"/>
              </w:rPr>
            </w:pPr>
          </w:p>
        </w:tc>
        <w:tc>
          <w:tcPr>
            <w:tcW w:w="2222" w:type="dxa"/>
            <w:tcBorders>
              <w:top w:val="single" w:sz="7" w:space="0" w:color="000000"/>
              <w:left w:val="single" w:sz="7" w:space="0" w:color="000000"/>
              <w:bottom w:val="single" w:sz="7" w:space="0" w:color="000000"/>
              <w:right w:val="single" w:sz="7" w:space="0" w:color="000000"/>
            </w:tcBorders>
          </w:tcPr>
          <w:p w14:paraId="0CD4E990"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F10E598"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single" w:sz="7" w:space="0" w:color="000000"/>
              <w:right w:val="single" w:sz="7" w:space="0" w:color="000000"/>
            </w:tcBorders>
          </w:tcPr>
          <w:p w14:paraId="2644DF79"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single" w:sz="7" w:space="0" w:color="000000"/>
              <w:right w:val="thickThinSmallGap" w:sz="24" w:space="0" w:color="auto"/>
            </w:tcBorders>
          </w:tcPr>
          <w:p w14:paraId="3B3DE3F9" w14:textId="77777777" w:rsidR="00BF5BB5" w:rsidRPr="00FA16E2" w:rsidRDefault="00BF5BB5" w:rsidP="00612495">
            <w:pPr>
              <w:tabs>
                <w:tab w:val="right" w:pos="840"/>
              </w:tabs>
              <w:rPr>
                <w:b/>
                <w:sz w:val="25"/>
                <w:szCs w:val="25"/>
              </w:rPr>
            </w:pPr>
          </w:p>
        </w:tc>
      </w:tr>
      <w:tr w:rsidR="00BF5BB5" w14:paraId="62DE6CFE"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7E5A222F" w14:textId="77777777" w:rsidR="00BF5BB5" w:rsidRPr="00FA16E2" w:rsidRDefault="00BF5BB5" w:rsidP="00612495">
            <w:pPr>
              <w:tabs>
                <w:tab w:val="right" w:pos="840"/>
              </w:tabs>
              <w:jc w:val="center"/>
              <w:rPr>
                <w:b/>
                <w:sz w:val="25"/>
                <w:szCs w:val="25"/>
              </w:rPr>
            </w:pPr>
            <w:r w:rsidRPr="00A42F06">
              <w:rPr>
                <w:b/>
                <w:sz w:val="25"/>
                <w:szCs w:val="25"/>
              </w:rPr>
              <w:t>NUCOR STEEL</w:t>
            </w:r>
          </w:p>
        </w:tc>
      </w:tr>
      <w:tr w:rsidR="00BF5BB5" w14:paraId="788AD719"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0A08394C" w14:textId="77777777" w:rsidR="00BF5BB5" w:rsidRPr="00FA16E2" w:rsidRDefault="00BF5BB5" w:rsidP="00612495">
            <w:pPr>
              <w:tabs>
                <w:tab w:val="right" w:pos="840"/>
              </w:tabs>
              <w:rPr>
                <w:b/>
                <w:sz w:val="25"/>
                <w:szCs w:val="25"/>
              </w:rPr>
            </w:pPr>
            <w:r>
              <w:rPr>
                <w:b/>
                <w:sz w:val="25"/>
                <w:szCs w:val="25"/>
              </w:rPr>
              <w:t>Kevin C. Higgins</w:t>
            </w:r>
          </w:p>
        </w:tc>
      </w:tr>
      <w:tr w:rsidR="00BF5BB5" w14:paraId="5087B7A1"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16AC6A8" w14:textId="77777777" w:rsidR="00BF5BB5" w:rsidRDefault="00BF5BB5" w:rsidP="00612495">
            <w:r w:rsidRPr="00A2700D">
              <w:rPr>
                <w:b/>
                <w:sz w:val="25"/>
                <w:szCs w:val="25"/>
              </w:rPr>
              <w:lastRenderedPageBreak/>
              <w:t>KCH-</w:t>
            </w:r>
            <w:r>
              <w:rPr>
                <w:b/>
                <w:sz w:val="25"/>
                <w:szCs w:val="25"/>
              </w:rPr>
              <w:t>5T</w:t>
            </w:r>
          </w:p>
        </w:tc>
        <w:tc>
          <w:tcPr>
            <w:tcW w:w="2222" w:type="dxa"/>
            <w:tcBorders>
              <w:top w:val="single" w:sz="7" w:space="0" w:color="000000"/>
              <w:left w:val="single" w:sz="7" w:space="0" w:color="000000"/>
              <w:bottom w:val="single" w:sz="7" w:space="0" w:color="000000"/>
              <w:right w:val="single" w:sz="7" w:space="0" w:color="000000"/>
            </w:tcBorders>
          </w:tcPr>
          <w:p w14:paraId="7853D626"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434B55B5" w14:textId="77777777" w:rsidR="00BF5BB5" w:rsidRPr="00FA16E2" w:rsidRDefault="00BF5BB5" w:rsidP="00612495">
            <w:pPr>
              <w:spacing w:after="58"/>
              <w:rPr>
                <w:b/>
                <w:sz w:val="25"/>
                <w:szCs w:val="25"/>
              </w:rPr>
            </w:pPr>
            <w:r>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C23E755" w14:textId="77777777" w:rsidR="00BF5BB5" w:rsidRPr="00FA16E2" w:rsidRDefault="00BF5BB5" w:rsidP="00612495">
            <w:pPr>
              <w:spacing w:after="58"/>
              <w:rPr>
                <w:b/>
                <w:sz w:val="25"/>
                <w:szCs w:val="25"/>
              </w:rPr>
            </w:pPr>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486E74E8" w14:textId="77777777" w:rsidR="00BF5BB5" w:rsidRPr="00FA16E2" w:rsidRDefault="00BF5BB5" w:rsidP="00612495">
            <w:pPr>
              <w:tabs>
                <w:tab w:val="right" w:pos="840"/>
              </w:tabs>
              <w:rPr>
                <w:b/>
                <w:sz w:val="25"/>
                <w:szCs w:val="25"/>
              </w:rPr>
            </w:pPr>
            <w:r>
              <w:rPr>
                <w:b/>
                <w:sz w:val="25"/>
                <w:szCs w:val="25"/>
              </w:rPr>
              <w:t>Prefiled Response Testimony with similar recommendations for gas book, plus do not apply decoupling to transportation customers and remove 100% of contract firm revenues from decoupling.</w:t>
            </w:r>
          </w:p>
        </w:tc>
      </w:tr>
      <w:tr w:rsidR="00BF5BB5" w14:paraId="6C5BF185"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019C830B" w14:textId="77777777" w:rsidR="00BF5BB5" w:rsidRPr="00FA16E2" w:rsidRDefault="00BF5BB5" w:rsidP="00612495">
            <w:pPr>
              <w:tabs>
                <w:tab w:val="right" w:pos="840"/>
              </w:tabs>
              <w:rPr>
                <w:b/>
                <w:sz w:val="25"/>
                <w:szCs w:val="25"/>
              </w:rPr>
            </w:pPr>
            <w:r w:rsidRPr="00A46B37">
              <w:rPr>
                <w:b/>
                <w:bCs/>
                <w:sz w:val="25"/>
                <w:szCs w:val="25"/>
              </w:rPr>
              <w:t>CROSS-EXAMINATION EXHIBITS</w:t>
            </w:r>
          </w:p>
        </w:tc>
      </w:tr>
      <w:tr w:rsidR="00BF5BB5" w14:paraId="06F0E534" w14:textId="77777777" w:rsidTr="00612495">
        <w:trPr>
          <w:trHeight w:val="325"/>
        </w:trPr>
        <w:tc>
          <w:tcPr>
            <w:tcW w:w="1955" w:type="dxa"/>
            <w:tcBorders>
              <w:top w:val="single" w:sz="7" w:space="0" w:color="000000"/>
              <w:left w:val="thinThickSmallGap" w:sz="24" w:space="0" w:color="auto"/>
              <w:bottom w:val="single" w:sz="7" w:space="0" w:color="000000"/>
              <w:right w:val="single" w:sz="7" w:space="0" w:color="000000"/>
            </w:tcBorders>
          </w:tcPr>
          <w:p w14:paraId="1E4D61D2" w14:textId="77777777" w:rsidR="00BF5BB5" w:rsidRPr="00FA16E2" w:rsidRDefault="00BF5BB5" w:rsidP="00612495">
            <w:pPr>
              <w:rPr>
                <w:b/>
                <w:sz w:val="25"/>
                <w:szCs w:val="25"/>
              </w:rPr>
            </w:pPr>
          </w:p>
        </w:tc>
        <w:tc>
          <w:tcPr>
            <w:tcW w:w="2222" w:type="dxa"/>
            <w:tcBorders>
              <w:top w:val="single" w:sz="7" w:space="0" w:color="000000"/>
              <w:left w:val="single" w:sz="7" w:space="0" w:color="000000"/>
              <w:bottom w:val="single" w:sz="7" w:space="0" w:color="000000"/>
              <w:right w:val="single" w:sz="7" w:space="0" w:color="000000"/>
            </w:tcBorders>
          </w:tcPr>
          <w:p w14:paraId="19AE86E3"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77984E3"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single" w:sz="7" w:space="0" w:color="000000"/>
              <w:right w:val="single" w:sz="7" w:space="0" w:color="000000"/>
            </w:tcBorders>
          </w:tcPr>
          <w:p w14:paraId="6BEBCACF"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single" w:sz="7" w:space="0" w:color="000000"/>
              <w:right w:val="thickThinSmallGap" w:sz="24" w:space="0" w:color="auto"/>
            </w:tcBorders>
          </w:tcPr>
          <w:p w14:paraId="4FD058F1" w14:textId="77777777" w:rsidR="00BF5BB5" w:rsidRPr="00FA16E2" w:rsidRDefault="00BF5BB5" w:rsidP="00612495">
            <w:pPr>
              <w:tabs>
                <w:tab w:val="right" w:pos="840"/>
              </w:tabs>
              <w:rPr>
                <w:b/>
                <w:sz w:val="25"/>
                <w:szCs w:val="25"/>
              </w:rPr>
            </w:pPr>
          </w:p>
        </w:tc>
      </w:tr>
      <w:tr w:rsidR="00BF5BB5" w14:paraId="23F11543"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6295B296" w14:textId="77777777" w:rsidR="00BF5BB5" w:rsidRPr="00FA16E2" w:rsidRDefault="00BF5BB5" w:rsidP="00612495">
            <w:pPr>
              <w:tabs>
                <w:tab w:val="right" w:pos="840"/>
              </w:tabs>
              <w:jc w:val="center"/>
              <w:rPr>
                <w:b/>
                <w:sz w:val="25"/>
                <w:szCs w:val="25"/>
              </w:rPr>
            </w:pPr>
            <w:r w:rsidRPr="00A46B37">
              <w:rPr>
                <w:b/>
                <w:sz w:val="25"/>
                <w:szCs w:val="25"/>
              </w:rPr>
              <w:t>ENERGY PROJECT</w:t>
            </w:r>
          </w:p>
        </w:tc>
      </w:tr>
      <w:tr w:rsidR="00BF5BB5" w14:paraId="34669128"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72C96CF9" w14:textId="77777777" w:rsidR="00BF5BB5" w:rsidRPr="00FA16E2" w:rsidRDefault="00BF5BB5" w:rsidP="00612495">
            <w:pPr>
              <w:tabs>
                <w:tab w:val="right" w:pos="840"/>
              </w:tabs>
              <w:rPr>
                <w:b/>
                <w:sz w:val="25"/>
                <w:szCs w:val="25"/>
              </w:rPr>
            </w:pPr>
            <w:r>
              <w:rPr>
                <w:b/>
                <w:sz w:val="25"/>
                <w:szCs w:val="25"/>
              </w:rPr>
              <w:t>Charles Eberdt</w:t>
            </w:r>
          </w:p>
        </w:tc>
      </w:tr>
      <w:tr w:rsidR="00BF5BB5" w14:paraId="7D3060FF"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DDB7961" w14:textId="77777777" w:rsidR="00BF5BB5" w:rsidRPr="002B7B9C" w:rsidRDefault="00BF5BB5" w:rsidP="00612495">
            <w:pPr>
              <w:rPr>
                <w:b/>
                <w:strike/>
                <w:color w:val="A6A6A6" w:themeColor="background1" w:themeShade="A6"/>
                <w:sz w:val="25"/>
                <w:szCs w:val="25"/>
              </w:rPr>
            </w:pPr>
            <w:r w:rsidRPr="002B7B9C">
              <w:rPr>
                <w:b/>
                <w:strike/>
                <w:color w:val="A6A6A6" w:themeColor="background1" w:themeShade="A6"/>
                <w:sz w:val="25"/>
                <w:szCs w:val="25"/>
              </w:rPr>
              <w:t>CME-1T</w:t>
            </w:r>
          </w:p>
        </w:tc>
        <w:tc>
          <w:tcPr>
            <w:tcW w:w="2222" w:type="dxa"/>
            <w:tcBorders>
              <w:top w:val="single" w:sz="7" w:space="0" w:color="000000"/>
              <w:left w:val="single" w:sz="7" w:space="0" w:color="000000"/>
              <w:bottom w:val="single" w:sz="7" w:space="0" w:color="000000"/>
              <w:right w:val="single" w:sz="7" w:space="0" w:color="000000"/>
            </w:tcBorders>
          </w:tcPr>
          <w:p w14:paraId="47CC73E0" w14:textId="77777777" w:rsidR="00BF5BB5" w:rsidRPr="002B7B9C" w:rsidRDefault="00BF5BB5" w:rsidP="00612495">
            <w:pPr>
              <w:tabs>
                <w:tab w:val="right" w:pos="840"/>
              </w:tabs>
              <w:spacing w:after="58"/>
              <w:rPr>
                <w:b/>
                <w:strike/>
                <w:color w:val="A6A6A6" w:themeColor="background1" w:themeShade="A6"/>
                <w:sz w:val="25"/>
                <w:szCs w:val="25"/>
              </w:rPr>
            </w:pPr>
            <w:r w:rsidRPr="002B7B9C">
              <w:rPr>
                <w:b/>
                <w:strike/>
                <w:color w:val="A6A6A6" w:themeColor="background1" w:themeShade="A6"/>
                <w:sz w:val="25"/>
                <w:szCs w:val="25"/>
              </w:rPr>
              <w:t>Charles M. Eberdt on behalf of the Energy Project</w:t>
            </w:r>
          </w:p>
        </w:tc>
        <w:tc>
          <w:tcPr>
            <w:tcW w:w="714" w:type="dxa"/>
            <w:tcBorders>
              <w:top w:val="single" w:sz="7" w:space="0" w:color="000000"/>
              <w:left w:val="single" w:sz="7" w:space="0" w:color="000000"/>
              <w:bottom w:val="single" w:sz="7" w:space="0" w:color="000000"/>
              <w:right w:val="single" w:sz="7" w:space="0" w:color="000000"/>
            </w:tcBorders>
          </w:tcPr>
          <w:p w14:paraId="098638F6" w14:textId="77777777" w:rsidR="00BF5BB5" w:rsidRPr="002B7B9C" w:rsidRDefault="00BF5BB5" w:rsidP="00612495">
            <w:pPr>
              <w:rPr>
                <w:strike/>
                <w:color w:val="A6A6A6" w:themeColor="background1" w:themeShade="A6"/>
              </w:rPr>
            </w:pPr>
            <w:r w:rsidRPr="002B7B9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7D43EE02" w14:textId="77777777" w:rsidR="00BF5BB5" w:rsidRPr="002B7B9C" w:rsidRDefault="00BF5BB5" w:rsidP="00612495">
            <w:pPr>
              <w:rPr>
                <w:strike/>
                <w:color w:val="A6A6A6" w:themeColor="background1" w:themeShade="A6"/>
              </w:rPr>
            </w:pPr>
            <w:r w:rsidRPr="002B7B9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20ECF38" w14:textId="77777777" w:rsidR="00BF5BB5" w:rsidRPr="002B7B9C" w:rsidRDefault="00BF5BB5" w:rsidP="00612495">
            <w:pPr>
              <w:tabs>
                <w:tab w:val="right" w:pos="840"/>
              </w:tabs>
              <w:rPr>
                <w:b/>
                <w:strike/>
                <w:color w:val="A6A6A6" w:themeColor="background1" w:themeShade="A6"/>
                <w:sz w:val="25"/>
                <w:szCs w:val="25"/>
              </w:rPr>
            </w:pPr>
            <w:r w:rsidRPr="002B7B9C">
              <w:rPr>
                <w:b/>
                <w:strike/>
                <w:color w:val="A6A6A6" w:themeColor="background1" w:themeShade="A6"/>
                <w:sz w:val="25"/>
                <w:szCs w:val="25"/>
              </w:rPr>
              <w:t>Prefiled Response Testimony re low-income customer issues</w:t>
            </w:r>
          </w:p>
        </w:tc>
      </w:tr>
      <w:tr w:rsidR="00BF5BB5" w14:paraId="36AED336"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40605AE" w14:textId="77777777" w:rsidR="00BF5BB5" w:rsidRPr="002B7B9C" w:rsidRDefault="00BF5BB5" w:rsidP="00612495">
            <w:pPr>
              <w:rPr>
                <w:b/>
                <w:strike/>
                <w:color w:val="A6A6A6" w:themeColor="background1" w:themeShade="A6"/>
                <w:sz w:val="25"/>
                <w:szCs w:val="25"/>
              </w:rPr>
            </w:pPr>
            <w:r w:rsidRPr="002B7B9C">
              <w:rPr>
                <w:b/>
                <w:strike/>
                <w:color w:val="A6A6A6" w:themeColor="background1" w:themeShade="A6"/>
                <w:sz w:val="25"/>
                <w:szCs w:val="25"/>
              </w:rPr>
              <w:t>CME-2</w:t>
            </w:r>
          </w:p>
        </w:tc>
        <w:tc>
          <w:tcPr>
            <w:tcW w:w="2222" w:type="dxa"/>
            <w:tcBorders>
              <w:top w:val="single" w:sz="7" w:space="0" w:color="000000"/>
              <w:left w:val="single" w:sz="7" w:space="0" w:color="000000"/>
              <w:bottom w:val="single" w:sz="7" w:space="0" w:color="000000"/>
              <w:right w:val="single" w:sz="7" w:space="0" w:color="000000"/>
            </w:tcBorders>
          </w:tcPr>
          <w:p w14:paraId="3614C58B" w14:textId="77777777" w:rsidR="00BF5BB5" w:rsidRPr="002B7B9C" w:rsidRDefault="00BF5BB5" w:rsidP="00612495">
            <w:pPr>
              <w:tabs>
                <w:tab w:val="right" w:pos="840"/>
              </w:tabs>
              <w:spacing w:after="58"/>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5EB3D76" w14:textId="77777777" w:rsidR="00BF5BB5" w:rsidRPr="002B7B9C" w:rsidRDefault="00BF5BB5" w:rsidP="00612495">
            <w:pPr>
              <w:rPr>
                <w:strike/>
                <w:color w:val="A6A6A6" w:themeColor="background1" w:themeShade="A6"/>
              </w:rPr>
            </w:pPr>
            <w:r w:rsidRPr="002B7B9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3CA1BB26" w14:textId="77777777" w:rsidR="00BF5BB5" w:rsidRPr="002B7B9C" w:rsidRDefault="00BF5BB5" w:rsidP="00612495">
            <w:pPr>
              <w:rPr>
                <w:strike/>
                <w:color w:val="A6A6A6" w:themeColor="background1" w:themeShade="A6"/>
              </w:rPr>
            </w:pPr>
            <w:r w:rsidRPr="002B7B9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3956E22" w14:textId="77777777" w:rsidR="00BF5BB5" w:rsidRPr="002B7B9C" w:rsidRDefault="00BF5BB5" w:rsidP="00612495">
            <w:pPr>
              <w:tabs>
                <w:tab w:val="right" w:pos="840"/>
              </w:tabs>
              <w:rPr>
                <w:b/>
                <w:strike/>
                <w:color w:val="A6A6A6" w:themeColor="background1" w:themeShade="A6"/>
                <w:sz w:val="25"/>
                <w:szCs w:val="25"/>
              </w:rPr>
            </w:pPr>
            <w:r w:rsidRPr="002B7B9C">
              <w:rPr>
                <w:b/>
                <w:strike/>
                <w:color w:val="A6A6A6" w:themeColor="background1" w:themeShade="A6"/>
                <w:sz w:val="25"/>
                <w:szCs w:val="25"/>
              </w:rPr>
              <w:t>Witness Qualifications</w:t>
            </w:r>
          </w:p>
        </w:tc>
      </w:tr>
      <w:tr w:rsidR="00BF5BB5" w14:paraId="1FE513E1"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BE995AE" w14:textId="77777777" w:rsidR="00BF5BB5" w:rsidRPr="002B7B9C" w:rsidRDefault="00BF5BB5" w:rsidP="00612495">
            <w:pPr>
              <w:tabs>
                <w:tab w:val="right" w:pos="840"/>
              </w:tabs>
              <w:spacing w:after="58"/>
              <w:rPr>
                <w:b/>
                <w:bCs/>
                <w:strike/>
                <w:color w:val="A6A6A6" w:themeColor="background1" w:themeShade="A6"/>
              </w:rPr>
            </w:pPr>
            <w:r w:rsidRPr="002B7B9C">
              <w:rPr>
                <w:b/>
                <w:bCs/>
                <w:strike/>
                <w:color w:val="A6A6A6" w:themeColor="background1" w:themeShade="A6"/>
              </w:rPr>
              <w:t>CME-3T</w:t>
            </w:r>
          </w:p>
        </w:tc>
        <w:tc>
          <w:tcPr>
            <w:tcW w:w="2222" w:type="dxa"/>
            <w:tcBorders>
              <w:top w:val="single" w:sz="7" w:space="0" w:color="000000"/>
              <w:left w:val="single" w:sz="7" w:space="0" w:color="000000"/>
              <w:bottom w:val="single" w:sz="7" w:space="0" w:color="000000"/>
              <w:right w:val="single" w:sz="7" w:space="0" w:color="000000"/>
            </w:tcBorders>
          </w:tcPr>
          <w:p w14:paraId="7B2036F5" w14:textId="77777777" w:rsidR="00BF5BB5" w:rsidRPr="002B7B9C" w:rsidRDefault="00BF5BB5" w:rsidP="00612495">
            <w:pPr>
              <w:pStyle w:val="Heading5"/>
              <w:rPr>
                <w:strike/>
                <w:color w:val="A6A6A6" w:themeColor="background1" w:themeShade="A6"/>
                <w:sz w:val="24"/>
              </w:rPr>
            </w:pPr>
            <w:r w:rsidRPr="002B7B9C">
              <w:rPr>
                <w:strike/>
                <w:color w:val="A6A6A6" w:themeColor="background1" w:themeShade="A6"/>
                <w:sz w:val="24"/>
              </w:rPr>
              <w:t>Charles Eberdt for the Energy Project</w:t>
            </w:r>
          </w:p>
        </w:tc>
        <w:tc>
          <w:tcPr>
            <w:tcW w:w="714" w:type="dxa"/>
            <w:tcBorders>
              <w:top w:val="single" w:sz="7" w:space="0" w:color="000000"/>
              <w:left w:val="single" w:sz="7" w:space="0" w:color="000000"/>
              <w:bottom w:val="single" w:sz="7" w:space="0" w:color="000000"/>
              <w:right w:val="single" w:sz="7" w:space="0" w:color="000000"/>
            </w:tcBorders>
          </w:tcPr>
          <w:p w14:paraId="1DE953DC" w14:textId="77777777" w:rsidR="00BF5BB5" w:rsidRPr="002B7B9C" w:rsidRDefault="00BF5BB5" w:rsidP="00612495">
            <w:pPr>
              <w:rPr>
                <w:strike/>
                <w:color w:val="A6A6A6" w:themeColor="background1" w:themeShade="A6"/>
              </w:rPr>
            </w:pPr>
            <w:r w:rsidRPr="002B7B9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1B42E655" w14:textId="77777777" w:rsidR="00BF5BB5" w:rsidRPr="002B7B9C" w:rsidRDefault="00BF5BB5" w:rsidP="00612495">
            <w:pPr>
              <w:rPr>
                <w:strike/>
                <w:color w:val="A6A6A6" w:themeColor="background1" w:themeShade="A6"/>
              </w:rPr>
            </w:pPr>
            <w:r w:rsidRPr="002B7B9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08B0253" w14:textId="77777777" w:rsidR="00BF5BB5" w:rsidRPr="002B7B9C" w:rsidRDefault="00BF5BB5" w:rsidP="00612495">
            <w:pPr>
              <w:rPr>
                <w:b/>
                <w:strike/>
                <w:color w:val="A6A6A6" w:themeColor="background1" w:themeShade="A6"/>
              </w:rPr>
            </w:pPr>
            <w:r w:rsidRPr="002B7B9C">
              <w:rPr>
                <w:b/>
                <w:strike/>
                <w:color w:val="A6A6A6" w:themeColor="background1" w:themeShade="A6"/>
              </w:rPr>
              <w:t xml:space="preserve">Testimony of Charles Eberdt in Support of the Energy Project's Joinder in the Multiparty Settlement Re: Coal Transition </w:t>
            </w:r>
            <w:proofErr w:type="spellStart"/>
            <w:r w:rsidRPr="002B7B9C">
              <w:rPr>
                <w:b/>
                <w:strike/>
                <w:color w:val="A6A6A6" w:themeColor="background1" w:themeShade="A6"/>
              </w:rPr>
              <w:t>PPA</w:t>
            </w:r>
            <w:proofErr w:type="spellEnd"/>
            <w:r w:rsidRPr="002B7B9C">
              <w:rPr>
                <w:b/>
                <w:strike/>
                <w:color w:val="A6A6A6" w:themeColor="background1" w:themeShade="A6"/>
              </w:rPr>
              <w:t xml:space="preserve"> and Other Pending Dockets</w:t>
            </w:r>
          </w:p>
        </w:tc>
      </w:tr>
      <w:tr w:rsidR="00BF5BB5" w14:paraId="376BC5FF"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32385D9B" w14:textId="77777777" w:rsidR="00BF5BB5" w:rsidRPr="00FA16E2" w:rsidRDefault="00BF5BB5" w:rsidP="00612495">
            <w:pPr>
              <w:tabs>
                <w:tab w:val="right" w:pos="840"/>
              </w:tabs>
              <w:rPr>
                <w:b/>
                <w:sz w:val="25"/>
                <w:szCs w:val="25"/>
              </w:rPr>
            </w:pPr>
            <w:r w:rsidRPr="00A46B37">
              <w:rPr>
                <w:b/>
                <w:bCs/>
                <w:sz w:val="25"/>
                <w:szCs w:val="25"/>
              </w:rPr>
              <w:t>CROSS-EXAMINATION EXHIBITS</w:t>
            </w:r>
          </w:p>
        </w:tc>
      </w:tr>
      <w:tr w:rsidR="00BF5BB5" w14:paraId="55BC913A" w14:textId="77777777" w:rsidTr="00612495">
        <w:tc>
          <w:tcPr>
            <w:tcW w:w="1955" w:type="dxa"/>
            <w:tcBorders>
              <w:top w:val="single" w:sz="7" w:space="0" w:color="000000"/>
              <w:left w:val="thinThickSmallGap" w:sz="24" w:space="0" w:color="auto"/>
              <w:bottom w:val="thickThinSmallGap" w:sz="24" w:space="0" w:color="auto"/>
              <w:right w:val="single" w:sz="7" w:space="0" w:color="000000"/>
            </w:tcBorders>
          </w:tcPr>
          <w:p w14:paraId="3C979470" w14:textId="77777777" w:rsidR="00BF5BB5" w:rsidRPr="00FA16E2" w:rsidRDefault="00BF5BB5" w:rsidP="00612495">
            <w:pPr>
              <w:rPr>
                <w:b/>
                <w:sz w:val="25"/>
                <w:szCs w:val="25"/>
              </w:rPr>
            </w:pPr>
          </w:p>
        </w:tc>
        <w:tc>
          <w:tcPr>
            <w:tcW w:w="2222" w:type="dxa"/>
            <w:tcBorders>
              <w:top w:val="single" w:sz="7" w:space="0" w:color="000000"/>
              <w:left w:val="single" w:sz="7" w:space="0" w:color="000000"/>
              <w:bottom w:val="thickThinSmallGap" w:sz="24" w:space="0" w:color="auto"/>
              <w:right w:val="single" w:sz="7" w:space="0" w:color="000000"/>
            </w:tcBorders>
          </w:tcPr>
          <w:p w14:paraId="1E266D7F"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thickThinSmallGap" w:sz="24" w:space="0" w:color="auto"/>
              <w:right w:val="single" w:sz="7" w:space="0" w:color="000000"/>
            </w:tcBorders>
          </w:tcPr>
          <w:p w14:paraId="43436EB0"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thickThinSmallGap" w:sz="24" w:space="0" w:color="auto"/>
              <w:right w:val="single" w:sz="7" w:space="0" w:color="000000"/>
            </w:tcBorders>
          </w:tcPr>
          <w:p w14:paraId="0CFA2FB4"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thickThinSmallGap" w:sz="24" w:space="0" w:color="auto"/>
              <w:right w:val="thickThinSmallGap" w:sz="24" w:space="0" w:color="auto"/>
            </w:tcBorders>
          </w:tcPr>
          <w:p w14:paraId="7504D717" w14:textId="77777777" w:rsidR="00BF5BB5" w:rsidRPr="00FA16E2" w:rsidRDefault="00BF5BB5" w:rsidP="00612495">
            <w:pPr>
              <w:tabs>
                <w:tab w:val="right" w:pos="840"/>
              </w:tabs>
              <w:rPr>
                <w:b/>
                <w:sz w:val="25"/>
                <w:szCs w:val="25"/>
              </w:rPr>
            </w:pPr>
          </w:p>
        </w:tc>
      </w:tr>
    </w:tbl>
    <w:p w14:paraId="672823DB" w14:textId="77777777" w:rsidR="00873B7F" w:rsidRDefault="00873B7F" w:rsidP="00873B7F">
      <w:pPr>
        <w:rPr>
          <w:szCs w:val="24"/>
        </w:rPr>
      </w:pPr>
    </w:p>
    <w:p w14:paraId="4DEBFB63" w14:textId="68B8FE20" w:rsidR="00B85729" w:rsidRDefault="00B85729" w:rsidP="00873B7F">
      <w:pPr>
        <w:rPr>
          <w:szCs w:val="24"/>
        </w:rPr>
      </w:pPr>
    </w:p>
    <w:p w14:paraId="31501817" w14:textId="77777777" w:rsidR="00B85729" w:rsidRDefault="00B85729" w:rsidP="00873B7F">
      <w:pPr>
        <w:rPr>
          <w:szCs w:val="24"/>
        </w:rPr>
      </w:pPr>
    </w:p>
    <w:p w14:paraId="466CB4A1" w14:textId="189FBC36" w:rsidR="00B85729" w:rsidRDefault="00B85729" w:rsidP="00B85729">
      <w:pPr>
        <w:jc w:val="center"/>
        <w:rPr>
          <w:szCs w:val="24"/>
        </w:rPr>
      </w:pPr>
      <w:r>
        <w:rPr>
          <w:szCs w:val="24"/>
        </w:rPr>
        <w:t xml:space="preserve">TRANSCRIPT </w:t>
      </w:r>
      <w:r w:rsidR="00132495">
        <w:rPr>
          <w:szCs w:val="24"/>
        </w:rPr>
        <w:t>VOLUMES/</w:t>
      </w:r>
      <w:r>
        <w:rPr>
          <w:szCs w:val="24"/>
        </w:rPr>
        <w:t>PAGES TO BE INCLUDED IN RECORD</w:t>
      </w:r>
    </w:p>
    <w:p w14:paraId="480D5E95" w14:textId="77777777" w:rsidR="00B85729" w:rsidRDefault="00B85729" w:rsidP="00873B7F">
      <w:pPr>
        <w:rPr>
          <w:szCs w:val="24"/>
        </w:rPr>
      </w:pPr>
    </w:p>
    <w:p w14:paraId="67655EDF" w14:textId="6E2F4BD8" w:rsidR="00B85729" w:rsidRDefault="00B85729" w:rsidP="00873B7F">
      <w:pPr>
        <w:rPr>
          <w:szCs w:val="24"/>
        </w:rPr>
      </w:pPr>
      <w:r>
        <w:rPr>
          <w:szCs w:val="24"/>
        </w:rPr>
        <w:t>Vol. 2</w:t>
      </w:r>
    </w:p>
    <w:p w14:paraId="630E85C9" w14:textId="77777777" w:rsidR="00E91E11" w:rsidRDefault="00E91E11" w:rsidP="00E91E11">
      <w:pPr>
        <w:ind w:left="2520" w:hanging="1800"/>
        <w:rPr>
          <w:szCs w:val="24"/>
        </w:rPr>
      </w:pPr>
      <w:r>
        <w:rPr>
          <w:szCs w:val="24"/>
        </w:rPr>
        <w:t xml:space="preserve">Pages 142 – 215 </w:t>
      </w:r>
      <w:r>
        <w:rPr>
          <w:szCs w:val="24"/>
        </w:rPr>
        <w:tab/>
        <w:t>(Barnard, Cavanagh, Doyle, Gorman, Johnson, Piliaris, Reynolds, Schooley)</w:t>
      </w:r>
    </w:p>
    <w:p w14:paraId="3F2F5EB0" w14:textId="77777777" w:rsidR="00E91E11" w:rsidRDefault="00E91E11" w:rsidP="00E91E11">
      <w:pPr>
        <w:ind w:left="2520" w:hanging="1800"/>
        <w:rPr>
          <w:szCs w:val="24"/>
        </w:rPr>
      </w:pPr>
      <w:r>
        <w:rPr>
          <w:szCs w:val="24"/>
        </w:rPr>
        <w:t>Pages 244 – 59</w:t>
      </w:r>
      <w:r>
        <w:rPr>
          <w:szCs w:val="24"/>
        </w:rPr>
        <w:tab/>
        <w:t>(Barnard, Doyle)</w:t>
      </w:r>
    </w:p>
    <w:p w14:paraId="17506AA5" w14:textId="77777777" w:rsidR="00E91E11" w:rsidRDefault="00E91E11" w:rsidP="00E91E11">
      <w:pPr>
        <w:ind w:left="2520" w:hanging="1800"/>
        <w:rPr>
          <w:szCs w:val="24"/>
        </w:rPr>
      </w:pPr>
      <w:r>
        <w:rPr>
          <w:szCs w:val="24"/>
        </w:rPr>
        <w:t>Pages 292 – 314</w:t>
      </w:r>
      <w:r>
        <w:rPr>
          <w:szCs w:val="24"/>
        </w:rPr>
        <w:tab/>
        <w:t>(</w:t>
      </w:r>
      <w:proofErr w:type="spellStart"/>
      <w:r>
        <w:rPr>
          <w:szCs w:val="24"/>
        </w:rPr>
        <w:t>Deen</w:t>
      </w:r>
      <w:proofErr w:type="spellEnd"/>
      <w:r>
        <w:rPr>
          <w:szCs w:val="24"/>
        </w:rPr>
        <w:t>, Higgins, Hill)</w:t>
      </w:r>
    </w:p>
    <w:p w14:paraId="0A4E0555" w14:textId="77777777" w:rsidR="00B85729" w:rsidRDefault="00B85729" w:rsidP="00873B7F">
      <w:pPr>
        <w:rPr>
          <w:szCs w:val="24"/>
        </w:rPr>
      </w:pPr>
    </w:p>
    <w:p w14:paraId="286C1E7F" w14:textId="3E3C67DF" w:rsidR="00B85729" w:rsidRDefault="00B85729" w:rsidP="00873B7F">
      <w:pPr>
        <w:rPr>
          <w:szCs w:val="24"/>
        </w:rPr>
      </w:pPr>
      <w:r>
        <w:rPr>
          <w:szCs w:val="24"/>
        </w:rPr>
        <w:t>Vol. 5</w:t>
      </w:r>
    </w:p>
    <w:p w14:paraId="66C158A1" w14:textId="7B0C2285" w:rsidR="007618DF" w:rsidRPr="00873B7F" w:rsidRDefault="007618DF" w:rsidP="00873B7F">
      <w:pPr>
        <w:rPr>
          <w:szCs w:val="24"/>
        </w:rPr>
      </w:pPr>
      <w:r>
        <w:rPr>
          <w:szCs w:val="24"/>
        </w:rPr>
        <w:tab/>
        <w:t>All pages</w:t>
      </w:r>
    </w:p>
    <w:sectPr w:rsidR="007618DF" w:rsidRPr="00873B7F" w:rsidSect="00725702">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larendon 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70D13"/>
    <w:multiLevelType w:val="hybridMultilevel"/>
    <w:tmpl w:val="66CC3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372AD5"/>
    <w:multiLevelType w:val="hybridMultilevel"/>
    <w:tmpl w:val="E4FE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B2A7A"/>
    <w:multiLevelType w:val="hybridMultilevel"/>
    <w:tmpl w:val="BA74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7810F9"/>
    <w:multiLevelType w:val="hybridMultilevel"/>
    <w:tmpl w:val="B7DA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8220E53"/>
    <w:multiLevelType w:val="hybridMultilevel"/>
    <w:tmpl w:val="8AAE9E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A20604B"/>
    <w:multiLevelType w:val="hybridMultilevel"/>
    <w:tmpl w:val="CD38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103469"/>
    <w:multiLevelType w:val="hybridMultilevel"/>
    <w:tmpl w:val="B2B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A9513C"/>
    <w:multiLevelType w:val="hybridMultilevel"/>
    <w:tmpl w:val="85C2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2"/>
  </w:num>
  <w:num w:numId="6">
    <w:abstractNumId w:val="5"/>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DA"/>
    <w:rsid w:val="00002D78"/>
    <w:rsid w:val="00015A75"/>
    <w:rsid w:val="00043829"/>
    <w:rsid w:val="00043E77"/>
    <w:rsid w:val="0006673A"/>
    <w:rsid w:val="00067EEE"/>
    <w:rsid w:val="000963E1"/>
    <w:rsid w:val="000F29D0"/>
    <w:rsid w:val="0011269B"/>
    <w:rsid w:val="00132495"/>
    <w:rsid w:val="00171023"/>
    <w:rsid w:val="0021082B"/>
    <w:rsid w:val="00213CDF"/>
    <w:rsid w:val="002270FE"/>
    <w:rsid w:val="00241028"/>
    <w:rsid w:val="00286861"/>
    <w:rsid w:val="002976E7"/>
    <w:rsid w:val="002B0F77"/>
    <w:rsid w:val="002B7B9C"/>
    <w:rsid w:val="002C556D"/>
    <w:rsid w:val="002E3BDF"/>
    <w:rsid w:val="002F7296"/>
    <w:rsid w:val="003035DA"/>
    <w:rsid w:val="003221F0"/>
    <w:rsid w:val="003224ED"/>
    <w:rsid w:val="00323CF4"/>
    <w:rsid w:val="00334C14"/>
    <w:rsid w:val="003642CB"/>
    <w:rsid w:val="0037218A"/>
    <w:rsid w:val="0039687F"/>
    <w:rsid w:val="003D6F60"/>
    <w:rsid w:val="003E2BAA"/>
    <w:rsid w:val="003E2DBA"/>
    <w:rsid w:val="00412182"/>
    <w:rsid w:val="00420ABE"/>
    <w:rsid w:val="004364BE"/>
    <w:rsid w:val="00460E77"/>
    <w:rsid w:val="00482FC1"/>
    <w:rsid w:val="004C1F70"/>
    <w:rsid w:val="004D7B66"/>
    <w:rsid w:val="00526DAD"/>
    <w:rsid w:val="00563E03"/>
    <w:rsid w:val="00583CB8"/>
    <w:rsid w:val="0058553B"/>
    <w:rsid w:val="005D30FC"/>
    <w:rsid w:val="005D6D64"/>
    <w:rsid w:val="006027D0"/>
    <w:rsid w:val="00612495"/>
    <w:rsid w:val="0067589C"/>
    <w:rsid w:val="0068653A"/>
    <w:rsid w:val="00692785"/>
    <w:rsid w:val="006B0A60"/>
    <w:rsid w:val="00725702"/>
    <w:rsid w:val="00725A47"/>
    <w:rsid w:val="00730FB5"/>
    <w:rsid w:val="00743E25"/>
    <w:rsid w:val="00755512"/>
    <w:rsid w:val="00757F0E"/>
    <w:rsid w:val="007618DF"/>
    <w:rsid w:val="0076414B"/>
    <w:rsid w:val="00773433"/>
    <w:rsid w:val="00783CFD"/>
    <w:rsid w:val="00797676"/>
    <w:rsid w:val="007C6261"/>
    <w:rsid w:val="007E539D"/>
    <w:rsid w:val="008029AC"/>
    <w:rsid w:val="00873B7F"/>
    <w:rsid w:val="00886691"/>
    <w:rsid w:val="0089150B"/>
    <w:rsid w:val="008C77D1"/>
    <w:rsid w:val="00914F87"/>
    <w:rsid w:val="00931949"/>
    <w:rsid w:val="009724D2"/>
    <w:rsid w:val="0099056D"/>
    <w:rsid w:val="009F76E8"/>
    <w:rsid w:val="00A00A78"/>
    <w:rsid w:val="00A075E6"/>
    <w:rsid w:val="00A11762"/>
    <w:rsid w:val="00A13F37"/>
    <w:rsid w:val="00A913BD"/>
    <w:rsid w:val="00A9181D"/>
    <w:rsid w:val="00AA48B9"/>
    <w:rsid w:val="00AB138B"/>
    <w:rsid w:val="00AB221D"/>
    <w:rsid w:val="00AD3B2F"/>
    <w:rsid w:val="00AD4C2F"/>
    <w:rsid w:val="00AD5D1D"/>
    <w:rsid w:val="00B110EE"/>
    <w:rsid w:val="00B24813"/>
    <w:rsid w:val="00B34135"/>
    <w:rsid w:val="00B35FF2"/>
    <w:rsid w:val="00B500E2"/>
    <w:rsid w:val="00B50649"/>
    <w:rsid w:val="00B768B0"/>
    <w:rsid w:val="00B77AD3"/>
    <w:rsid w:val="00B85729"/>
    <w:rsid w:val="00BC32AD"/>
    <w:rsid w:val="00BC39EE"/>
    <w:rsid w:val="00BD1BD8"/>
    <w:rsid w:val="00BD6E13"/>
    <w:rsid w:val="00BE2659"/>
    <w:rsid w:val="00BE35F2"/>
    <w:rsid w:val="00BF4A0F"/>
    <w:rsid w:val="00BF5BB5"/>
    <w:rsid w:val="00BF6E45"/>
    <w:rsid w:val="00C1657F"/>
    <w:rsid w:val="00C17CA4"/>
    <w:rsid w:val="00C22933"/>
    <w:rsid w:val="00C7490C"/>
    <w:rsid w:val="00C87486"/>
    <w:rsid w:val="00C87BE6"/>
    <w:rsid w:val="00CB1053"/>
    <w:rsid w:val="00CB6B56"/>
    <w:rsid w:val="00CD430B"/>
    <w:rsid w:val="00D4228A"/>
    <w:rsid w:val="00D47551"/>
    <w:rsid w:val="00D92D3B"/>
    <w:rsid w:val="00DA0262"/>
    <w:rsid w:val="00DC4E97"/>
    <w:rsid w:val="00E239B2"/>
    <w:rsid w:val="00E37038"/>
    <w:rsid w:val="00E91E11"/>
    <w:rsid w:val="00EB4A36"/>
    <w:rsid w:val="00F3033E"/>
    <w:rsid w:val="00F4660C"/>
    <w:rsid w:val="00F56E65"/>
    <w:rsid w:val="00F5783F"/>
    <w:rsid w:val="00F626AA"/>
    <w:rsid w:val="00F839F9"/>
    <w:rsid w:val="00F97052"/>
    <w:rsid w:val="00FA5AAE"/>
    <w:rsid w:val="00FE38C6"/>
    <w:rsid w:val="00FF34B9"/>
    <w:rsid w:val="00FF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15:docId w15:val="{DC395CF5-EFDF-48E4-A3FA-7B2D09BD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style>
  <w:style w:type="paragraph" w:styleId="Heading1">
    <w:name w:val="heading 1"/>
    <w:basedOn w:val="Normal"/>
    <w:next w:val="Normal"/>
    <w:link w:val="Heading1Char"/>
    <w:qFormat/>
    <w:rsid w:val="00BF5BB5"/>
    <w:pPr>
      <w:keepNext/>
      <w:widowControl w:val="0"/>
      <w:autoSpaceDE w:val="0"/>
      <w:autoSpaceDN w:val="0"/>
      <w:adjustRightInd w:val="0"/>
      <w:spacing w:line="264" w:lineRule="exact"/>
      <w:outlineLvl w:val="0"/>
    </w:pPr>
    <w:rPr>
      <w:rFonts w:ascii="Arial" w:eastAsia="Times New Roman" w:hAnsi="Arial" w:cs="Arial"/>
      <w:b/>
      <w:bCs/>
      <w:strike/>
      <w:sz w:val="20"/>
      <w:szCs w:val="20"/>
    </w:rPr>
  </w:style>
  <w:style w:type="paragraph" w:styleId="Heading2">
    <w:name w:val="heading 2"/>
    <w:basedOn w:val="Normal"/>
    <w:next w:val="Normal"/>
    <w:link w:val="Heading2Char"/>
    <w:qFormat/>
    <w:rsid w:val="00BF5BB5"/>
    <w:pPr>
      <w:keepNext/>
      <w:widowControl w:val="0"/>
      <w:autoSpaceDE w:val="0"/>
      <w:autoSpaceDN w:val="0"/>
      <w:adjustRightInd w:val="0"/>
      <w:spacing w:line="264" w:lineRule="exact"/>
      <w:outlineLvl w:val="1"/>
    </w:pPr>
    <w:rPr>
      <w:rFonts w:eastAsia="Times New Roman" w:cs="Times New Roman"/>
      <w:b/>
      <w:bCs/>
      <w:szCs w:val="24"/>
    </w:rPr>
  </w:style>
  <w:style w:type="paragraph" w:styleId="Heading3">
    <w:name w:val="heading 3"/>
    <w:basedOn w:val="Normal"/>
    <w:next w:val="Normal"/>
    <w:link w:val="Heading3Char"/>
    <w:qFormat/>
    <w:rsid w:val="00BF5BB5"/>
    <w:pPr>
      <w:keepNext/>
      <w:widowControl w:val="0"/>
      <w:autoSpaceDE w:val="0"/>
      <w:autoSpaceDN w:val="0"/>
      <w:adjustRightInd w:val="0"/>
      <w:jc w:val="center"/>
      <w:outlineLvl w:val="2"/>
    </w:pPr>
    <w:rPr>
      <w:rFonts w:ascii="Arial" w:eastAsia="Times New Roman" w:hAnsi="Arial" w:cs="Arial"/>
      <w:b/>
      <w:bCs/>
      <w:sz w:val="20"/>
      <w:szCs w:val="20"/>
    </w:rPr>
  </w:style>
  <w:style w:type="paragraph" w:styleId="Heading4">
    <w:name w:val="heading 4"/>
    <w:basedOn w:val="Normal"/>
    <w:next w:val="Normal"/>
    <w:link w:val="Heading4Char"/>
    <w:qFormat/>
    <w:rsid w:val="00BF5BB5"/>
    <w:pPr>
      <w:keepNext/>
      <w:widowControl w:val="0"/>
      <w:tabs>
        <w:tab w:val="center" w:pos="1320"/>
      </w:tabs>
      <w:autoSpaceDE w:val="0"/>
      <w:autoSpaceDN w:val="0"/>
      <w:adjustRightInd w:val="0"/>
      <w:spacing w:after="58"/>
      <w:jc w:val="center"/>
      <w:outlineLvl w:val="3"/>
    </w:pPr>
    <w:rPr>
      <w:rFonts w:ascii="Clarendon Condensed" w:eastAsia="Times New Roman" w:hAnsi="Clarendon Condensed" w:cs="Times New Roman"/>
      <w:b/>
      <w:bCs/>
      <w:szCs w:val="24"/>
    </w:rPr>
  </w:style>
  <w:style w:type="paragraph" w:styleId="Heading5">
    <w:name w:val="heading 5"/>
    <w:basedOn w:val="Normal"/>
    <w:next w:val="Normal"/>
    <w:link w:val="Heading5Char"/>
    <w:qFormat/>
    <w:rsid w:val="00BF5BB5"/>
    <w:pPr>
      <w:keepNext/>
      <w:widowControl w:val="0"/>
      <w:autoSpaceDE w:val="0"/>
      <w:autoSpaceDN w:val="0"/>
      <w:adjustRightInd w:val="0"/>
      <w:spacing w:after="58"/>
      <w:outlineLvl w:val="4"/>
    </w:pPr>
    <w:rPr>
      <w:rFonts w:eastAsia="Times New Roman" w:cs="Times New Roman"/>
      <w:b/>
      <w:bCs/>
      <w:sz w:val="22"/>
      <w:szCs w:val="24"/>
    </w:rPr>
  </w:style>
  <w:style w:type="paragraph" w:styleId="Heading6">
    <w:name w:val="heading 6"/>
    <w:basedOn w:val="Normal"/>
    <w:next w:val="Normal"/>
    <w:link w:val="Heading6Char"/>
    <w:qFormat/>
    <w:rsid w:val="00BF5BB5"/>
    <w:pPr>
      <w:keepNext/>
      <w:widowControl w:val="0"/>
      <w:autoSpaceDE w:val="0"/>
      <w:autoSpaceDN w:val="0"/>
      <w:adjustRightInd w:val="0"/>
      <w:outlineLvl w:val="5"/>
    </w:pPr>
    <w:rPr>
      <w:rFonts w:eastAsia="Times New Roman" w:cs="Times New Roman"/>
      <w:b/>
      <w:bCs/>
      <w:color w:val="000000"/>
      <w:sz w:val="22"/>
    </w:rPr>
  </w:style>
  <w:style w:type="paragraph" w:styleId="Heading7">
    <w:name w:val="heading 7"/>
    <w:basedOn w:val="Normal"/>
    <w:next w:val="Normal"/>
    <w:link w:val="Heading7Char"/>
    <w:qFormat/>
    <w:rsid w:val="00BF5BB5"/>
    <w:pPr>
      <w:keepNext/>
      <w:widowControl w:val="0"/>
      <w:tabs>
        <w:tab w:val="right" w:pos="840"/>
      </w:tabs>
      <w:autoSpaceDE w:val="0"/>
      <w:autoSpaceDN w:val="0"/>
      <w:adjustRightInd w:val="0"/>
      <w:spacing w:after="58"/>
      <w:jc w:val="center"/>
      <w:outlineLvl w:val="6"/>
    </w:pPr>
    <w:rPr>
      <w:rFonts w:eastAsia="Times New Roman" w:cs="Times New Roman"/>
      <w:b/>
      <w:bCs/>
      <w:strike/>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nhideWhenUsed/>
    <w:rsid w:val="00757F0E"/>
    <w:rPr>
      <w:rFonts w:ascii="Tahoma" w:hAnsi="Tahoma" w:cs="Tahoma"/>
      <w:sz w:val="16"/>
      <w:szCs w:val="16"/>
    </w:rPr>
  </w:style>
  <w:style w:type="character" w:customStyle="1" w:styleId="BalloonTextChar">
    <w:name w:val="Balloon Text Char"/>
    <w:basedOn w:val="DefaultParagraphFont"/>
    <w:link w:val="BalloonText"/>
    <w:rsid w:val="00757F0E"/>
    <w:rPr>
      <w:rFonts w:ascii="Tahoma" w:hAnsi="Tahoma" w:cs="Tahoma"/>
      <w:sz w:val="16"/>
      <w:szCs w:val="16"/>
    </w:rPr>
  </w:style>
  <w:style w:type="paragraph" w:styleId="Header">
    <w:name w:val="header"/>
    <w:basedOn w:val="Normal"/>
    <w:link w:val="HeaderChar"/>
    <w:uiPriority w:val="99"/>
    <w:rsid w:val="00873B7F"/>
    <w:pPr>
      <w:widowControl w:val="0"/>
      <w:tabs>
        <w:tab w:val="center" w:pos="4320"/>
        <w:tab w:val="right" w:pos="8640"/>
      </w:tabs>
      <w:autoSpaceDE w:val="0"/>
      <w:autoSpaceDN w:val="0"/>
      <w:adjustRightInd w:val="0"/>
    </w:pPr>
    <w:rPr>
      <w:rFonts w:ascii="Courier" w:eastAsia="Times New Roman" w:hAnsi="Courier" w:cs="Times New Roman"/>
      <w:sz w:val="20"/>
      <w:szCs w:val="24"/>
      <w:lang w:val="x-none" w:eastAsia="x-none"/>
    </w:rPr>
  </w:style>
  <w:style w:type="character" w:customStyle="1" w:styleId="HeaderChar">
    <w:name w:val="Header Char"/>
    <w:basedOn w:val="DefaultParagraphFont"/>
    <w:link w:val="Header"/>
    <w:uiPriority w:val="99"/>
    <w:rsid w:val="00873B7F"/>
    <w:rPr>
      <w:rFonts w:ascii="Courier" w:eastAsia="Times New Roman" w:hAnsi="Courier" w:cs="Times New Roman"/>
      <w:sz w:val="20"/>
      <w:szCs w:val="24"/>
      <w:lang w:val="x-none" w:eastAsia="x-none"/>
    </w:rPr>
  </w:style>
  <w:style w:type="character" w:customStyle="1" w:styleId="Heading1Char">
    <w:name w:val="Heading 1 Char"/>
    <w:basedOn w:val="DefaultParagraphFont"/>
    <w:link w:val="Heading1"/>
    <w:rsid w:val="00BF5BB5"/>
    <w:rPr>
      <w:rFonts w:ascii="Arial" w:eastAsia="Times New Roman" w:hAnsi="Arial" w:cs="Arial"/>
      <w:b/>
      <w:bCs/>
      <w:strike/>
      <w:sz w:val="20"/>
      <w:szCs w:val="20"/>
    </w:rPr>
  </w:style>
  <w:style w:type="character" w:customStyle="1" w:styleId="Heading2Char">
    <w:name w:val="Heading 2 Char"/>
    <w:basedOn w:val="DefaultParagraphFont"/>
    <w:link w:val="Heading2"/>
    <w:rsid w:val="00BF5BB5"/>
    <w:rPr>
      <w:rFonts w:eastAsia="Times New Roman" w:cs="Times New Roman"/>
      <w:b/>
      <w:bCs/>
      <w:szCs w:val="24"/>
    </w:rPr>
  </w:style>
  <w:style w:type="character" w:customStyle="1" w:styleId="Heading3Char">
    <w:name w:val="Heading 3 Char"/>
    <w:basedOn w:val="DefaultParagraphFont"/>
    <w:link w:val="Heading3"/>
    <w:rsid w:val="00BF5BB5"/>
    <w:rPr>
      <w:rFonts w:ascii="Arial" w:eastAsia="Times New Roman" w:hAnsi="Arial" w:cs="Arial"/>
      <w:b/>
      <w:bCs/>
      <w:sz w:val="20"/>
      <w:szCs w:val="20"/>
    </w:rPr>
  </w:style>
  <w:style w:type="character" w:customStyle="1" w:styleId="Heading4Char">
    <w:name w:val="Heading 4 Char"/>
    <w:basedOn w:val="DefaultParagraphFont"/>
    <w:link w:val="Heading4"/>
    <w:rsid w:val="00BF5BB5"/>
    <w:rPr>
      <w:rFonts w:ascii="Clarendon Condensed" w:eastAsia="Times New Roman" w:hAnsi="Clarendon Condensed" w:cs="Times New Roman"/>
      <w:b/>
      <w:bCs/>
      <w:szCs w:val="24"/>
    </w:rPr>
  </w:style>
  <w:style w:type="character" w:customStyle="1" w:styleId="Heading5Char">
    <w:name w:val="Heading 5 Char"/>
    <w:basedOn w:val="DefaultParagraphFont"/>
    <w:link w:val="Heading5"/>
    <w:rsid w:val="00BF5BB5"/>
    <w:rPr>
      <w:rFonts w:eastAsia="Times New Roman" w:cs="Times New Roman"/>
      <w:b/>
      <w:bCs/>
      <w:sz w:val="22"/>
      <w:szCs w:val="24"/>
    </w:rPr>
  </w:style>
  <w:style w:type="character" w:customStyle="1" w:styleId="Heading6Char">
    <w:name w:val="Heading 6 Char"/>
    <w:basedOn w:val="DefaultParagraphFont"/>
    <w:link w:val="Heading6"/>
    <w:rsid w:val="00BF5BB5"/>
    <w:rPr>
      <w:rFonts w:eastAsia="Times New Roman" w:cs="Times New Roman"/>
      <w:b/>
      <w:bCs/>
      <w:color w:val="000000"/>
      <w:sz w:val="22"/>
    </w:rPr>
  </w:style>
  <w:style w:type="character" w:customStyle="1" w:styleId="Heading7Char">
    <w:name w:val="Heading 7 Char"/>
    <w:basedOn w:val="DefaultParagraphFont"/>
    <w:link w:val="Heading7"/>
    <w:rsid w:val="00BF5BB5"/>
    <w:rPr>
      <w:rFonts w:eastAsia="Times New Roman" w:cs="Times New Roman"/>
      <w:b/>
      <w:bCs/>
      <w:strike/>
      <w:sz w:val="22"/>
      <w:szCs w:val="20"/>
    </w:rPr>
  </w:style>
  <w:style w:type="character" w:styleId="FootnoteReference">
    <w:name w:val="footnote reference"/>
    <w:semiHidden/>
    <w:rsid w:val="00BF5BB5"/>
  </w:style>
  <w:style w:type="paragraph" w:styleId="Footer">
    <w:name w:val="footer"/>
    <w:basedOn w:val="Normal"/>
    <w:link w:val="FooterChar"/>
    <w:uiPriority w:val="99"/>
    <w:rsid w:val="00BF5BB5"/>
    <w:pPr>
      <w:widowControl w:val="0"/>
      <w:tabs>
        <w:tab w:val="center" w:pos="4320"/>
        <w:tab w:val="right" w:pos="8640"/>
      </w:tabs>
      <w:autoSpaceDE w:val="0"/>
      <w:autoSpaceDN w:val="0"/>
      <w:adjustRightInd w:val="0"/>
    </w:pPr>
    <w:rPr>
      <w:rFonts w:ascii="Courier" w:eastAsia="Times New Roman" w:hAnsi="Courier" w:cs="Times New Roman"/>
      <w:sz w:val="20"/>
      <w:szCs w:val="24"/>
      <w:lang w:val="x-none" w:eastAsia="x-none"/>
    </w:rPr>
  </w:style>
  <w:style w:type="character" w:customStyle="1" w:styleId="FooterChar">
    <w:name w:val="Footer Char"/>
    <w:basedOn w:val="DefaultParagraphFont"/>
    <w:link w:val="Footer"/>
    <w:uiPriority w:val="99"/>
    <w:rsid w:val="00BF5BB5"/>
    <w:rPr>
      <w:rFonts w:ascii="Courier" w:eastAsia="Times New Roman" w:hAnsi="Courier" w:cs="Times New Roman"/>
      <w:sz w:val="20"/>
      <w:szCs w:val="24"/>
      <w:lang w:val="x-none" w:eastAsia="x-none"/>
    </w:rPr>
  </w:style>
  <w:style w:type="character" w:styleId="PageNumber">
    <w:name w:val="page number"/>
    <w:basedOn w:val="DefaultParagraphFont"/>
    <w:rsid w:val="00BF5BB5"/>
  </w:style>
  <w:style w:type="paragraph" w:styleId="BodyText">
    <w:name w:val="Body Text"/>
    <w:basedOn w:val="Normal"/>
    <w:link w:val="BodyTextChar"/>
    <w:rsid w:val="00BF5BB5"/>
    <w:pPr>
      <w:widowControl w:val="0"/>
      <w:autoSpaceDE w:val="0"/>
      <w:autoSpaceDN w:val="0"/>
      <w:adjustRightInd w:val="0"/>
      <w:spacing w:line="312" w:lineRule="auto"/>
    </w:pPr>
    <w:rPr>
      <w:rFonts w:eastAsia="Times New Roman" w:cs="Times New Roman"/>
      <w:b/>
      <w:bCs/>
      <w:sz w:val="20"/>
      <w:szCs w:val="24"/>
    </w:rPr>
  </w:style>
  <w:style w:type="character" w:customStyle="1" w:styleId="BodyTextChar">
    <w:name w:val="Body Text Char"/>
    <w:basedOn w:val="DefaultParagraphFont"/>
    <w:link w:val="BodyText"/>
    <w:rsid w:val="00BF5BB5"/>
    <w:rPr>
      <w:rFonts w:eastAsia="Times New Roman" w:cs="Times New Roman"/>
      <w:b/>
      <w:bCs/>
      <w:sz w:val="20"/>
      <w:szCs w:val="24"/>
    </w:rPr>
  </w:style>
  <w:style w:type="paragraph" w:styleId="FootnoteText">
    <w:name w:val="footnote text"/>
    <w:basedOn w:val="Normal"/>
    <w:link w:val="FootnoteTextChar"/>
    <w:semiHidden/>
    <w:rsid w:val="00BF5BB5"/>
    <w:pPr>
      <w:widowControl w:val="0"/>
      <w:autoSpaceDE w:val="0"/>
      <w:autoSpaceDN w:val="0"/>
      <w:adjustRightInd w:val="0"/>
    </w:pPr>
    <w:rPr>
      <w:rFonts w:ascii="Courier" w:eastAsia="Times New Roman" w:hAnsi="Courier" w:cs="Times New Roman"/>
      <w:sz w:val="20"/>
      <w:szCs w:val="20"/>
    </w:rPr>
  </w:style>
  <w:style w:type="character" w:customStyle="1" w:styleId="FootnoteTextChar">
    <w:name w:val="Footnote Text Char"/>
    <w:basedOn w:val="DefaultParagraphFont"/>
    <w:link w:val="FootnoteText"/>
    <w:semiHidden/>
    <w:rsid w:val="00BF5BB5"/>
    <w:rPr>
      <w:rFonts w:ascii="Courier" w:eastAsia="Times New Roman" w:hAnsi="Courier" w:cs="Times New Roman"/>
      <w:sz w:val="20"/>
      <w:szCs w:val="20"/>
    </w:rPr>
  </w:style>
  <w:style w:type="character" w:styleId="Strong">
    <w:name w:val="Strong"/>
    <w:qFormat/>
    <w:rsid w:val="00BF5BB5"/>
    <w:rPr>
      <w:b/>
    </w:rPr>
  </w:style>
  <w:style w:type="paragraph" w:customStyle="1" w:styleId="Default">
    <w:name w:val="Default"/>
    <w:rsid w:val="00BF5BB5"/>
    <w:pPr>
      <w:autoSpaceDE w:val="0"/>
      <w:autoSpaceDN w:val="0"/>
      <w:adjustRightInd w:val="0"/>
    </w:pPr>
    <w:rPr>
      <w:rFonts w:eastAsia="Calibri" w:cs="Times New Roman"/>
      <w:color w:val="000000"/>
      <w:szCs w:val="24"/>
    </w:rPr>
  </w:style>
  <w:style w:type="paragraph" w:customStyle="1" w:styleId="answer">
    <w:name w:val="answer"/>
    <w:basedOn w:val="Normal"/>
    <w:link w:val="answerChar"/>
    <w:rsid w:val="00BF5BB5"/>
    <w:pPr>
      <w:spacing w:before="120" w:after="120" w:line="480" w:lineRule="auto"/>
      <w:ind w:left="720" w:hanging="720"/>
    </w:pPr>
    <w:rPr>
      <w:rFonts w:eastAsia="Times New Roman" w:cs="Times New Roman"/>
      <w:szCs w:val="20"/>
      <w:lang w:val="x-none" w:eastAsia="zh-CN"/>
    </w:rPr>
  </w:style>
  <w:style w:type="character" w:customStyle="1" w:styleId="answerChar">
    <w:name w:val="answer Char"/>
    <w:link w:val="answer"/>
    <w:rsid w:val="00BF5BB5"/>
    <w:rPr>
      <w:rFonts w:eastAsia="Times New Roman" w:cs="Times New Roman"/>
      <w:szCs w:val="20"/>
      <w:lang w:val="x-none" w:eastAsia="zh-CN"/>
    </w:rPr>
  </w:style>
  <w:style w:type="paragraph" w:styleId="BodyTextIndent2">
    <w:name w:val="Body Text Indent 2"/>
    <w:basedOn w:val="Normal"/>
    <w:link w:val="BodyTextIndent2Char"/>
    <w:rsid w:val="00BF5BB5"/>
    <w:pPr>
      <w:widowControl w:val="0"/>
      <w:autoSpaceDE w:val="0"/>
      <w:autoSpaceDN w:val="0"/>
      <w:adjustRightInd w:val="0"/>
      <w:spacing w:after="120" w:line="480" w:lineRule="auto"/>
      <w:ind w:left="360"/>
    </w:pPr>
    <w:rPr>
      <w:rFonts w:ascii="Courier" w:eastAsia="Times New Roman" w:hAnsi="Courier" w:cs="Times New Roman"/>
      <w:sz w:val="20"/>
      <w:szCs w:val="24"/>
      <w:lang w:val="x-none" w:eastAsia="x-none"/>
    </w:rPr>
  </w:style>
  <w:style w:type="character" w:customStyle="1" w:styleId="BodyTextIndent2Char">
    <w:name w:val="Body Text Indent 2 Char"/>
    <w:basedOn w:val="DefaultParagraphFont"/>
    <w:link w:val="BodyTextIndent2"/>
    <w:rsid w:val="00BF5BB5"/>
    <w:rPr>
      <w:rFonts w:ascii="Courier" w:eastAsia="Times New Roman" w:hAnsi="Courier" w:cs="Times New Roman"/>
      <w:sz w:val="20"/>
      <w:szCs w:val="24"/>
      <w:lang w:val="x-none" w:eastAsia="x-none"/>
    </w:rPr>
  </w:style>
  <w:style w:type="paragraph" w:styleId="ListParagraph">
    <w:name w:val="List Paragraph"/>
    <w:basedOn w:val="Normal"/>
    <w:uiPriority w:val="34"/>
    <w:qFormat/>
    <w:rsid w:val="00BF5BB5"/>
    <w:pPr>
      <w:spacing w:after="160"/>
      <w:ind w:left="720"/>
      <w:contextualSpacing/>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2014-12-22T18:21:24+00:00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5B904CF-B7C6-47F3-B196-8F2B373DAB8F}"/>
</file>

<file path=customXml/itemProps2.xml><?xml version="1.0" encoding="utf-8"?>
<ds:datastoreItem xmlns:ds="http://schemas.openxmlformats.org/officeDocument/2006/customXml" ds:itemID="{4B3B9A4E-40DE-4193-83FB-B232D870C5BD}"/>
</file>

<file path=customXml/itemProps3.xml><?xml version="1.0" encoding="utf-8"?>
<ds:datastoreItem xmlns:ds="http://schemas.openxmlformats.org/officeDocument/2006/customXml" ds:itemID="{32254766-E639-4D5C-A48B-4672D5844E4F}"/>
</file>

<file path=customXml/itemProps4.xml><?xml version="1.0" encoding="utf-8"?>
<ds:datastoreItem xmlns:ds="http://schemas.openxmlformats.org/officeDocument/2006/customXml" ds:itemID="{01A04E66-CE31-44AC-8A66-73404DBED153}"/>
</file>

<file path=docProps/app.xml><?xml version="1.0" encoding="utf-8"?>
<Properties xmlns="http://schemas.openxmlformats.org/officeDocument/2006/extended-properties" xmlns:vt="http://schemas.openxmlformats.org/officeDocument/2006/docPropsVTypes">
  <Template>Normal.dotm</Template>
  <TotalTime>212</TotalTime>
  <Pages>12</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Betsy (UTC)</dc:creator>
  <cp:lastModifiedBy>DeMarco, Betsy (UTC)</cp:lastModifiedBy>
  <cp:revision>59</cp:revision>
  <cp:lastPrinted>2014-12-22T17:23:00Z</cp:lastPrinted>
  <dcterms:created xsi:type="dcterms:W3CDTF">2014-12-19T16:32:00Z</dcterms:created>
  <dcterms:modified xsi:type="dcterms:W3CDTF">2014-12-22T17:25:00Z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DocType">
    <vt:lpwstr>Other (default)</vt:lpwstr>
  </property>
  <property fmtid="{D5CDD505-2E9C-101B-9397-08002B2CF9AE}" pid="4" name="_docset_NoMedatataSyncRequired">
    <vt:lpwstr>False</vt:lpwstr>
  </property>
</Properties>
</file>