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F06C38" w:rsidP="001E743B">
      <w:pPr>
        <w:rPr>
          <w:sz w:val="24"/>
          <w:szCs w:val="24"/>
        </w:rPr>
      </w:pPr>
      <w:r>
        <w:rPr>
          <w:sz w:val="24"/>
          <w:szCs w:val="24"/>
          <w:lang w:val="en-CA"/>
        </w:rPr>
        <w:fldChar w:fldCharType="begin"/>
      </w:r>
      <w:r w:rsidR="001E743B">
        <w:rPr>
          <w:sz w:val="24"/>
          <w:szCs w:val="24"/>
          <w:lang w:val="en-CA"/>
        </w:rPr>
        <w:instrText xml:space="preserve"> SEQ CHAPTER \h \r 1</w:instrText>
      </w:r>
      <w:r>
        <w:rPr>
          <w:sz w:val="24"/>
          <w:szCs w:val="24"/>
          <w:lang w:val="en-CA"/>
        </w:rPr>
        <w:fldChar w:fldCharType="end"/>
      </w:r>
      <w:r w:rsidR="001E743B">
        <w:rPr>
          <w:i/>
          <w:iCs/>
          <w:sz w:val="24"/>
          <w:szCs w:val="24"/>
        </w:rPr>
        <w:t>Sent Via E-mail and Overnight Mail</w:t>
      </w:r>
    </w:p>
    <w:p w:rsidR="001E743B" w:rsidRDefault="001E743B" w:rsidP="001E743B">
      <w:pPr>
        <w:rPr>
          <w:sz w:val="24"/>
          <w:szCs w:val="24"/>
        </w:rPr>
      </w:pPr>
    </w:p>
    <w:p w:rsidR="001E743B" w:rsidRDefault="001E743B" w:rsidP="001E743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F1A89">
        <w:rPr>
          <w:sz w:val="24"/>
          <w:szCs w:val="24"/>
        </w:rPr>
        <w:t>April 16</w:t>
      </w:r>
      <w:r>
        <w:rPr>
          <w:sz w:val="24"/>
          <w:szCs w:val="24"/>
        </w:rPr>
        <w:t>, 2010</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David W. Danner, Executive Director and Secretary</w:t>
      </w:r>
    </w:p>
    <w:p w:rsidR="001E743B" w:rsidRDefault="001E743B" w:rsidP="001E743B">
      <w:pPr>
        <w:rPr>
          <w:sz w:val="24"/>
          <w:szCs w:val="24"/>
        </w:rPr>
      </w:pPr>
      <w:r>
        <w:rPr>
          <w:sz w:val="24"/>
          <w:szCs w:val="24"/>
        </w:rPr>
        <w:t>Washington Utilities &amp; Transportation Commission</w:t>
      </w:r>
    </w:p>
    <w:p w:rsidR="001E743B" w:rsidRDefault="001E743B" w:rsidP="001E743B">
      <w:pPr>
        <w:rPr>
          <w:sz w:val="24"/>
          <w:szCs w:val="24"/>
        </w:rPr>
      </w:pPr>
      <w:r>
        <w:rPr>
          <w:sz w:val="24"/>
          <w:szCs w:val="24"/>
        </w:rPr>
        <w:t>1300 S. Evergreen Park Drive SW</w:t>
      </w:r>
    </w:p>
    <w:p w:rsidR="001E743B" w:rsidRDefault="001E743B" w:rsidP="001E743B">
      <w:pPr>
        <w:rPr>
          <w:sz w:val="24"/>
          <w:szCs w:val="24"/>
        </w:rPr>
      </w:pPr>
      <w:r>
        <w:rPr>
          <w:sz w:val="24"/>
          <w:szCs w:val="24"/>
        </w:rPr>
        <w:t>P.O. Box 47250</w:t>
      </w:r>
    </w:p>
    <w:p w:rsidR="001E743B" w:rsidRDefault="001E743B" w:rsidP="001E743B">
      <w:pPr>
        <w:rPr>
          <w:sz w:val="24"/>
          <w:szCs w:val="24"/>
        </w:rPr>
      </w:pPr>
      <w:r>
        <w:rPr>
          <w:sz w:val="24"/>
          <w:szCs w:val="24"/>
        </w:rPr>
        <w:t>Olympia, WA   98504-7250</w:t>
      </w:r>
    </w:p>
    <w:p w:rsidR="001E743B" w:rsidRDefault="001E743B" w:rsidP="001E743B">
      <w:pPr>
        <w:rPr>
          <w:sz w:val="24"/>
          <w:szCs w:val="24"/>
        </w:rPr>
      </w:pPr>
    </w:p>
    <w:p w:rsidR="001E743B" w:rsidRDefault="001E743B" w:rsidP="001E743B">
      <w:pPr>
        <w:tabs>
          <w:tab w:val="left" w:pos="720"/>
          <w:tab w:val="left" w:pos="1440"/>
        </w:tabs>
        <w:ind w:left="1440" w:hanging="1440"/>
        <w:rPr>
          <w:sz w:val="24"/>
          <w:szCs w:val="24"/>
          <w:u w:val="single"/>
        </w:rPr>
      </w:pPr>
      <w:r>
        <w:rPr>
          <w:sz w:val="24"/>
          <w:szCs w:val="24"/>
        </w:rPr>
        <w:tab/>
        <w:t>Re:</w:t>
      </w:r>
      <w:r>
        <w:rPr>
          <w:sz w:val="24"/>
          <w:szCs w:val="24"/>
        </w:rPr>
        <w:tab/>
      </w:r>
      <w:r>
        <w:rPr>
          <w:sz w:val="24"/>
          <w:szCs w:val="24"/>
          <w:u w:val="single"/>
        </w:rPr>
        <w:t xml:space="preserve">Docket UT-093035 - NCC’s </w:t>
      </w:r>
      <w:r w:rsidR="00355A07">
        <w:rPr>
          <w:sz w:val="24"/>
          <w:szCs w:val="24"/>
          <w:u w:val="single"/>
        </w:rPr>
        <w:t>Motion to Dismiss Petition for Arbitration</w:t>
      </w:r>
    </w:p>
    <w:p w:rsidR="001E743B" w:rsidRDefault="001E743B" w:rsidP="001E743B">
      <w:pPr>
        <w:rPr>
          <w:sz w:val="24"/>
          <w:szCs w:val="24"/>
          <w:u w:val="single"/>
        </w:rPr>
      </w:pPr>
    </w:p>
    <w:p w:rsidR="001E743B" w:rsidRDefault="001E743B" w:rsidP="001E743B">
      <w:pPr>
        <w:rPr>
          <w:sz w:val="24"/>
          <w:szCs w:val="24"/>
        </w:rPr>
      </w:pPr>
      <w:r>
        <w:rPr>
          <w:sz w:val="24"/>
          <w:szCs w:val="24"/>
        </w:rPr>
        <w:t>Dear Mr. Danner:</w:t>
      </w:r>
    </w:p>
    <w:p w:rsidR="001E743B" w:rsidRDefault="001E743B" w:rsidP="001E743B">
      <w:pPr>
        <w:rPr>
          <w:sz w:val="24"/>
          <w:szCs w:val="24"/>
        </w:rPr>
      </w:pPr>
    </w:p>
    <w:p w:rsidR="001E743B" w:rsidRDefault="001E743B" w:rsidP="001E743B">
      <w:pPr>
        <w:rPr>
          <w:sz w:val="24"/>
          <w:szCs w:val="24"/>
        </w:rPr>
      </w:pPr>
      <w:r>
        <w:rPr>
          <w:sz w:val="24"/>
          <w:szCs w:val="24"/>
        </w:rPr>
        <w:t xml:space="preserve">Please find enclosed the original and 4 copies of North County Communications Corporation of Washington’s </w:t>
      </w:r>
      <w:r w:rsidR="001F1A89">
        <w:rPr>
          <w:sz w:val="24"/>
          <w:szCs w:val="24"/>
        </w:rPr>
        <w:t>Petition to Reply in Support of Its Motion to Dismiss Qwest Corporation’s Petition for Arbitration, and Reply in Support of Its Motion to Dismiss Qwest Corporation’s Petition for Arbitration.  The electronic copies</w:t>
      </w:r>
      <w:r>
        <w:rPr>
          <w:sz w:val="24"/>
          <w:szCs w:val="24"/>
        </w:rPr>
        <w:t xml:space="preserve"> </w:t>
      </w:r>
      <w:r w:rsidR="001F1A89">
        <w:rPr>
          <w:sz w:val="24"/>
          <w:szCs w:val="24"/>
        </w:rPr>
        <w:t>are</w:t>
      </w:r>
      <w:r>
        <w:rPr>
          <w:sz w:val="24"/>
          <w:szCs w:val="24"/>
        </w:rPr>
        <w:t xml:space="preserve"> being provided by e-mail.</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Very truly yours,</w:t>
      </w:r>
    </w:p>
    <w:p w:rsidR="001E743B" w:rsidRDefault="001E743B" w:rsidP="001E743B">
      <w:pPr>
        <w:rPr>
          <w:sz w:val="24"/>
          <w:szCs w:val="24"/>
        </w:rPr>
      </w:pPr>
    </w:p>
    <w:p w:rsidR="001E743B" w:rsidRDefault="001E743B" w:rsidP="001E743B">
      <w:pPr>
        <w:rPr>
          <w:sz w:val="24"/>
          <w:szCs w:val="24"/>
        </w:rPr>
      </w:pPr>
      <w:r>
        <w:rPr>
          <w:sz w:val="24"/>
          <w:szCs w:val="24"/>
        </w:rPr>
        <w:t>DICKS &amp; WORKMAN, APC</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Joseph G. Dicks</w:t>
      </w:r>
    </w:p>
    <w:p w:rsidR="001E743B" w:rsidRDefault="001E743B" w:rsidP="001E743B">
      <w:pPr>
        <w:rPr>
          <w:sz w:val="24"/>
          <w:szCs w:val="24"/>
        </w:rPr>
      </w:pPr>
    </w:p>
    <w:p w:rsidR="001E743B" w:rsidRDefault="001E743B" w:rsidP="001E743B">
      <w:pPr>
        <w:rPr>
          <w:sz w:val="24"/>
          <w:szCs w:val="24"/>
        </w:rPr>
      </w:pPr>
      <w:r>
        <w:rPr>
          <w:sz w:val="24"/>
          <w:szCs w:val="24"/>
        </w:rPr>
        <w:t>JGD/</w:t>
      </w:r>
      <w:proofErr w:type="spellStart"/>
      <w:r>
        <w:rPr>
          <w:sz w:val="24"/>
          <w:szCs w:val="24"/>
        </w:rPr>
        <w:t>jrb</w:t>
      </w:r>
      <w:proofErr w:type="spellEnd"/>
    </w:p>
    <w:p w:rsidR="007B6419" w:rsidRDefault="001E743B" w:rsidP="001E743B">
      <w:r>
        <w:rPr>
          <w:sz w:val="24"/>
          <w:szCs w:val="24"/>
        </w:rPr>
        <w:t>Enclosures</w:t>
      </w:r>
    </w:p>
    <w:sectPr w:rsidR="007B6419" w:rsidSect="007B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3B"/>
    <w:rsid w:val="001135D8"/>
    <w:rsid w:val="001E743B"/>
    <w:rsid w:val="001F1A89"/>
    <w:rsid w:val="00310004"/>
    <w:rsid w:val="00355A07"/>
    <w:rsid w:val="007B6419"/>
    <w:rsid w:val="00C36C3C"/>
    <w:rsid w:val="00E23F1B"/>
    <w:rsid w:val="00EF72B4"/>
    <w:rsid w:val="00F06C38"/>
    <w:rsid w:val="00F73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3B"/>
    <w:pPr>
      <w:autoSpaceDE w:val="0"/>
      <w:autoSpaceDN w:val="0"/>
      <w:adjustRightInd w:val="0"/>
      <w:spacing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738194-A933-4251-AB11-90315BC91300}"/>
</file>

<file path=customXml/itemProps2.xml><?xml version="1.0" encoding="utf-8"?>
<ds:datastoreItem xmlns:ds="http://schemas.openxmlformats.org/officeDocument/2006/customXml" ds:itemID="{FC53AF18-6FE5-4748-AB58-BC25439A7FA6}"/>
</file>

<file path=customXml/itemProps3.xml><?xml version="1.0" encoding="utf-8"?>
<ds:datastoreItem xmlns:ds="http://schemas.openxmlformats.org/officeDocument/2006/customXml" ds:itemID="{4A9767C9-011F-466F-BC18-2DF3E454CDAA}"/>
</file>

<file path=customXml/itemProps4.xml><?xml version="1.0" encoding="utf-8"?>
<ds:datastoreItem xmlns:ds="http://schemas.openxmlformats.org/officeDocument/2006/customXml" ds:itemID="{77A5F106-973B-435E-92BB-40B8DE04944B}"/>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669</Characters>
  <Application>Microsoft Office Word</Application>
  <DocSecurity>0</DocSecurity>
  <Lines>5</Lines>
  <Paragraphs>1</Paragraphs>
  <ScaleCrop>false</ScaleCrop>
  <Company>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cp:lastPrinted>2010-04-16T20:12:00Z</cp:lastPrinted>
  <dcterms:created xsi:type="dcterms:W3CDTF">2010-04-16T20:11:00Z</dcterms:created>
  <dcterms:modified xsi:type="dcterms:W3CDTF">2010-04-16T20:14:00Z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