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2" w:rsidRDefault="00A618A2" w:rsidP="00A618A2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C213DD" wp14:editId="2580F6E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A2" w:rsidRDefault="00A618A2" w:rsidP="00A618A2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618A2" w:rsidRDefault="00A618A2" w:rsidP="00A618A2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618A2" w:rsidRDefault="00A618A2" w:rsidP="00A618A2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618A2" w:rsidRDefault="00A618A2" w:rsidP="00A618A2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BF4708" w:rsidRDefault="0044396C" w:rsidP="00682972">
      <w:pPr>
        <w:pStyle w:val="NoSpacing"/>
        <w:spacing w:line="264" w:lineRule="auto"/>
        <w:jc w:val="center"/>
        <w:sectPr w:rsidR="00BF4708" w:rsidSect="00BF4708">
          <w:headerReference w:type="default" r:id="rId11"/>
          <w:pgSz w:w="12240" w:h="15840" w:code="1"/>
          <w:pgMar w:top="720" w:right="1440" w:bottom="1440" w:left="1440" w:header="994" w:footer="720" w:gutter="0"/>
          <w:paperSrc w:first="7" w:other="7"/>
          <w:cols w:space="720"/>
          <w:titlePg/>
          <w:docGrid w:linePitch="360"/>
        </w:sectPr>
      </w:pPr>
      <w:r>
        <w:t>July 27</w:t>
      </w:r>
      <w:r w:rsidR="00750329">
        <w:t>, 2016</w:t>
      </w:r>
    </w:p>
    <w:p w:rsidR="00395565" w:rsidRDefault="00395565" w:rsidP="00682972">
      <w:pPr>
        <w:pStyle w:val="NoSpacing"/>
        <w:spacing w:line="264" w:lineRule="auto"/>
      </w:pPr>
    </w:p>
    <w:p w:rsidR="00F20150" w:rsidRDefault="002B75A7" w:rsidP="00110102">
      <w:pPr>
        <w:pStyle w:val="NoSpacing"/>
        <w:spacing w:line="264" w:lineRule="auto"/>
        <w:jc w:val="center"/>
        <w:rPr>
          <w:b/>
        </w:rPr>
      </w:pPr>
      <w:r w:rsidRPr="002B75A7">
        <w:rPr>
          <w:b/>
        </w:rPr>
        <w:t>NOTICE</w:t>
      </w:r>
      <w:r w:rsidR="00F20150">
        <w:rPr>
          <w:b/>
        </w:rPr>
        <w:t xml:space="preserve"> </w:t>
      </w:r>
      <w:r w:rsidR="00BF4708">
        <w:rPr>
          <w:b/>
        </w:rPr>
        <w:t xml:space="preserve">RESCHEDULING </w:t>
      </w:r>
      <w:r w:rsidR="007D1E3F">
        <w:rPr>
          <w:b/>
        </w:rPr>
        <w:t>STATUS</w:t>
      </w:r>
      <w:r w:rsidR="00F20150">
        <w:rPr>
          <w:b/>
        </w:rPr>
        <w:t xml:space="preserve"> CONFERENCE</w:t>
      </w:r>
    </w:p>
    <w:p w:rsidR="002B75A7" w:rsidRPr="002B75A7" w:rsidRDefault="00E95509" w:rsidP="00110102">
      <w:pPr>
        <w:pStyle w:val="NoSpacing"/>
        <w:spacing w:line="264" w:lineRule="auto"/>
        <w:jc w:val="center"/>
        <w:rPr>
          <w:b/>
        </w:rPr>
      </w:pPr>
      <w:r>
        <w:rPr>
          <w:b/>
        </w:rPr>
        <w:t>(</w:t>
      </w:r>
      <w:r w:rsidR="00BF4708">
        <w:rPr>
          <w:b/>
        </w:rPr>
        <w:t xml:space="preserve">Now </w:t>
      </w:r>
      <w:r>
        <w:rPr>
          <w:b/>
        </w:rPr>
        <w:t xml:space="preserve">Set for </w:t>
      </w:r>
      <w:r w:rsidR="00CE3B33">
        <w:rPr>
          <w:b/>
        </w:rPr>
        <w:t>Wednesday, August 3</w:t>
      </w:r>
      <w:r w:rsidR="007D1E3F">
        <w:rPr>
          <w:b/>
        </w:rPr>
        <w:t>, 2016</w:t>
      </w:r>
      <w:r>
        <w:rPr>
          <w:b/>
        </w:rPr>
        <w:t xml:space="preserve">, at </w:t>
      </w:r>
      <w:r w:rsidR="00CE3B33">
        <w:rPr>
          <w:b/>
        </w:rPr>
        <w:t>1</w:t>
      </w:r>
      <w:r w:rsidR="009B2F02">
        <w:rPr>
          <w:b/>
        </w:rPr>
        <w:t xml:space="preserve">:30 </w:t>
      </w:r>
      <w:r w:rsidR="00CE3B33">
        <w:rPr>
          <w:b/>
        </w:rPr>
        <w:t>p</w:t>
      </w:r>
      <w:r w:rsidR="005D68CD">
        <w:rPr>
          <w:b/>
        </w:rPr>
        <w:t>.m.</w:t>
      </w:r>
      <w:r>
        <w:rPr>
          <w:b/>
        </w:rPr>
        <w:t>)</w:t>
      </w:r>
      <w:r w:rsidR="002B75A7" w:rsidRPr="002B75A7">
        <w:rPr>
          <w:b/>
        </w:rPr>
        <w:t xml:space="preserve"> </w:t>
      </w:r>
    </w:p>
    <w:p w:rsidR="00682972" w:rsidRDefault="00682972" w:rsidP="00682972">
      <w:pPr>
        <w:pStyle w:val="NoSpacing"/>
        <w:spacing w:line="264" w:lineRule="auto"/>
      </w:pPr>
    </w:p>
    <w:p w:rsidR="002B75A7" w:rsidRDefault="002B75A7" w:rsidP="008E04C1">
      <w:pPr>
        <w:spacing w:line="288" w:lineRule="auto"/>
      </w:pPr>
      <w:r>
        <w:t>RE:</w:t>
      </w:r>
      <w:r>
        <w:tab/>
      </w:r>
      <w:r w:rsidR="004F42D4" w:rsidRPr="004F42D4">
        <w:rPr>
          <w:i/>
          <w:sz w:val="24"/>
        </w:rPr>
        <w:t>In the Matter of the Petition of PUGET SOUND ENERGY, INC., for (i) Approval of a Special Contract for Liquefied Natural Gas Fuel Service with Totem Ocean Trailer Express, Inc., and (ii) a Declaratory Order Approving the Methodology for Allocating Costs Between Regulated and Non-regulated Liquefied Natural Gas Services,</w:t>
      </w:r>
      <w:r w:rsidR="004F42D4">
        <w:rPr>
          <w:sz w:val="24"/>
        </w:rPr>
        <w:t xml:space="preserve"> Docket UG-151663</w:t>
      </w:r>
    </w:p>
    <w:p w:rsidR="002B75A7" w:rsidRDefault="002B75A7" w:rsidP="00682972">
      <w:pPr>
        <w:pStyle w:val="NoSpacing"/>
        <w:spacing w:line="264" w:lineRule="auto"/>
      </w:pPr>
    </w:p>
    <w:p w:rsidR="002B75A7" w:rsidRDefault="002B75A7" w:rsidP="00682972">
      <w:pPr>
        <w:pStyle w:val="NoSpacing"/>
        <w:spacing w:line="264" w:lineRule="auto"/>
      </w:pPr>
      <w:r>
        <w:t>TO ALL PARTIES AND INTERESTED PERSONS:</w:t>
      </w:r>
    </w:p>
    <w:p w:rsidR="002B75A7" w:rsidRDefault="002B75A7" w:rsidP="00682972">
      <w:pPr>
        <w:pStyle w:val="NoSpacing"/>
        <w:spacing w:line="264" w:lineRule="auto"/>
      </w:pPr>
    </w:p>
    <w:p w:rsidR="006D6C55" w:rsidRPr="006D6C55" w:rsidRDefault="006D6C55" w:rsidP="008E04C1">
      <w:pPr>
        <w:pStyle w:val="NoSpacing"/>
        <w:spacing w:after="240" w:line="288" w:lineRule="auto"/>
        <w:rPr>
          <w:sz w:val="24"/>
          <w:szCs w:val="24"/>
        </w:rPr>
      </w:pPr>
      <w:r w:rsidRPr="006D6C55">
        <w:rPr>
          <w:sz w:val="24"/>
          <w:szCs w:val="24"/>
        </w:rPr>
        <w:t>On August 11, 2015, Puget Sound Energy, Inc. (PSE) filed with the Washington Utilities and Transportation Commission (Commission) a Petition for Approval of a Special Contract for Liquefied Natural Gas Fuel Service with Totem Ocean Trailer Express, Inc., and a Declaratory Order Approving the Methodology for Allocating Costs between Regulated and Non-regulated Liquefied Natural Gas Services.</w:t>
      </w:r>
      <w:r>
        <w:rPr>
          <w:sz w:val="24"/>
          <w:szCs w:val="24"/>
        </w:rPr>
        <w:t xml:space="preserve"> </w:t>
      </w:r>
    </w:p>
    <w:p w:rsidR="009B2F02" w:rsidRDefault="0009511A" w:rsidP="008E04C1">
      <w:pPr>
        <w:pStyle w:val="NoSpacing"/>
        <w:spacing w:after="240" w:line="288" w:lineRule="auto"/>
        <w:rPr>
          <w:sz w:val="24"/>
          <w:szCs w:val="24"/>
        </w:rPr>
      </w:pPr>
      <w:r>
        <w:rPr>
          <w:sz w:val="24"/>
          <w:szCs w:val="24"/>
        </w:rPr>
        <w:t>The Commission held a hearing in this matter</w:t>
      </w:r>
      <w:r w:rsidR="0044396C">
        <w:rPr>
          <w:sz w:val="24"/>
          <w:szCs w:val="24"/>
        </w:rPr>
        <w:t xml:space="preserve"> on May 29, 2016, at which the p</w:t>
      </w:r>
      <w:r>
        <w:rPr>
          <w:sz w:val="24"/>
          <w:szCs w:val="24"/>
        </w:rPr>
        <w:t xml:space="preserve">arties </w:t>
      </w:r>
      <w:r w:rsidR="00803C35">
        <w:rPr>
          <w:sz w:val="24"/>
          <w:szCs w:val="24"/>
        </w:rPr>
        <w:t>agreed to PSE’s proposal</w:t>
      </w:r>
      <w:r>
        <w:rPr>
          <w:sz w:val="24"/>
          <w:szCs w:val="24"/>
        </w:rPr>
        <w:t xml:space="preserve"> to </w:t>
      </w:r>
      <w:r w:rsidR="0044396C">
        <w:rPr>
          <w:sz w:val="24"/>
          <w:szCs w:val="24"/>
        </w:rPr>
        <w:t>engage in</w:t>
      </w:r>
      <w:r>
        <w:rPr>
          <w:sz w:val="24"/>
          <w:szCs w:val="24"/>
        </w:rPr>
        <w:t xml:space="preserve"> m</w:t>
      </w:r>
      <w:r w:rsidR="0044396C">
        <w:rPr>
          <w:sz w:val="24"/>
          <w:szCs w:val="24"/>
        </w:rPr>
        <w:t>ediation</w:t>
      </w:r>
      <w:r>
        <w:rPr>
          <w:sz w:val="24"/>
          <w:szCs w:val="24"/>
        </w:rPr>
        <w:t xml:space="preserve"> before setting a procedural schedule</w:t>
      </w:r>
      <w:r w:rsidR="00294881">
        <w:rPr>
          <w:sz w:val="24"/>
          <w:szCs w:val="24"/>
        </w:rPr>
        <w:t xml:space="preserve"> to adjudicate the petition</w:t>
      </w:r>
      <w:r>
        <w:rPr>
          <w:sz w:val="24"/>
          <w:szCs w:val="24"/>
        </w:rPr>
        <w:t xml:space="preserve">. </w:t>
      </w:r>
      <w:r w:rsidR="0044396C">
        <w:rPr>
          <w:sz w:val="24"/>
          <w:szCs w:val="24"/>
        </w:rPr>
        <w:t>The Commission accepted the parties’ agreement and o</w:t>
      </w:r>
      <w:r w:rsidR="00BF4708">
        <w:rPr>
          <w:sz w:val="24"/>
          <w:szCs w:val="24"/>
        </w:rPr>
        <w:t xml:space="preserve">n June 1, 2016, issued a notice scheduling a status conference and prehearing conference for July 29, 2016. </w:t>
      </w:r>
    </w:p>
    <w:p w:rsidR="008E04C1" w:rsidRDefault="009B2F02" w:rsidP="008E04C1">
      <w:pPr>
        <w:pStyle w:val="NoSpacing"/>
        <w:spacing w:after="240" w:line="288" w:lineRule="auto"/>
        <w:rPr>
          <w:sz w:val="24"/>
          <w:szCs w:val="24"/>
        </w:rPr>
      </w:pPr>
      <w:r>
        <w:rPr>
          <w:sz w:val="24"/>
          <w:szCs w:val="24"/>
        </w:rPr>
        <w:t>A scheduling conflict has arisen, and the Commission needs to reschedule the status conference and prehearing conference</w:t>
      </w:r>
      <w:r w:rsidR="00CE3B33">
        <w:rPr>
          <w:sz w:val="24"/>
          <w:szCs w:val="24"/>
        </w:rPr>
        <w:t xml:space="preserve"> to August 3</w:t>
      </w:r>
      <w:r w:rsidR="0044396C">
        <w:rPr>
          <w:sz w:val="24"/>
          <w:szCs w:val="24"/>
        </w:rPr>
        <w:t xml:space="preserve">, 2016, at </w:t>
      </w:r>
      <w:r w:rsidR="00CE3B33">
        <w:rPr>
          <w:sz w:val="24"/>
          <w:szCs w:val="24"/>
        </w:rPr>
        <w:t>1</w:t>
      </w:r>
      <w:r w:rsidR="0044396C">
        <w:rPr>
          <w:sz w:val="24"/>
          <w:szCs w:val="24"/>
        </w:rPr>
        <w:t xml:space="preserve">:30 </w:t>
      </w:r>
      <w:r w:rsidR="00CE3B33">
        <w:rPr>
          <w:sz w:val="24"/>
          <w:szCs w:val="24"/>
        </w:rPr>
        <w:t>p</w:t>
      </w:r>
      <w:r w:rsidR="0044396C">
        <w:rPr>
          <w:sz w:val="24"/>
          <w:szCs w:val="24"/>
        </w:rPr>
        <w:t>.m</w:t>
      </w:r>
      <w:r>
        <w:rPr>
          <w:sz w:val="24"/>
          <w:szCs w:val="24"/>
        </w:rPr>
        <w:t xml:space="preserve">. </w:t>
      </w:r>
      <w:r w:rsidR="0044396C">
        <w:rPr>
          <w:sz w:val="24"/>
          <w:szCs w:val="24"/>
        </w:rPr>
        <w:t>T</w:t>
      </w:r>
      <w:r w:rsidR="00F47536">
        <w:rPr>
          <w:sz w:val="24"/>
          <w:szCs w:val="24"/>
        </w:rPr>
        <w:t xml:space="preserve">he Commission </w:t>
      </w:r>
      <w:r w:rsidR="0044396C">
        <w:rPr>
          <w:sz w:val="24"/>
          <w:szCs w:val="24"/>
        </w:rPr>
        <w:t xml:space="preserve">invites </w:t>
      </w:r>
      <w:r w:rsidR="00F47536">
        <w:rPr>
          <w:sz w:val="24"/>
          <w:szCs w:val="24"/>
        </w:rPr>
        <w:t xml:space="preserve">the mediator </w:t>
      </w:r>
      <w:r w:rsidR="0044396C">
        <w:rPr>
          <w:sz w:val="24"/>
          <w:szCs w:val="24"/>
        </w:rPr>
        <w:t>to attend the status conference to provide his perspective on the parties’ mediation efforts</w:t>
      </w:r>
      <w:r w:rsidR="0009511A">
        <w:rPr>
          <w:sz w:val="24"/>
          <w:szCs w:val="24"/>
        </w:rPr>
        <w:t xml:space="preserve">. </w:t>
      </w:r>
    </w:p>
    <w:p w:rsidR="00FC1F0A" w:rsidRPr="006D6C55" w:rsidRDefault="00FC1F0A" w:rsidP="008E04C1">
      <w:pPr>
        <w:pStyle w:val="NoSpacing"/>
        <w:spacing w:line="288" w:lineRule="auto"/>
        <w:rPr>
          <w:b/>
          <w:sz w:val="24"/>
          <w:szCs w:val="24"/>
        </w:rPr>
      </w:pPr>
      <w:r w:rsidRPr="006D6C55">
        <w:rPr>
          <w:b/>
          <w:sz w:val="24"/>
          <w:szCs w:val="24"/>
        </w:rPr>
        <w:t>THE COMMISSION GIVES NOTICE that it</w:t>
      </w:r>
      <w:r w:rsidR="00E95509" w:rsidRPr="006D6C55">
        <w:rPr>
          <w:b/>
          <w:sz w:val="24"/>
          <w:szCs w:val="24"/>
        </w:rPr>
        <w:t xml:space="preserve"> will </w:t>
      </w:r>
      <w:r w:rsidR="00E95509" w:rsidRPr="006D6C55">
        <w:rPr>
          <w:b/>
          <w:bCs/>
          <w:sz w:val="24"/>
          <w:szCs w:val="24"/>
        </w:rPr>
        <w:t xml:space="preserve">hold a </w:t>
      </w:r>
      <w:r w:rsidR="006D6C55" w:rsidRPr="006D6C55">
        <w:rPr>
          <w:b/>
          <w:bCs/>
          <w:sz w:val="24"/>
          <w:szCs w:val="24"/>
        </w:rPr>
        <w:t xml:space="preserve">status conference and </w:t>
      </w:r>
      <w:r w:rsidR="00E95509" w:rsidRPr="006D6C55">
        <w:rPr>
          <w:b/>
          <w:bCs/>
          <w:sz w:val="24"/>
          <w:szCs w:val="24"/>
        </w:rPr>
        <w:t xml:space="preserve">prehearing conference at </w:t>
      </w:r>
      <w:r w:rsidR="00CE3B33">
        <w:rPr>
          <w:b/>
          <w:bCs/>
          <w:sz w:val="24"/>
          <w:szCs w:val="24"/>
        </w:rPr>
        <w:t>1</w:t>
      </w:r>
      <w:r w:rsidR="009B2F02">
        <w:rPr>
          <w:b/>
          <w:bCs/>
          <w:sz w:val="24"/>
          <w:szCs w:val="24"/>
        </w:rPr>
        <w:t xml:space="preserve">:30 </w:t>
      </w:r>
      <w:r w:rsidR="00CE3B33">
        <w:rPr>
          <w:b/>
          <w:bCs/>
          <w:sz w:val="24"/>
          <w:szCs w:val="24"/>
        </w:rPr>
        <w:t>p</w:t>
      </w:r>
      <w:r w:rsidR="005D68CD" w:rsidRPr="006D6C55">
        <w:rPr>
          <w:b/>
          <w:bCs/>
          <w:sz w:val="24"/>
          <w:szCs w:val="24"/>
        </w:rPr>
        <w:t>.m.</w:t>
      </w:r>
      <w:r w:rsidR="00E95509" w:rsidRPr="006D6C55">
        <w:rPr>
          <w:b/>
          <w:bCs/>
          <w:sz w:val="24"/>
          <w:szCs w:val="24"/>
        </w:rPr>
        <w:t xml:space="preserve">, on </w:t>
      </w:r>
      <w:r w:rsidR="00CE3B33">
        <w:rPr>
          <w:b/>
          <w:bCs/>
          <w:sz w:val="24"/>
          <w:szCs w:val="24"/>
        </w:rPr>
        <w:t>Wednesday</w:t>
      </w:r>
      <w:r w:rsidR="009B2F02">
        <w:rPr>
          <w:b/>
          <w:bCs/>
          <w:sz w:val="24"/>
          <w:szCs w:val="24"/>
        </w:rPr>
        <w:t>, A</w:t>
      </w:r>
      <w:r w:rsidR="00CE3B33">
        <w:rPr>
          <w:b/>
          <w:bCs/>
          <w:sz w:val="24"/>
          <w:szCs w:val="24"/>
        </w:rPr>
        <w:t>ugust 3</w:t>
      </w:r>
      <w:r w:rsidR="006D6C55" w:rsidRPr="006D6C55">
        <w:rPr>
          <w:b/>
          <w:bCs/>
          <w:sz w:val="24"/>
          <w:szCs w:val="24"/>
        </w:rPr>
        <w:t>, 2016</w:t>
      </w:r>
      <w:r w:rsidR="00E95509" w:rsidRPr="006D6C55">
        <w:rPr>
          <w:b/>
          <w:bCs/>
          <w:sz w:val="24"/>
          <w:szCs w:val="24"/>
        </w:rPr>
        <w:t xml:space="preserve">, in </w:t>
      </w:r>
      <w:r w:rsidR="00614151">
        <w:rPr>
          <w:b/>
          <w:bCs/>
          <w:sz w:val="24"/>
          <w:szCs w:val="24"/>
        </w:rPr>
        <w:t>Room 206,</w:t>
      </w:r>
      <w:r w:rsidR="00E95509" w:rsidRPr="006D6C55">
        <w:rPr>
          <w:b/>
          <w:bCs/>
          <w:sz w:val="24"/>
          <w:szCs w:val="24"/>
        </w:rPr>
        <w:t xml:space="preserve"> </w:t>
      </w:r>
      <w:r w:rsidR="00614151">
        <w:rPr>
          <w:b/>
          <w:bCs/>
          <w:sz w:val="24"/>
          <w:szCs w:val="24"/>
        </w:rPr>
        <w:t>Second</w:t>
      </w:r>
      <w:r w:rsidR="00E95509" w:rsidRPr="006D6C55">
        <w:rPr>
          <w:b/>
          <w:bCs/>
          <w:sz w:val="24"/>
          <w:szCs w:val="24"/>
        </w:rPr>
        <w:t xml:space="preserve"> Floor, Richard Hemstad Building, 1300 S. Evergreen Park Drive S.W., Olympia, Washington</w:t>
      </w:r>
      <w:r w:rsidR="008E04C1">
        <w:rPr>
          <w:b/>
          <w:sz w:val="24"/>
          <w:szCs w:val="24"/>
        </w:rPr>
        <w:t>.</w:t>
      </w:r>
    </w:p>
    <w:p w:rsidR="00FC1F0A" w:rsidRDefault="00FC1F0A" w:rsidP="00682972">
      <w:pPr>
        <w:pStyle w:val="NoSpacing"/>
        <w:spacing w:line="264" w:lineRule="auto"/>
        <w:rPr>
          <w:sz w:val="24"/>
          <w:szCs w:val="24"/>
        </w:rPr>
      </w:pPr>
    </w:p>
    <w:p w:rsidR="0044396C" w:rsidRDefault="0044396C" w:rsidP="00682972">
      <w:pPr>
        <w:pStyle w:val="NoSpacing"/>
        <w:spacing w:line="264" w:lineRule="auto"/>
        <w:rPr>
          <w:sz w:val="24"/>
          <w:szCs w:val="24"/>
        </w:rPr>
      </w:pPr>
    </w:p>
    <w:p w:rsidR="0044396C" w:rsidRPr="006D6C55" w:rsidRDefault="0044396C" w:rsidP="00682972">
      <w:pPr>
        <w:pStyle w:val="NoSpacing"/>
        <w:spacing w:line="264" w:lineRule="auto"/>
        <w:rPr>
          <w:sz w:val="24"/>
          <w:szCs w:val="24"/>
        </w:rPr>
      </w:pPr>
    </w:p>
    <w:p w:rsidR="00011525" w:rsidRPr="006D6C55" w:rsidRDefault="009B2F02" w:rsidP="00682972">
      <w:pPr>
        <w:pStyle w:val="NoSpacing"/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DENNIS J. MOSS</w:t>
      </w:r>
      <w:r w:rsidR="00BF4708">
        <w:rPr>
          <w:sz w:val="24"/>
          <w:szCs w:val="24"/>
        </w:rPr>
        <w:br/>
        <w:t>Administrative Law Judge</w:t>
      </w:r>
    </w:p>
    <w:sectPr w:rsidR="00011525" w:rsidRPr="006D6C55" w:rsidSect="00BF4708">
      <w:type w:val="continuous"/>
      <w:pgSz w:w="12240" w:h="15840" w:code="1"/>
      <w:pgMar w:top="720" w:right="1440" w:bottom="1440" w:left="1440" w:header="994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CD" w:rsidRDefault="005858CD" w:rsidP="00222EE8">
      <w:pPr>
        <w:spacing w:line="240" w:lineRule="auto"/>
      </w:pPr>
      <w:r>
        <w:separator/>
      </w:r>
    </w:p>
  </w:endnote>
  <w:endnote w:type="continuationSeparator" w:id="0">
    <w:p w:rsidR="005858CD" w:rsidRDefault="005858CD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CD" w:rsidRDefault="005858CD" w:rsidP="00222EE8">
      <w:pPr>
        <w:spacing w:line="240" w:lineRule="auto"/>
      </w:pPr>
      <w:r>
        <w:separator/>
      </w:r>
    </w:p>
  </w:footnote>
  <w:footnote w:type="continuationSeparator" w:id="0">
    <w:p w:rsidR="005858CD" w:rsidRDefault="005858CD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</w:t>
    </w:r>
    <w:r w:rsidR="009B2F02">
      <w:rPr>
        <w:b/>
        <w:sz w:val="20"/>
        <w:szCs w:val="20"/>
      </w:rPr>
      <w:t>G-151663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614151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222EE8" w:rsidRPr="00222EE8" w:rsidRDefault="00222EE8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7"/>
    <w:rsid w:val="00000817"/>
    <w:rsid w:val="00000D94"/>
    <w:rsid w:val="00011525"/>
    <w:rsid w:val="00026395"/>
    <w:rsid w:val="000478E9"/>
    <w:rsid w:val="0008306A"/>
    <w:rsid w:val="0009511A"/>
    <w:rsid w:val="000A34BA"/>
    <w:rsid w:val="000C159F"/>
    <w:rsid w:val="000F4FEE"/>
    <w:rsid w:val="000F767C"/>
    <w:rsid w:val="00110102"/>
    <w:rsid w:val="00121BEA"/>
    <w:rsid w:val="00125DE3"/>
    <w:rsid w:val="0012797D"/>
    <w:rsid w:val="00134F21"/>
    <w:rsid w:val="001403F6"/>
    <w:rsid w:val="0015120F"/>
    <w:rsid w:val="00151ED7"/>
    <w:rsid w:val="00154609"/>
    <w:rsid w:val="001605B2"/>
    <w:rsid w:val="0017619A"/>
    <w:rsid w:val="00196394"/>
    <w:rsid w:val="001B1F26"/>
    <w:rsid w:val="001B7E18"/>
    <w:rsid w:val="001D4E2E"/>
    <w:rsid w:val="00216091"/>
    <w:rsid w:val="00222EE8"/>
    <w:rsid w:val="00246C5E"/>
    <w:rsid w:val="00250368"/>
    <w:rsid w:val="0025477A"/>
    <w:rsid w:val="00262124"/>
    <w:rsid w:val="00270B6C"/>
    <w:rsid w:val="00277454"/>
    <w:rsid w:val="00281C9A"/>
    <w:rsid w:val="002861A1"/>
    <w:rsid w:val="00294881"/>
    <w:rsid w:val="002B5662"/>
    <w:rsid w:val="002B75A7"/>
    <w:rsid w:val="002D058C"/>
    <w:rsid w:val="002E5203"/>
    <w:rsid w:val="002F1040"/>
    <w:rsid w:val="003004E6"/>
    <w:rsid w:val="00326C72"/>
    <w:rsid w:val="00331826"/>
    <w:rsid w:val="00331DBD"/>
    <w:rsid w:val="003357A0"/>
    <w:rsid w:val="003468D2"/>
    <w:rsid w:val="0035370C"/>
    <w:rsid w:val="003829F3"/>
    <w:rsid w:val="0039550A"/>
    <w:rsid w:val="00395565"/>
    <w:rsid w:val="00397E63"/>
    <w:rsid w:val="003F118C"/>
    <w:rsid w:val="003F43F9"/>
    <w:rsid w:val="00405BF6"/>
    <w:rsid w:val="0044396C"/>
    <w:rsid w:val="00447C9F"/>
    <w:rsid w:val="00451B3E"/>
    <w:rsid w:val="00474A17"/>
    <w:rsid w:val="00494E42"/>
    <w:rsid w:val="004B13DF"/>
    <w:rsid w:val="004D03CC"/>
    <w:rsid w:val="004D5E7A"/>
    <w:rsid w:val="004E63BF"/>
    <w:rsid w:val="004F42D4"/>
    <w:rsid w:val="00501A51"/>
    <w:rsid w:val="00511A6D"/>
    <w:rsid w:val="00546385"/>
    <w:rsid w:val="005477F2"/>
    <w:rsid w:val="00571C63"/>
    <w:rsid w:val="00572C72"/>
    <w:rsid w:val="0057556D"/>
    <w:rsid w:val="005858CD"/>
    <w:rsid w:val="005970BC"/>
    <w:rsid w:val="005A4601"/>
    <w:rsid w:val="005D68CD"/>
    <w:rsid w:val="005E662A"/>
    <w:rsid w:val="005F0063"/>
    <w:rsid w:val="0060235E"/>
    <w:rsid w:val="00614151"/>
    <w:rsid w:val="00625F87"/>
    <w:rsid w:val="006328EE"/>
    <w:rsid w:val="00637028"/>
    <w:rsid w:val="0064180E"/>
    <w:rsid w:val="00647468"/>
    <w:rsid w:val="00661452"/>
    <w:rsid w:val="00671E79"/>
    <w:rsid w:val="006725EB"/>
    <w:rsid w:val="00682972"/>
    <w:rsid w:val="006B51AE"/>
    <w:rsid w:val="006C391D"/>
    <w:rsid w:val="006D6C55"/>
    <w:rsid w:val="006E1BAA"/>
    <w:rsid w:val="006F05A9"/>
    <w:rsid w:val="00724974"/>
    <w:rsid w:val="00750329"/>
    <w:rsid w:val="00751967"/>
    <w:rsid w:val="007B4594"/>
    <w:rsid w:val="007D1E3F"/>
    <w:rsid w:val="007E4058"/>
    <w:rsid w:val="007E4805"/>
    <w:rsid w:val="007E6723"/>
    <w:rsid w:val="007F2F49"/>
    <w:rsid w:val="00802CF5"/>
    <w:rsid w:val="00803C35"/>
    <w:rsid w:val="00811744"/>
    <w:rsid w:val="00830AEB"/>
    <w:rsid w:val="008312B2"/>
    <w:rsid w:val="008404F0"/>
    <w:rsid w:val="008530CE"/>
    <w:rsid w:val="00857614"/>
    <w:rsid w:val="00860D9F"/>
    <w:rsid w:val="0087345C"/>
    <w:rsid w:val="008927D2"/>
    <w:rsid w:val="008A0BC8"/>
    <w:rsid w:val="008A2759"/>
    <w:rsid w:val="008C4198"/>
    <w:rsid w:val="008E04C1"/>
    <w:rsid w:val="008F56B3"/>
    <w:rsid w:val="0091303D"/>
    <w:rsid w:val="00924911"/>
    <w:rsid w:val="00944FFC"/>
    <w:rsid w:val="0094520F"/>
    <w:rsid w:val="00950B86"/>
    <w:rsid w:val="00956140"/>
    <w:rsid w:val="0096353E"/>
    <w:rsid w:val="009A5465"/>
    <w:rsid w:val="009B2F02"/>
    <w:rsid w:val="009F2B54"/>
    <w:rsid w:val="00A0062A"/>
    <w:rsid w:val="00A13486"/>
    <w:rsid w:val="00A13853"/>
    <w:rsid w:val="00A25D45"/>
    <w:rsid w:val="00A35B1C"/>
    <w:rsid w:val="00A43A6C"/>
    <w:rsid w:val="00A618A2"/>
    <w:rsid w:val="00A64972"/>
    <w:rsid w:val="00A6618A"/>
    <w:rsid w:val="00A6640F"/>
    <w:rsid w:val="00A70544"/>
    <w:rsid w:val="00A713EE"/>
    <w:rsid w:val="00A76EC5"/>
    <w:rsid w:val="00AA13AE"/>
    <w:rsid w:val="00AE59D6"/>
    <w:rsid w:val="00AF3998"/>
    <w:rsid w:val="00B2310F"/>
    <w:rsid w:val="00B6469B"/>
    <w:rsid w:val="00B8660D"/>
    <w:rsid w:val="00BC18E9"/>
    <w:rsid w:val="00BD4460"/>
    <w:rsid w:val="00BE4057"/>
    <w:rsid w:val="00BF4708"/>
    <w:rsid w:val="00BF549B"/>
    <w:rsid w:val="00C3062C"/>
    <w:rsid w:val="00C32100"/>
    <w:rsid w:val="00C34B24"/>
    <w:rsid w:val="00C55CFC"/>
    <w:rsid w:val="00CB2C63"/>
    <w:rsid w:val="00CB7F41"/>
    <w:rsid w:val="00CE3B33"/>
    <w:rsid w:val="00CF24A4"/>
    <w:rsid w:val="00D0056C"/>
    <w:rsid w:val="00D043E2"/>
    <w:rsid w:val="00D31FB7"/>
    <w:rsid w:val="00D36495"/>
    <w:rsid w:val="00D417B8"/>
    <w:rsid w:val="00D51F8D"/>
    <w:rsid w:val="00D52C02"/>
    <w:rsid w:val="00D6592D"/>
    <w:rsid w:val="00D87DE9"/>
    <w:rsid w:val="00DA4DDA"/>
    <w:rsid w:val="00DB12F0"/>
    <w:rsid w:val="00DB1DC1"/>
    <w:rsid w:val="00DB736B"/>
    <w:rsid w:val="00DE758E"/>
    <w:rsid w:val="00DF16E1"/>
    <w:rsid w:val="00E005E8"/>
    <w:rsid w:val="00E01E3C"/>
    <w:rsid w:val="00E442D9"/>
    <w:rsid w:val="00E634B4"/>
    <w:rsid w:val="00E81AD0"/>
    <w:rsid w:val="00E8527F"/>
    <w:rsid w:val="00E95080"/>
    <w:rsid w:val="00E95509"/>
    <w:rsid w:val="00EA64C0"/>
    <w:rsid w:val="00EE11E7"/>
    <w:rsid w:val="00EE42B1"/>
    <w:rsid w:val="00EE4F4B"/>
    <w:rsid w:val="00F20150"/>
    <w:rsid w:val="00F31B5F"/>
    <w:rsid w:val="00F35267"/>
    <w:rsid w:val="00F4516C"/>
    <w:rsid w:val="00F47536"/>
    <w:rsid w:val="00F54581"/>
    <w:rsid w:val="00F558A0"/>
    <w:rsid w:val="00F700E6"/>
    <w:rsid w:val="00F763FB"/>
    <w:rsid w:val="00F80CD0"/>
    <w:rsid w:val="00F93804"/>
    <w:rsid w:val="00FB5C4E"/>
    <w:rsid w:val="00FC1F0A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E6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5D7ABA-D479-4097-895A-47A7394CA533}"/>
</file>

<file path=customXml/itemProps2.xml><?xml version="1.0" encoding="utf-8"?>
<ds:datastoreItem xmlns:ds="http://schemas.openxmlformats.org/officeDocument/2006/customXml" ds:itemID="{263C1DD0-E03C-4390-B4E4-11E2CFCD6F68}"/>
</file>

<file path=customXml/itemProps3.xml><?xml version="1.0" encoding="utf-8"?>
<ds:datastoreItem xmlns:ds="http://schemas.openxmlformats.org/officeDocument/2006/customXml" ds:itemID="{95288C6F-FEFC-4F2E-B265-3C2E991B1C91}"/>
</file>

<file path=customXml/itemProps4.xml><?xml version="1.0" encoding="utf-8"?>
<ds:datastoreItem xmlns:ds="http://schemas.openxmlformats.org/officeDocument/2006/customXml" ds:itemID="{432E85F7-CFDD-4679-AF17-DA05DFE4AFC3}"/>
</file>

<file path=customXml/itemProps5.xml><?xml version="1.0" encoding="utf-8"?>
<ds:datastoreItem xmlns:ds="http://schemas.openxmlformats.org/officeDocument/2006/customXml" ds:itemID="{4DD01494-739B-407A-B5E3-3FF1059A0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Status Conference</vt:lpstr>
    </vt:vector>
  </TitlesOfParts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Status Conference</dc:title>
  <dc:creator/>
  <cp:lastModifiedBy/>
  <cp:revision>1</cp:revision>
  <dcterms:created xsi:type="dcterms:W3CDTF">2016-07-27T19:25:00Z</dcterms:created>
  <dcterms:modified xsi:type="dcterms:W3CDTF">2016-07-27T19:25:00Z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_docset_NoMedatataSyncRequired">
    <vt:lpwstr>False</vt:lpwstr>
  </property>
</Properties>
</file>