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32C69" w14:textId="5DA7BF76" w:rsidR="00CB6BD6" w:rsidRDefault="00CB6BD6" w:rsidP="00CB6BD6">
      <w:pPr>
        <w:pStyle w:val="NoSpacing"/>
        <w:jc w:val="center"/>
        <w:rPr>
          <w:sz w:val="14"/>
        </w:rPr>
      </w:pPr>
      <w:r>
        <w:rPr>
          <w:noProof/>
        </w:rPr>
        <w:drawing>
          <wp:inline distT="0" distB="0" distL="0" distR="0" wp14:anchorId="0A49DD63" wp14:editId="7DF93D0B">
            <wp:extent cx="666750" cy="6858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BA458" w14:textId="77777777" w:rsidR="00CB6BD6" w:rsidRDefault="00CB6BD6" w:rsidP="00CB6BD6">
      <w:pPr>
        <w:pStyle w:val="NoSpacing"/>
        <w:jc w:val="center"/>
        <w:rPr>
          <w:rFonts w:ascii="Arial" w:hAnsi="Arial"/>
          <w:b/>
          <w:color w:val="008000"/>
          <w:sz w:val="18"/>
        </w:rPr>
      </w:pPr>
    </w:p>
    <w:p w14:paraId="11AC8289" w14:textId="77777777" w:rsidR="00CB6BD6" w:rsidRDefault="00CB6BD6" w:rsidP="00CB6BD6">
      <w:pPr>
        <w:pStyle w:val="NoSpacing"/>
        <w:spacing w:after="80"/>
        <w:jc w:val="center"/>
        <w:rPr>
          <w:rFonts w:ascii="Arial" w:hAnsi="Arial"/>
          <w:b/>
          <w:color w:val="008000"/>
          <w:sz w:val="18"/>
        </w:rPr>
      </w:pPr>
      <w:r>
        <w:rPr>
          <w:rFonts w:ascii="Arial" w:hAnsi="Arial"/>
          <w:b/>
          <w:color w:val="008000"/>
          <w:sz w:val="18"/>
        </w:rPr>
        <w:t>STATE OF WASHINGTON</w:t>
      </w:r>
    </w:p>
    <w:p w14:paraId="22188EF3" w14:textId="77777777" w:rsidR="00CB6BD6" w:rsidRDefault="00CB6BD6" w:rsidP="00CB6BD6">
      <w:pPr>
        <w:pStyle w:val="NoSpacing"/>
        <w:spacing w:after="80"/>
        <w:jc w:val="center"/>
        <w:rPr>
          <w:rFonts w:ascii="Arial" w:hAnsi="Arial"/>
          <w:color w:val="008000"/>
          <w:sz w:val="28"/>
        </w:rPr>
      </w:pPr>
      <w:r>
        <w:rPr>
          <w:rFonts w:ascii="Arial" w:hAnsi="Arial"/>
          <w:color w:val="008000"/>
          <w:sz w:val="28"/>
        </w:rPr>
        <w:t>UTILITIES AND TRANSPORTATION COMMISSION</w:t>
      </w:r>
    </w:p>
    <w:p w14:paraId="2330B734" w14:textId="77777777" w:rsidR="00CB6BD6" w:rsidRDefault="00CB6BD6" w:rsidP="00CB6BD6">
      <w:pPr>
        <w:pStyle w:val="NoSpacing"/>
        <w:spacing w:after="80"/>
        <w:jc w:val="center"/>
        <w:rPr>
          <w:rFonts w:ascii="Arial" w:hAnsi="Arial"/>
          <w:b/>
          <w:i/>
          <w:color w:val="008000"/>
          <w:sz w:val="18"/>
        </w:rPr>
      </w:pPr>
      <w:r>
        <w:rPr>
          <w:rFonts w:ascii="Arial" w:hAnsi="Arial"/>
          <w:b/>
          <w:i/>
          <w:color w:val="008000"/>
          <w:sz w:val="18"/>
        </w:rPr>
        <w:t xml:space="preserve">1300 S. Evergreen Park Dr. S.W., P.O. Box 47250 </w:t>
      </w:r>
      <w:r>
        <w:rPr>
          <w:rFonts w:ascii="Arial" w:hAnsi="Arial" w:cs="Arial"/>
          <w:b/>
          <w:i/>
          <w:color w:val="008000"/>
          <w:sz w:val="18"/>
        </w:rPr>
        <w:t>●</w:t>
      </w:r>
      <w:r>
        <w:rPr>
          <w:rFonts w:ascii="Arial" w:hAnsi="Arial"/>
          <w:b/>
          <w:i/>
          <w:color w:val="008000"/>
          <w:sz w:val="18"/>
        </w:rPr>
        <w:t xml:space="preserve"> Olympia, Washington 98504-7250</w:t>
      </w:r>
    </w:p>
    <w:p w14:paraId="1EF0FED7" w14:textId="77777777" w:rsidR="00CB6BD6" w:rsidRDefault="00CB6BD6" w:rsidP="00CB6BD6">
      <w:pPr>
        <w:pStyle w:val="NoSpacing"/>
        <w:spacing w:after="80"/>
        <w:jc w:val="center"/>
      </w:pPr>
      <w:r>
        <w:rPr>
          <w:rFonts w:ascii="Arial" w:hAnsi="Arial"/>
          <w:b/>
          <w:i/>
          <w:color w:val="008000"/>
          <w:sz w:val="18"/>
        </w:rPr>
        <w:t xml:space="preserve">(360) 664-1160 </w:t>
      </w:r>
      <w:r>
        <w:rPr>
          <w:rFonts w:ascii="Arial" w:hAnsi="Arial" w:cs="Arial"/>
          <w:b/>
          <w:i/>
          <w:color w:val="008000"/>
          <w:sz w:val="18"/>
        </w:rPr>
        <w:t>● www.utc.wa.gov</w:t>
      </w:r>
    </w:p>
    <w:p w14:paraId="204578F5" w14:textId="77777777" w:rsidR="00032936" w:rsidRDefault="00032936" w:rsidP="0097762F">
      <w:pPr>
        <w:spacing w:line="264" w:lineRule="auto"/>
        <w:jc w:val="center"/>
        <w:rPr>
          <w:rFonts w:ascii="Times New Roman" w:hAnsi="Times New Roman"/>
        </w:rPr>
      </w:pPr>
    </w:p>
    <w:p w14:paraId="1E6D3362" w14:textId="3C94627E" w:rsidR="001E05EB" w:rsidRPr="0038029A" w:rsidRDefault="005D7D41" w:rsidP="0097762F">
      <w:pPr>
        <w:spacing w:line="264" w:lineRule="auto"/>
        <w:jc w:val="center"/>
        <w:rPr>
          <w:rFonts w:ascii="Times New Roman" w:hAnsi="Times New Roman"/>
        </w:rPr>
      </w:pPr>
      <w:r w:rsidRPr="0038029A">
        <w:rPr>
          <w:rFonts w:ascii="Times New Roman" w:hAnsi="Times New Roman"/>
        </w:rPr>
        <w:t>June 3, 2015</w:t>
      </w:r>
    </w:p>
    <w:p w14:paraId="14F0693E" w14:textId="77777777" w:rsidR="00CB6BD6" w:rsidRDefault="00CB6BD6" w:rsidP="0097762F">
      <w:pPr>
        <w:spacing w:line="264" w:lineRule="auto"/>
        <w:jc w:val="center"/>
        <w:rPr>
          <w:rFonts w:ascii="Times New Roman" w:hAnsi="Times New Roman"/>
        </w:rPr>
      </w:pPr>
    </w:p>
    <w:p w14:paraId="4848EBA2" w14:textId="77777777" w:rsidR="0038029A" w:rsidRPr="0038029A" w:rsidRDefault="0038029A" w:rsidP="0097762F">
      <w:pPr>
        <w:spacing w:line="264" w:lineRule="auto"/>
        <w:jc w:val="center"/>
        <w:rPr>
          <w:rFonts w:ascii="Times New Roman" w:hAnsi="Times New Roman"/>
        </w:rPr>
      </w:pPr>
    </w:p>
    <w:p w14:paraId="2B61CD53" w14:textId="77777777" w:rsidR="00032936" w:rsidRDefault="00FA3075" w:rsidP="00FA3075">
      <w:pPr>
        <w:pStyle w:val="Heading3"/>
        <w:spacing w:line="264" w:lineRule="auto"/>
        <w:rPr>
          <w:rFonts w:ascii="Times New Roman" w:hAnsi="Times New Roman"/>
        </w:rPr>
      </w:pPr>
      <w:r w:rsidRPr="0038029A">
        <w:rPr>
          <w:rFonts w:ascii="Times New Roman" w:hAnsi="Times New Roman"/>
        </w:rPr>
        <w:t xml:space="preserve">NOTICE OF </w:t>
      </w:r>
      <w:r w:rsidR="008A1CA9" w:rsidRPr="0038029A">
        <w:rPr>
          <w:rFonts w:ascii="Times New Roman" w:hAnsi="Times New Roman"/>
        </w:rPr>
        <w:t>OPPORTUNITY TO RESPOND</w:t>
      </w:r>
    </w:p>
    <w:p w14:paraId="7AA0ED32" w14:textId="348D9828" w:rsidR="00FA3075" w:rsidRDefault="008A1CA9" w:rsidP="00FA3075">
      <w:pPr>
        <w:pStyle w:val="Heading3"/>
        <w:spacing w:line="264" w:lineRule="auto"/>
        <w:rPr>
          <w:rFonts w:ascii="Times New Roman" w:hAnsi="Times New Roman"/>
        </w:rPr>
      </w:pPr>
      <w:r w:rsidRPr="0038029A">
        <w:rPr>
          <w:rFonts w:ascii="Times New Roman" w:hAnsi="Times New Roman"/>
        </w:rPr>
        <w:t>TO</w:t>
      </w:r>
      <w:r w:rsidR="00032936">
        <w:rPr>
          <w:rFonts w:ascii="Times New Roman" w:hAnsi="Times New Roman"/>
        </w:rPr>
        <w:t xml:space="preserve"> </w:t>
      </w:r>
      <w:r w:rsidR="0038029A" w:rsidRPr="0038029A">
        <w:rPr>
          <w:rFonts w:ascii="Times New Roman" w:hAnsi="Times New Roman"/>
        </w:rPr>
        <w:t>COMPLIANCE FILING</w:t>
      </w:r>
    </w:p>
    <w:p w14:paraId="62BAC23E" w14:textId="77777777" w:rsidR="00032936" w:rsidRPr="00032936" w:rsidRDefault="00032936" w:rsidP="00032936"/>
    <w:p w14:paraId="0AB88DB4" w14:textId="33CB7D66" w:rsidR="00FA3075" w:rsidRPr="0038029A" w:rsidRDefault="00FA3075" w:rsidP="00FA3075">
      <w:pPr>
        <w:spacing w:line="264" w:lineRule="auto"/>
        <w:jc w:val="center"/>
        <w:rPr>
          <w:rFonts w:ascii="Times New Roman" w:hAnsi="Times New Roman"/>
          <w:b/>
          <w:bCs/>
        </w:rPr>
      </w:pPr>
      <w:r w:rsidRPr="0038029A">
        <w:rPr>
          <w:rFonts w:ascii="Times New Roman" w:hAnsi="Times New Roman"/>
          <w:b/>
          <w:bCs/>
        </w:rPr>
        <w:t>(</w:t>
      </w:r>
      <w:r w:rsidR="0038029A" w:rsidRPr="0038029A">
        <w:rPr>
          <w:rFonts w:ascii="Times New Roman" w:hAnsi="Times New Roman"/>
          <w:b/>
          <w:bCs/>
        </w:rPr>
        <w:t>Responses d</w:t>
      </w:r>
      <w:r w:rsidRPr="0038029A">
        <w:rPr>
          <w:rFonts w:ascii="Times New Roman" w:hAnsi="Times New Roman"/>
          <w:b/>
          <w:bCs/>
        </w:rPr>
        <w:t>ue by</w:t>
      </w:r>
      <w:r w:rsidR="00FD5019" w:rsidRPr="0038029A">
        <w:rPr>
          <w:rFonts w:ascii="Times New Roman" w:hAnsi="Times New Roman"/>
          <w:b/>
          <w:bCs/>
        </w:rPr>
        <w:t xml:space="preserve"> </w:t>
      </w:r>
      <w:r w:rsidR="0038029A" w:rsidRPr="0038029A">
        <w:rPr>
          <w:rFonts w:ascii="Times New Roman" w:hAnsi="Times New Roman"/>
          <w:b/>
          <w:bCs/>
        </w:rPr>
        <w:t>Wednesday</w:t>
      </w:r>
      <w:r w:rsidR="00FD5019" w:rsidRPr="0038029A">
        <w:rPr>
          <w:rFonts w:ascii="Times New Roman" w:hAnsi="Times New Roman"/>
          <w:b/>
          <w:bCs/>
        </w:rPr>
        <w:t xml:space="preserve">, </w:t>
      </w:r>
      <w:r w:rsidR="00966B7C" w:rsidRPr="0038029A">
        <w:rPr>
          <w:rFonts w:ascii="Times New Roman" w:hAnsi="Times New Roman"/>
          <w:b/>
          <w:bCs/>
        </w:rPr>
        <w:t>Ju</w:t>
      </w:r>
      <w:r w:rsidR="0038029A" w:rsidRPr="0038029A">
        <w:rPr>
          <w:rFonts w:ascii="Times New Roman" w:hAnsi="Times New Roman"/>
          <w:b/>
          <w:bCs/>
        </w:rPr>
        <w:t>ne</w:t>
      </w:r>
      <w:r w:rsidR="00966B7C" w:rsidRPr="0038029A">
        <w:rPr>
          <w:rFonts w:ascii="Times New Roman" w:hAnsi="Times New Roman"/>
          <w:b/>
          <w:bCs/>
        </w:rPr>
        <w:t xml:space="preserve"> 1</w:t>
      </w:r>
      <w:r w:rsidR="0038029A" w:rsidRPr="0038029A">
        <w:rPr>
          <w:rFonts w:ascii="Times New Roman" w:hAnsi="Times New Roman"/>
          <w:b/>
          <w:bCs/>
        </w:rPr>
        <w:t>0</w:t>
      </w:r>
      <w:r w:rsidR="00D46DCB" w:rsidRPr="0038029A">
        <w:rPr>
          <w:rFonts w:ascii="Times New Roman" w:hAnsi="Times New Roman"/>
          <w:b/>
          <w:bCs/>
        </w:rPr>
        <w:t>, 201</w:t>
      </w:r>
      <w:r w:rsidR="0038029A" w:rsidRPr="0038029A">
        <w:rPr>
          <w:rFonts w:ascii="Times New Roman" w:hAnsi="Times New Roman"/>
          <w:b/>
          <w:bCs/>
        </w:rPr>
        <w:t>5</w:t>
      </w:r>
      <w:r w:rsidRPr="0038029A">
        <w:rPr>
          <w:rFonts w:ascii="Times New Roman" w:hAnsi="Times New Roman"/>
          <w:b/>
          <w:bCs/>
        </w:rPr>
        <w:t>)</w:t>
      </w:r>
    </w:p>
    <w:p w14:paraId="2096944A" w14:textId="4BC39361" w:rsidR="0038029A" w:rsidRPr="0038029A" w:rsidRDefault="0038029A" w:rsidP="00FA3075">
      <w:pPr>
        <w:spacing w:line="264" w:lineRule="auto"/>
        <w:jc w:val="center"/>
        <w:rPr>
          <w:rFonts w:ascii="Times New Roman" w:hAnsi="Times New Roman"/>
          <w:b/>
          <w:bCs/>
        </w:rPr>
      </w:pPr>
      <w:r w:rsidRPr="0038029A">
        <w:rPr>
          <w:rFonts w:ascii="Times New Roman" w:hAnsi="Times New Roman"/>
          <w:b/>
          <w:bCs/>
        </w:rPr>
        <w:t>(Replies due by Wednesday, June 17, 2015)</w:t>
      </w:r>
    </w:p>
    <w:p w14:paraId="6520F380" w14:textId="77777777" w:rsidR="00CB6BD6" w:rsidRDefault="00CB6BD6" w:rsidP="00FA3075">
      <w:pPr>
        <w:spacing w:line="264" w:lineRule="auto"/>
        <w:jc w:val="center"/>
        <w:rPr>
          <w:rFonts w:ascii="Times New Roman" w:hAnsi="Times New Roman"/>
          <w:b/>
          <w:bCs/>
        </w:rPr>
      </w:pPr>
    </w:p>
    <w:p w14:paraId="30848875" w14:textId="77777777" w:rsidR="0038029A" w:rsidRPr="0038029A" w:rsidRDefault="0038029A" w:rsidP="00FA3075">
      <w:pPr>
        <w:spacing w:line="264" w:lineRule="auto"/>
        <w:jc w:val="center"/>
        <w:rPr>
          <w:rFonts w:ascii="Times New Roman" w:hAnsi="Times New Roman"/>
          <w:b/>
          <w:bCs/>
        </w:rPr>
      </w:pPr>
    </w:p>
    <w:p w14:paraId="430F3648" w14:textId="77777777" w:rsidR="00966B7C" w:rsidRPr="0038029A" w:rsidRDefault="00D46DCB" w:rsidP="00966B7C">
      <w:pPr>
        <w:spacing w:line="264" w:lineRule="auto"/>
        <w:ind w:left="720" w:hanging="720"/>
        <w:rPr>
          <w:rFonts w:ascii="Times New Roman" w:hAnsi="Times New Roman"/>
        </w:rPr>
      </w:pPr>
      <w:r w:rsidRPr="0038029A">
        <w:rPr>
          <w:rFonts w:ascii="Times New Roman" w:hAnsi="Times New Roman"/>
        </w:rPr>
        <w:t>RE:</w:t>
      </w:r>
      <w:r w:rsidRPr="0038029A">
        <w:rPr>
          <w:rFonts w:ascii="Times New Roman" w:hAnsi="Times New Roman"/>
        </w:rPr>
        <w:tab/>
      </w:r>
      <w:r w:rsidR="00966B7C" w:rsidRPr="0038029A">
        <w:rPr>
          <w:rFonts w:ascii="Times New Roman" w:hAnsi="Times New Roman"/>
          <w:i/>
        </w:rPr>
        <w:t xml:space="preserve">Washington Utilities and Transportation Commission v. </w:t>
      </w:r>
      <w:proofErr w:type="spellStart"/>
      <w:r w:rsidR="00966B7C" w:rsidRPr="0038029A">
        <w:rPr>
          <w:rFonts w:ascii="Times New Roman" w:hAnsi="Times New Roman"/>
          <w:i/>
        </w:rPr>
        <w:t>Avi</w:t>
      </w:r>
      <w:bookmarkStart w:id="0" w:name="_GoBack"/>
      <w:bookmarkEnd w:id="0"/>
      <w:r w:rsidR="00966B7C" w:rsidRPr="0038029A">
        <w:rPr>
          <w:rFonts w:ascii="Times New Roman" w:hAnsi="Times New Roman"/>
          <w:i/>
        </w:rPr>
        <w:t>sta</w:t>
      </w:r>
      <w:proofErr w:type="spellEnd"/>
      <w:r w:rsidR="00966B7C" w:rsidRPr="0038029A">
        <w:rPr>
          <w:rFonts w:ascii="Times New Roman" w:hAnsi="Times New Roman"/>
          <w:i/>
        </w:rPr>
        <w:t xml:space="preserve"> Corporation dba </w:t>
      </w:r>
      <w:proofErr w:type="spellStart"/>
      <w:r w:rsidR="00966B7C" w:rsidRPr="0038029A">
        <w:rPr>
          <w:rFonts w:ascii="Times New Roman" w:hAnsi="Times New Roman"/>
          <w:i/>
        </w:rPr>
        <w:t>Avista</w:t>
      </w:r>
      <w:proofErr w:type="spellEnd"/>
      <w:r w:rsidR="00966B7C" w:rsidRPr="0038029A">
        <w:rPr>
          <w:rFonts w:ascii="Times New Roman" w:hAnsi="Times New Roman"/>
          <w:i/>
        </w:rPr>
        <w:t xml:space="preserve"> Utilities</w:t>
      </w:r>
      <w:r w:rsidR="00966B7C" w:rsidRPr="0038029A">
        <w:rPr>
          <w:rFonts w:ascii="Times New Roman" w:hAnsi="Times New Roman"/>
        </w:rPr>
        <w:t xml:space="preserve">, Dockets </w:t>
      </w:r>
      <w:proofErr w:type="spellStart"/>
      <w:r w:rsidR="00966B7C" w:rsidRPr="0038029A">
        <w:rPr>
          <w:rFonts w:ascii="Times New Roman" w:hAnsi="Times New Roman"/>
        </w:rPr>
        <w:t>UE</w:t>
      </w:r>
      <w:proofErr w:type="spellEnd"/>
      <w:r w:rsidR="00966B7C" w:rsidRPr="0038029A">
        <w:rPr>
          <w:rFonts w:ascii="Times New Roman" w:hAnsi="Times New Roman"/>
        </w:rPr>
        <w:t xml:space="preserve">-140188 and </w:t>
      </w:r>
      <w:proofErr w:type="spellStart"/>
      <w:r w:rsidR="00966B7C" w:rsidRPr="0038029A">
        <w:rPr>
          <w:rFonts w:ascii="Times New Roman" w:hAnsi="Times New Roman"/>
        </w:rPr>
        <w:t>UG</w:t>
      </w:r>
      <w:proofErr w:type="spellEnd"/>
      <w:r w:rsidR="00966B7C" w:rsidRPr="0038029A">
        <w:rPr>
          <w:rFonts w:ascii="Times New Roman" w:hAnsi="Times New Roman"/>
        </w:rPr>
        <w:t>-140189</w:t>
      </w:r>
      <w:r w:rsidR="00CB6BD6" w:rsidRPr="0038029A">
        <w:rPr>
          <w:rFonts w:ascii="Times New Roman" w:hAnsi="Times New Roman"/>
        </w:rPr>
        <w:t xml:space="preserve"> </w:t>
      </w:r>
      <w:r w:rsidR="00CB6BD6" w:rsidRPr="0038029A">
        <w:rPr>
          <w:rFonts w:ascii="Times New Roman" w:hAnsi="Times New Roman"/>
          <w:i/>
        </w:rPr>
        <w:t>(Consolidated)</w:t>
      </w:r>
    </w:p>
    <w:p w14:paraId="39A22DD7" w14:textId="77777777" w:rsidR="00FA3075" w:rsidRPr="0038029A" w:rsidRDefault="00FA3075" w:rsidP="00FA3075">
      <w:pPr>
        <w:spacing w:line="264" w:lineRule="auto"/>
        <w:ind w:left="720" w:hanging="720"/>
        <w:rPr>
          <w:rFonts w:ascii="Times New Roman" w:hAnsi="Times New Roman"/>
        </w:rPr>
      </w:pPr>
    </w:p>
    <w:p w14:paraId="1DC5681A" w14:textId="77777777" w:rsidR="002C411A" w:rsidRPr="0038029A" w:rsidRDefault="002C411A" w:rsidP="002C411A">
      <w:pPr>
        <w:spacing w:line="264" w:lineRule="auto"/>
        <w:rPr>
          <w:rFonts w:ascii="Times New Roman" w:hAnsi="Times New Roman"/>
        </w:rPr>
      </w:pPr>
      <w:r w:rsidRPr="0038029A">
        <w:rPr>
          <w:rFonts w:ascii="Times New Roman" w:hAnsi="Times New Roman"/>
        </w:rPr>
        <w:t>TO ALL PARTIES:</w:t>
      </w:r>
    </w:p>
    <w:p w14:paraId="39375C80" w14:textId="77777777" w:rsidR="00FA3075" w:rsidRPr="0038029A" w:rsidRDefault="00FA3075" w:rsidP="00FA3075">
      <w:pPr>
        <w:spacing w:line="264" w:lineRule="auto"/>
        <w:rPr>
          <w:rFonts w:ascii="Times New Roman" w:hAnsi="Times New Roman"/>
        </w:rPr>
      </w:pPr>
    </w:p>
    <w:p w14:paraId="1BE4770A" w14:textId="3D9D9DC7" w:rsidR="006D1C93" w:rsidRPr="0038029A" w:rsidRDefault="00966B7C" w:rsidP="004E44E8">
      <w:pPr>
        <w:spacing w:line="264" w:lineRule="auto"/>
        <w:rPr>
          <w:rFonts w:ascii="Times New Roman" w:hAnsi="Times New Roman"/>
        </w:rPr>
      </w:pPr>
      <w:r w:rsidRPr="0038029A">
        <w:rPr>
          <w:rFonts w:ascii="Times New Roman" w:hAnsi="Times New Roman"/>
          <w:bCs/>
        </w:rPr>
        <w:t xml:space="preserve">On </w:t>
      </w:r>
      <w:r w:rsidR="006506C5" w:rsidRPr="0038029A">
        <w:rPr>
          <w:rFonts w:ascii="Times New Roman" w:hAnsi="Times New Roman"/>
          <w:bCs/>
        </w:rPr>
        <w:t>June 1, 2015</w:t>
      </w:r>
      <w:r w:rsidRPr="0038029A">
        <w:rPr>
          <w:rFonts w:ascii="Times New Roman" w:hAnsi="Times New Roman"/>
          <w:bCs/>
        </w:rPr>
        <w:t xml:space="preserve">, </w:t>
      </w:r>
      <w:proofErr w:type="spellStart"/>
      <w:r w:rsidRPr="0038029A">
        <w:rPr>
          <w:rFonts w:ascii="Times New Roman" w:hAnsi="Times New Roman"/>
          <w:bCs/>
        </w:rPr>
        <w:t>Avista</w:t>
      </w:r>
      <w:proofErr w:type="spellEnd"/>
      <w:r w:rsidRPr="0038029A">
        <w:rPr>
          <w:rFonts w:ascii="Times New Roman" w:hAnsi="Times New Roman"/>
          <w:bCs/>
        </w:rPr>
        <w:t xml:space="preserve"> Corporation, d/b/a </w:t>
      </w:r>
      <w:proofErr w:type="spellStart"/>
      <w:r w:rsidRPr="0038029A">
        <w:rPr>
          <w:rFonts w:ascii="Times New Roman" w:hAnsi="Times New Roman"/>
          <w:bCs/>
        </w:rPr>
        <w:t>Avista</w:t>
      </w:r>
      <w:proofErr w:type="spellEnd"/>
      <w:r w:rsidRPr="0038029A">
        <w:rPr>
          <w:rFonts w:ascii="Times New Roman" w:hAnsi="Times New Roman"/>
          <w:bCs/>
        </w:rPr>
        <w:t xml:space="preserve"> Utilities (</w:t>
      </w:r>
      <w:proofErr w:type="spellStart"/>
      <w:r w:rsidRPr="0038029A">
        <w:rPr>
          <w:rFonts w:ascii="Times New Roman" w:hAnsi="Times New Roman"/>
          <w:bCs/>
        </w:rPr>
        <w:t>Avista</w:t>
      </w:r>
      <w:proofErr w:type="spellEnd"/>
      <w:r w:rsidRPr="0038029A">
        <w:rPr>
          <w:rFonts w:ascii="Times New Roman" w:hAnsi="Times New Roman"/>
          <w:bCs/>
        </w:rPr>
        <w:t>)</w:t>
      </w:r>
      <w:r w:rsidRPr="0038029A">
        <w:rPr>
          <w:rFonts w:ascii="Times New Roman" w:hAnsi="Times New Roman"/>
        </w:rPr>
        <w:t xml:space="preserve"> filed with the Washington Utilities and Transportation Commission (Commission) </w:t>
      </w:r>
      <w:r w:rsidR="006506C5" w:rsidRPr="0038029A">
        <w:rPr>
          <w:rFonts w:ascii="Times New Roman" w:hAnsi="Times New Roman"/>
        </w:rPr>
        <w:t xml:space="preserve">a compliance filing in Dockets </w:t>
      </w:r>
      <w:proofErr w:type="spellStart"/>
      <w:r w:rsidR="006506C5" w:rsidRPr="0038029A">
        <w:rPr>
          <w:rFonts w:ascii="Times New Roman" w:hAnsi="Times New Roman"/>
        </w:rPr>
        <w:t>UE</w:t>
      </w:r>
      <w:proofErr w:type="spellEnd"/>
      <w:r w:rsidR="006506C5" w:rsidRPr="0038029A">
        <w:rPr>
          <w:rFonts w:ascii="Times New Roman" w:hAnsi="Times New Roman"/>
        </w:rPr>
        <w:t xml:space="preserve">-140188 and </w:t>
      </w:r>
      <w:proofErr w:type="spellStart"/>
      <w:r w:rsidR="006506C5" w:rsidRPr="0038029A">
        <w:rPr>
          <w:rFonts w:ascii="Times New Roman" w:hAnsi="Times New Roman"/>
        </w:rPr>
        <w:t>UG</w:t>
      </w:r>
      <w:proofErr w:type="spellEnd"/>
      <w:r w:rsidR="006506C5" w:rsidRPr="0038029A">
        <w:rPr>
          <w:rFonts w:ascii="Times New Roman" w:hAnsi="Times New Roman"/>
        </w:rPr>
        <w:t xml:space="preserve">-140189, consisting of </w:t>
      </w:r>
      <w:r w:rsidR="00032936">
        <w:rPr>
          <w:rFonts w:ascii="Times New Roman" w:hAnsi="Times New Roman"/>
        </w:rPr>
        <w:t>a</w:t>
      </w:r>
      <w:r w:rsidR="006506C5" w:rsidRPr="0038029A">
        <w:rPr>
          <w:rFonts w:ascii="Times New Roman" w:hAnsi="Times New Roman"/>
        </w:rPr>
        <w:t xml:space="preserve"> proposed Service Quality Measures (</w:t>
      </w:r>
      <w:proofErr w:type="spellStart"/>
      <w:r w:rsidR="006506C5" w:rsidRPr="0038029A">
        <w:rPr>
          <w:rFonts w:ascii="Times New Roman" w:hAnsi="Times New Roman"/>
        </w:rPr>
        <w:t>SQM</w:t>
      </w:r>
      <w:proofErr w:type="spellEnd"/>
      <w:r w:rsidR="006506C5" w:rsidRPr="0038029A">
        <w:rPr>
          <w:rFonts w:ascii="Times New Roman" w:hAnsi="Times New Roman"/>
        </w:rPr>
        <w:t>) Program and accompanying tariffs,</w:t>
      </w:r>
      <w:r w:rsidRPr="0038029A">
        <w:rPr>
          <w:rFonts w:ascii="Times New Roman" w:hAnsi="Times New Roman"/>
        </w:rPr>
        <w:t xml:space="preserve"> </w:t>
      </w:r>
      <w:proofErr w:type="spellStart"/>
      <w:r w:rsidRPr="0038029A">
        <w:rPr>
          <w:rFonts w:ascii="Times New Roman" w:hAnsi="Times New Roman"/>
        </w:rPr>
        <w:t>WN</w:t>
      </w:r>
      <w:proofErr w:type="spellEnd"/>
      <w:r w:rsidRPr="0038029A">
        <w:rPr>
          <w:rFonts w:ascii="Times New Roman" w:hAnsi="Times New Roman"/>
        </w:rPr>
        <w:t xml:space="preserve"> U-28, Electric Service</w:t>
      </w:r>
      <w:r w:rsidR="006506C5" w:rsidRPr="0038029A">
        <w:rPr>
          <w:rFonts w:ascii="Times New Roman" w:hAnsi="Times New Roman"/>
        </w:rPr>
        <w:t xml:space="preserve">, and </w:t>
      </w:r>
      <w:proofErr w:type="spellStart"/>
      <w:r w:rsidRPr="0038029A">
        <w:rPr>
          <w:rFonts w:ascii="Times New Roman" w:hAnsi="Times New Roman"/>
        </w:rPr>
        <w:t>WN</w:t>
      </w:r>
      <w:proofErr w:type="spellEnd"/>
      <w:r w:rsidRPr="0038029A">
        <w:rPr>
          <w:rFonts w:ascii="Times New Roman" w:hAnsi="Times New Roman"/>
        </w:rPr>
        <w:t xml:space="preserve"> U-29, Gas Service</w:t>
      </w:r>
      <w:r w:rsidR="006506C5" w:rsidRPr="0038029A">
        <w:rPr>
          <w:rFonts w:ascii="Times New Roman" w:hAnsi="Times New Roman"/>
        </w:rPr>
        <w:t>.</w:t>
      </w:r>
    </w:p>
    <w:p w14:paraId="7E1F0B33" w14:textId="77777777" w:rsidR="006506C5" w:rsidRPr="0038029A" w:rsidRDefault="006506C5" w:rsidP="004E44E8">
      <w:pPr>
        <w:spacing w:line="264" w:lineRule="auto"/>
        <w:rPr>
          <w:rFonts w:ascii="Times New Roman" w:hAnsi="Times New Roman"/>
        </w:rPr>
      </w:pPr>
    </w:p>
    <w:p w14:paraId="1DA49403" w14:textId="18CD8A75" w:rsidR="002C411A" w:rsidRPr="0038029A" w:rsidRDefault="00F0736E" w:rsidP="002C411A">
      <w:pPr>
        <w:pStyle w:val="NoSpacing"/>
        <w:spacing w:line="264" w:lineRule="auto"/>
        <w:rPr>
          <w:b/>
          <w:sz w:val="24"/>
          <w:szCs w:val="24"/>
        </w:rPr>
      </w:pPr>
      <w:r w:rsidRPr="0038029A">
        <w:rPr>
          <w:b/>
          <w:sz w:val="24"/>
          <w:szCs w:val="24"/>
        </w:rPr>
        <w:t>THE COMMISSION GIVES NOTICE</w:t>
      </w:r>
      <w:r w:rsidR="002C411A" w:rsidRPr="0038029A">
        <w:rPr>
          <w:b/>
          <w:sz w:val="24"/>
          <w:szCs w:val="24"/>
        </w:rPr>
        <w:t xml:space="preserve"> </w:t>
      </w:r>
      <w:proofErr w:type="gramStart"/>
      <w:r w:rsidR="002C411A" w:rsidRPr="0038029A">
        <w:rPr>
          <w:b/>
          <w:sz w:val="24"/>
          <w:szCs w:val="24"/>
        </w:rPr>
        <w:t>That</w:t>
      </w:r>
      <w:proofErr w:type="gramEnd"/>
      <w:r w:rsidR="002C411A" w:rsidRPr="0038029A">
        <w:rPr>
          <w:b/>
          <w:sz w:val="24"/>
          <w:szCs w:val="24"/>
        </w:rPr>
        <w:t xml:space="preserve"> parties who wish to respond to </w:t>
      </w:r>
      <w:proofErr w:type="spellStart"/>
      <w:r w:rsidRPr="0038029A">
        <w:rPr>
          <w:b/>
          <w:sz w:val="24"/>
          <w:szCs w:val="24"/>
        </w:rPr>
        <w:t>Avista’s</w:t>
      </w:r>
      <w:proofErr w:type="spellEnd"/>
      <w:r w:rsidRPr="0038029A">
        <w:rPr>
          <w:b/>
          <w:sz w:val="24"/>
          <w:szCs w:val="24"/>
        </w:rPr>
        <w:t xml:space="preserve"> compliance filing</w:t>
      </w:r>
      <w:r w:rsidR="002C411A" w:rsidRPr="0038029A">
        <w:rPr>
          <w:b/>
          <w:sz w:val="24"/>
          <w:szCs w:val="24"/>
        </w:rPr>
        <w:t xml:space="preserve"> must do so by 5:00 p.m., </w:t>
      </w:r>
      <w:r w:rsidR="0038029A" w:rsidRPr="0038029A">
        <w:rPr>
          <w:b/>
          <w:sz w:val="24"/>
          <w:szCs w:val="24"/>
        </w:rPr>
        <w:t>Wednesday</w:t>
      </w:r>
      <w:r w:rsidR="002C411A" w:rsidRPr="0038029A">
        <w:rPr>
          <w:b/>
          <w:sz w:val="24"/>
          <w:szCs w:val="24"/>
        </w:rPr>
        <w:t xml:space="preserve">, </w:t>
      </w:r>
      <w:r w:rsidR="00843C49" w:rsidRPr="0038029A">
        <w:rPr>
          <w:b/>
          <w:sz w:val="24"/>
          <w:szCs w:val="24"/>
        </w:rPr>
        <w:t>Ju</w:t>
      </w:r>
      <w:r w:rsidRPr="0038029A">
        <w:rPr>
          <w:b/>
          <w:sz w:val="24"/>
          <w:szCs w:val="24"/>
        </w:rPr>
        <w:t>ne 10</w:t>
      </w:r>
      <w:r w:rsidR="0081052B" w:rsidRPr="0038029A">
        <w:rPr>
          <w:b/>
          <w:sz w:val="24"/>
          <w:szCs w:val="24"/>
        </w:rPr>
        <w:t>, 201</w:t>
      </w:r>
      <w:r w:rsidRPr="0038029A">
        <w:rPr>
          <w:b/>
          <w:sz w:val="24"/>
          <w:szCs w:val="24"/>
        </w:rPr>
        <w:t>5</w:t>
      </w:r>
      <w:r w:rsidR="002C411A" w:rsidRPr="0038029A">
        <w:rPr>
          <w:b/>
          <w:sz w:val="24"/>
          <w:szCs w:val="24"/>
        </w:rPr>
        <w:t>.</w:t>
      </w:r>
    </w:p>
    <w:p w14:paraId="16127D3E" w14:textId="77777777" w:rsidR="00F0736E" w:rsidRPr="0038029A" w:rsidRDefault="00F0736E" w:rsidP="002C411A">
      <w:pPr>
        <w:pStyle w:val="NoSpacing"/>
        <w:spacing w:line="264" w:lineRule="auto"/>
        <w:rPr>
          <w:b/>
          <w:sz w:val="24"/>
          <w:szCs w:val="24"/>
        </w:rPr>
      </w:pPr>
    </w:p>
    <w:p w14:paraId="5E5B6ABE" w14:textId="51D76F8F" w:rsidR="00F0736E" w:rsidRPr="0038029A" w:rsidRDefault="00F0736E" w:rsidP="002C411A">
      <w:pPr>
        <w:pStyle w:val="NoSpacing"/>
        <w:spacing w:line="264" w:lineRule="auto"/>
        <w:rPr>
          <w:b/>
          <w:sz w:val="24"/>
          <w:szCs w:val="24"/>
        </w:rPr>
      </w:pPr>
      <w:r w:rsidRPr="0038029A">
        <w:rPr>
          <w:b/>
          <w:sz w:val="24"/>
          <w:szCs w:val="24"/>
        </w:rPr>
        <w:t xml:space="preserve">THE COMMISSION GIVES FURTHER NOTICE That </w:t>
      </w:r>
      <w:proofErr w:type="spellStart"/>
      <w:r w:rsidRPr="0038029A">
        <w:rPr>
          <w:b/>
          <w:sz w:val="24"/>
          <w:szCs w:val="24"/>
        </w:rPr>
        <w:t>Avista</w:t>
      </w:r>
      <w:proofErr w:type="spellEnd"/>
      <w:r w:rsidRPr="0038029A">
        <w:rPr>
          <w:b/>
          <w:sz w:val="24"/>
          <w:szCs w:val="24"/>
        </w:rPr>
        <w:t xml:space="preserve"> may reply to </w:t>
      </w:r>
      <w:r w:rsidR="0038029A" w:rsidRPr="0038029A">
        <w:rPr>
          <w:b/>
          <w:sz w:val="24"/>
          <w:szCs w:val="24"/>
        </w:rPr>
        <w:t>any</w:t>
      </w:r>
      <w:r w:rsidRPr="0038029A">
        <w:rPr>
          <w:b/>
          <w:sz w:val="24"/>
          <w:szCs w:val="24"/>
        </w:rPr>
        <w:t xml:space="preserve"> responses</w:t>
      </w:r>
      <w:r w:rsidR="0038029A" w:rsidRPr="0038029A">
        <w:rPr>
          <w:b/>
          <w:sz w:val="24"/>
          <w:szCs w:val="24"/>
        </w:rPr>
        <w:t xml:space="preserve"> by 5:00 p.m., Wednesday, June 17, 2015.</w:t>
      </w:r>
    </w:p>
    <w:p w14:paraId="4DCEF62E" w14:textId="77777777" w:rsidR="002C411A" w:rsidRDefault="002C411A" w:rsidP="004E44E8">
      <w:pPr>
        <w:spacing w:line="264" w:lineRule="auto"/>
        <w:rPr>
          <w:rFonts w:ascii="Times New Roman" w:hAnsi="Times New Roman"/>
          <w:color w:val="000000"/>
        </w:rPr>
      </w:pPr>
    </w:p>
    <w:p w14:paraId="475E3785" w14:textId="77777777" w:rsidR="0038029A" w:rsidRPr="0038029A" w:rsidRDefault="0038029A" w:rsidP="004E44E8">
      <w:pPr>
        <w:spacing w:line="264" w:lineRule="auto"/>
        <w:rPr>
          <w:rFonts w:ascii="Times New Roman" w:hAnsi="Times New Roman"/>
          <w:color w:val="000000"/>
        </w:rPr>
      </w:pPr>
    </w:p>
    <w:p w14:paraId="17C71A4E" w14:textId="77777777" w:rsidR="0081052B" w:rsidRPr="0038029A" w:rsidRDefault="0081052B" w:rsidP="004E44E8">
      <w:pPr>
        <w:spacing w:line="264" w:lineRule="auto"/>
        <w:rPr>
          <w:rFonts w:ascii="Times New Roman" w:hAnsi="Times New Roman"/>
          <w:color w:val="000000"/>
        </w:rPr>
      </w:pPr>
    </w:p>
    <w:p w14:paraId="1CA48C46" w14:textId="77777777" w:rsidR="00FA3075" w:rsidRPr="0038029A" w:rsidRDefault="00EE1666" w:rsidP="00FA3075">
      <w:pPr>
        <w:spacing w:line="264" w:lineRule="auto"/>
        <w:rPr>
          <w:rFonts w:ascii="Times New Roman" w:hAnsi="Times New Roman"/>
          <w:color w:val="000000"/>
        </w:rPr>
      </w:pPr>
      <w:r w:rsidRPr="0038029A">
        <w:rPr>
          <w:rFonts w:ascii="Times New Roman" w:hAnsi="Times New Roman"/>
          <w:color w:val="000000"/>
        </w:rPr>
        <w:t xml:space="preserve">MARGUERITE </w:t>
      </w:r>
      <w:r w:rsidR="00CB6BD6" w:rsidRPr="0038029A">
        <w:rPr>
          <w:rFonts w:ascii="Times New Roman" w:hAnsi="Times New Roman"/>
          <w:color w:val="000000"/>
        </w:rPr>
        <w:t xml:space="preserve">E. </w:t>
      </w:r>
      <w:r w:rsidRPr="0038029A">
        <w:rPr>
          <w:rFonts w:ascii="Times New Roman" w:hAnsi="Times New Roman"/>
          <w:color w:val="000000"/>
        </w:rPr>
        <w:t>FRIEDLANDER</w:t>
      </w:r>
    </w:p>
    <w:p w14:paraId="52831859" w14:textId="1B03E0FC" w:rsidR="00C6304F" w:rsidRPr="0038029A" w:rsidRDefault="00FA3075" w:rsidP="00FA3075">
      <w:pPr>
        <w:spacing w:line="264" w:lineRule="auto"/>
        <w:rPr>
          <w:rFonts w:ascii="Times New Roman" w:hAnsi="Times New Roman"/>
          <w:color w:val="000000"/>
        </w:rPr>
      </w:pPr>
      <w:r w:rsidRPr="0038029A">
        <w:rPr>
          <w:rFonts w:ascii="Times New Roman" w:hAnsi="Times New Roman"/>
          <w:color w:val="000000"/>
        </w:rPr>
        <w:t>Administrative Law Judge</w:t>
      </w:r>
    </w:p>
    <w:sectPr w:rsidR="00C6304F" w:rsidRPr="0038029A" w:rsidSect="00CB6BD6">
      <w:headerReference w:type="default" r:id="rId12"/>
      <w:headerReference w:type="first" r:id="rId13"/>
      <w:footerReference w:type="first" r:id="rId14"/>
      <w:pgSz w:w="12240" w:h="15840" w:code="1"/>
      <w:pgMar w:top="720" w:right="1440" w:bottom="1440" w:left="1800" w:header="720" w:footer="720" w:gutter="0"/>
      <w:paperSrc w:first="1025" w:other="102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A9336" w14:textId="77777777" w:rsidR="002B7E31" w:rsidRDefault="002B7E31">
      <w:r>
        <w:separator/>
      </w:r>
    </w:p>
  </w:endnote>
  <w:endnote w:type="continuationSeparator" w:id="0">
    <w:p w14:paraId="69D48816" w14:textId="77777777" w:rsidR="002B7E31" w:rsidRDefault="002B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F77FE" w14:textId="1A4A2AB9" w:rsidR="008546D5" w:rsidRDefault="008546D5" w:rsidP="008546D5">
    <w:pPr>
      <w:pStyle w:val="NoSpacing"/>
      <w:spacing w:before="120"/>
      <w:jc w:val="center"/>
    </w:pPr>
    <w:r>
      <w:rPr>
        <w:rFonts w:ascii="Arial" w:hAnsi="Arial" w:cs="Arial"/>
        <w:color w:val="008000"/>
        <w:sz w:val="18"/>
      </w:rPr>
      <w:t>Respect. Professionalism. Integrity. Accountability.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EC447" w14:textId="77777777" w:rsidR="002B7E31" w:rsidRDefault="002B7E31">
      <w:r>
        <w:separator/>
      </w:r>
    </w:p>
  </w:footnote>
  <w:footnote w:type="continuationSeparator" w:id="0">
    <w:p w14:paraId="58580743" w14:textId="77777777" w:rsidR="002B7E31" w:rsidRDefault="002B7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FCDB3" w14:textId="77777777" w:rsidR="002B7E31" w:rsidRPr="002C411A" w:rsidRDefault="002B7E31" w:rsidP="002C411A">
    <w:pPr>
      <w:pStyle w:val="Header"/>
      <w:tabs>
        <w:tab w:val="clear" w:pos="8640"/>
        <w:tab w:val="right" w:pos="8100"/>
      </w:tabs>
      <w:rPr>
        <w:rStyle w:val="PageNumber"/>
        <w:rFonts w:ascii="Times New Roman" w:hAnsi="Times New Roman"/>
        <w:b/>
        <w:bCs/>
        <w:sz w:val="20"/>
      </w:rPr>
    </w:pPr>
    <w:r w:rsidRPr="002C411A">
      <w:rPr>
        <w:rFonts w:ascii="Times New Roman" w:hAnsi="Times New Roman"/>
        <w:b/>
        <w:bCs/>
        <w:sz w:val="20"/>
      </w:rPr>
      <w:t xml:space="preserve">DOCKETS </w:t>
    </w:r>
    <w:proofErr w:type="spellStart"/>
    <w:r>
      <w:rPr>
        <w:rFonts w:ascii="Times New Roman" w:hAnsi="Times New Roman"/>
        <w:b/>
        <w:bCs/>
        <w:sz w:val="20"/>
      </w:rPr>
      <w:t>UE</w:t>
    </w:r>
    <w:proofErr w:type="spellEnd"/>
    <w:r>
      <w:rPr>
        <w:rFonts w:ascii="Times New Roman" w:hAnsi="Times New Roman"/>
        <w:b/>
        <w:bCs/>
        <w:sz w:val="20"/>
      </w:rPr>
      <w:t xml:space="preserve">-140188 and </w:t>
    </w:r>
    <w:proofErr w:type="spellStart"/>
    <w:r>
      <w:rPr>
        <w:rFonts w:ascii="Times New Roman" w:hAnsi="Times New Roman"/>
        <w:b/>
        <w:bCs/>
        <w:sz w:val="20"/>
      </w:rPr>
      <w:t>UG</w:t>
    </w:r>
    <w:proofErr w:type="spellEnd"/>
    <w:r>
      <w:rPr>
        <w:rFonts w:ascii="Times New Roman" w:hAnsi="Times New Roman"/>
        <w:b/>
        <w:bCs/>
        <w:sz w:val="20"/>
      </w:rPr>
      <w:t xml:space="preserve">-140189 </w:t>
    </w:r>
    <w:r w:rsidRPr="00CB6BD6">
      <w:rPr>
        <w:rFonts w:ascii="Times New Roman" w:hAnsi="Times New Roman"/>
        <w:b/>
        <w:bCs/>
        <w:i/>
        <w:sz w:val="20"/>
      </w:rPr>
      <w:t>(Consolidated)</w:t>
    </w:r>
    <w:r>
      <w:rPr>
        <w:rFonts w:ascii="Times New Roman" w:hAnsi="Times New Roman"/>
      </w:rPr>
      <w:tab/>
    </w:r>
    <w:r w:rsidRPr="002C411A">
      <w:rPr>
        <w:rFonts w:ascii="Times New Roman" w:hAnsi="Times New Roman"/>
        <w:b/>
        <w:bCs/>
        <w:sz w:val="20"/>
      </w:rPr>
      <w:t xml:space="preserve">PAGE </w:t>
    </w:r>
    <w:r w:rsidRPr="002C411A">
      <w:rPr>
        <w:rStyle w:val="PageNumber"/>
        <w:rFonts w:ascii="Times New Roman" w:hAnsi="Times New Roman"/>
        <w:b/>
        <w:bCs/>
        <w:sz w:val="20"/>
      </w:rPr>
      <w:fldChar w:fldCharType="begin"/>
    </w:r>
    <w:r w:rsidRPr="002C411A">
      <w:rPr>
        <w:rStyle w:val="PageNumber"/>
        <w:rFonts w:ascii="Times New Roman" w:hAnsi="Times New Roman"/>
        <w:b/>
        <w:bCs/>
        <w:sz w:val="20"/>
      </w:rPr>
      <w:instrText xml:space="preserve"> PAGE </w:instrText>
    </w:r>
    <w:r w:rsidRPr="002C411A">
      <w:rPr>
        <w:rStyle w:val="PageNumber"/>
        <w:rFonts w:ascii="Times New Roman" w:hAnsi="Times New Roman"/>
        <w:b/>
        <w:bCs/>
        <w:sz w:val="20"/>
      </w:rPr>
      <w:fldChar w:fldCharType="separate"/>
    </w:r>
    <w:r w:rsidR="0038029A">
      <w:rPr>
        <w:rStyle w:val="PageNumber"/>
        <w:rFonts w:ascii="Times New Roman" w:hAnsi="Times New Roman"/>
        <w:b/>
        <w:bCs/>
        <w:noProof/>
        <w:sz w:val="20"/>
      </w:rPr>
      <w:t>2</w:t>
    </w:r>
    <w:r w:rsidRPr="002C411A">
      <w:rPr>
        <w:rStyle w:val="PageNumber"/>
        <w:rFonts w:ascii="Times New Roman" w:hAnsi="Times New Roman"/>
        <w:b/>
        <w:bCs/>
        <w:sz w:val="20"/>
      </w:rPr>
      <w:fldChar w:fldCharType="end"/>
    </w:r>
  </w:p>
  <w:p w14:paraId="7D9337FF" w14:textId="77777777" w:rsidR="002B7E31" w:rsidRPr="002C411A" w:rsidRDefault="002B7E31" w:rsidP="00BE5AFE">
    <w:pPr>
      <w:pStyle w:val="Header"/>
      <w:tabs>
        <w:tab w:val="clear" w:pos="8640"/>
        <w:tab w:val="right" w:pos="8460"/>
      </w:tabs>
      <w:rPr>
        <w:rFonts w:ascii="Times New Roman" w:hAnsi="Times New Roman"/>
        <w:b/>
        <w:sz w:val="20"/>
        <w:szCs w:val="20"/>
      </w:rPr>
    </w:pPr>
    <w:r w:rsidRPr="002C411A">
      <w:rPr>
        <w:rFonts w:ascii="Times New Roman" w:hAnsi="Times New Roman"/>
      </w:rPr>
      <w:tab/>
    </w:r>
    <w:r w:rsidRPr="002C411A">
      <w:rPr>
        <w:rFonts w:ascii="Times New Roman" w:hAnsi="Times New Roma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FD4E6" w14:textId="07E60CCB" w:rsidR="002B7E31" w:rsidRPr="00DA21CD" w:rsidRDefault="002B7E31" w:rsidP="00EC3847">
    <w:pPr>
      <w:pStyle w:val="Header"/>
      <w:tabs>
        <w:tab w:val="clear" w:pos="4320"/>
      </w:tabs>
      <w:rPr>
        <w:rFonts w:ascii="Times New Roman" w:hAnsi="Times New Roman"/>
        <w:b/>
        <w:sz w:val="20"/>
        <w:szCs w:val="20"/>
      </w:rPr>
    </w:pPr>
    <w:r>
      <w:tab/>
    </w:r>
    <w:r w:rsidR="00DA21CD" w:rsidRPr="00DA21CD">
      <w:rPr>
        <w:rFonts w:ascii="Times New Roman" w:hAnsi="Times New Roman"/>
        <w:b/>
        <w:sz w:val="20"/>
        <w:szCs w:val="20"/>
      </w:rPr>
      <w:t>[Service Date June 3, 2015]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C0B4D"/>
    <w:multiLevelType w:val="hybridMultilevel"/>
    <w:tmpl w:val="909E6A32"/>
    <w:lvl w:ilvl="0" w:tplc="0682F8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5F"/>
    <w:rsid w:val="00000A51"/>
    <w:rsid w:val="00032936"/>
    <w:rsid w:val="0004709E"/>
    <w:rsid w:val="000569C5"/>
    <w:rsid w:val="00056EBD"/>
    <w:rsid w:val="00065C76"/>
    <w:rsid w:val="00094CF0"/>
    <w:rsid w:val="00096062"/>
    <w:rsid w:val="000A194A"/>
    <w:rsid w:val="000B28F9"/>
    <w:rsid w:val="000F1867"/>
    <w:rsid w:val="000F6E48"/>
    <w:rsid w:val="0010447B"/>
    <w:rsid w:val="00116991"/>
    <w:rsid w:val="00125461"/>
    <w:rsid w:val="00127A7D"/>
    <w:rsid w:val="0013050E"/>
    <w:rsid w:val="00146702"/>
    <w:rsid w:val="001951E7"/>
    <w:rsid w:val="001C4560"/>
    <w:rsid w:val="001D4AC2"/>
    <w:rsid w:val="001D6B19"/>
    <w:rsid w:val="001E05EB"/>
    <w:rsid w:val="001E4F26"/>
    <w:rsid w:val="00200D4B"/>
    <w:rsid w:val="00224C3A"/>
    <w:rsid w:val="002260E6"/>
    <w:rsid w:val="00227571"/>
    <w:rsid w:val="00254B09"/>
    <w:rsid w:val="00261D5B"/>
    <w:rsid w:val="00263C78"/>
    <w:rsid w:val="0029498D"/>
    <w:rsid w:val="002A29C8"/>
    <w:rsid w:val="002A4168"/>
    <w:rsid w:val="002B7E31"/>
    <w:rsid w:val="002C411A"/>
    <w:rsid w:val="002D39D1"/>
    <w:rsid w:val="002E22D9"/>
    <w:rsid w:val="002E2843"/>
    <w:rsid w:val="002E7E7E"/>
    <w:rsid w:val="002F7FDE"/>
    <w:rsid w:val="003102AF"/>
    <w:rsid w:val="00313FC1"/>
    <w:rsid w:val="00324710"/>
    <w:rsid w:val="00324A2E"/>
    <w:rsid w:val="003704AA"/>
    <w:rsid w:val="00371E42"/>
    <w:rsid w:val="0038029A"/>
    <w:rsid w:val="00385705"/>
    <w:rsid w:val="00397899"/>
    <w:rsid w:val="003A4405"/>
    <w:rsid w:val="003C4568"/>
    <w:rsid w:val="003F2199"/>
    <w:rsid w:val="003F66AC"/>
    <w:rsid w:val="00400886"/>
    <w:rsid w:val="004179C8"/>
    <w:rsid w:val="00446593"/>
    <w:rsid w:val="00450876"/>
    <w:rsid w:val="00456778"/>
    <w:rsid w:val="00477B85"/>
    <w:rsid w:val="00487B05"/>
    <w:rsid w:val="004B2587"/>
    <w:rsid w:val="004B47D4"/>
    <w:rsid w:val="004B59B7"/>
    <w:rsid w:val="004B5AB4"/>
    <w:rsid w:val="004C3EAC"/>
    <w:rsid w:val="004E44E8"/>
    <w:rsid w:val="004F5143"/>
    <w:rsid w:val="005076E2"/>
    <w:rsid w:val="00512644"/>
    <w:rsid w:val="00513B71"/>
    <w:rsid w:val="00534F98"/>
    <w:rsid w:val="005532F4"/>
    <w:rsid w:val="005540DE"/>
    <w:rsid w:val="005542F5"/>
    <w:rsid w:val="00556304"/>
    <w:rsid w:val="005977C4"/>
    <w:rsid w:val="005A56C3"/>
    <w:rsid w:val="005C5576"/>
    <w:rsid w:val="005C7B92"/>
    <w:rsid w:val="005D338C"/>
    <w:rsid w:val="005D7D41"/>
    <w:rsid w:val="005E753D"/>
    <w:rsid w:val="005F4AC7"/>
    <w:rsid w:val="006118B6"/>
    <w:rsid w:val="006165BC"/>
    <w:rsid w:val="00630F2A"/>
    <w:rsid w:val="00633F40"/>
    <w:rsid w:val="00634D1A"/>
    <w:rsid w:val="006506C5"/>
    <w:rsid w:val="00654B2A"/>
    <w:rsid w:val="0066287F"/>
    <w:rsid w:val="0069782A"/>
    <w:rsid w:val="006C7A04"/>
    <w:rsid w:val="006D1C93"/>
    <w:rsid w:val="006E5189"/>
    <w:rsid w:val="006E65B5"/>
    <w:rsid w:val="007116E6"/>
    <w:rsid w:val="00722DE3"/>
    <w:rsid w:val="007738E9"/>
    <w:rsid w:val="0079048A"/>
    <w:rsid w:val="007947B0"/>
    <w:rsid w:val="007A0EB2"/>
    <w:rsid w:val="007A2B7F"/>
    <w:rsid w:val="007A5A67"/>
    <w:rsid w:val="007B075F"/>
    <w:rsid w:val="007C2125"/>
    <w:rsid w:val="007D0426"/>
    <w:rsid w:val="007D3E1F"/>
    <w:rsid w:val="007E66D9"/>
    <w:rsid w:val="0081008D"/>
    <w:rsid w:val="0081052B"/>
    <w:rsid w:val="008110D7"/>
    <w:rsid w:val="00811AF6"/>
    <w:rsid w:val="008212C3"/>
    <w:rsid w:val="00822B64"/>
    <w:rsid w:val="0084072B"/>
    <w:rsid w:val="00843C49"/>
    <w:rsid w:val="0085295D"/>
    <w:rsid w:val="00852F65"/>
    <w:rsid w:val="008546D5"/>
    <w:rsid w:val="00860F25"/>
    <w:rsid w:val="008A1CA9"/>
    <w:rsid w:val="008B1A18"/>
    <w:rsid w:val="008D7E4F"/>
    <w:rsid w:val="008E5AF1"/>
    <w:rsid w:val="008E7093"/>
    <w:rsid w:val="008E7529"/>
    <w:rsid w:val="008F22C2"/>
    <w:rsid w:val="009113A2"/>
    <w:rsid w:val="00922CC3"/>
    <w:rsid w:val="00947275"/>
    <w:rsid w:val="0095523F"/>
    <w:rsid w:val="00966B7C"/>
    <w:rsid w:val="00967655"/>
    <w:rsid w:val="0097762F"/>
    <w:rsid w:val="009B4EFE"/>
    <w:rsid w:val="009C4640"/>
    <w:rsid w:val="009C5C19"/>
    <w:rsid w:val="009E18A9"/>
    <w:rsid w:val="009F1478"/>
    <w:rsid w:val="009F34C9"/>
    <w:rsid w:val="00A207F7"/>
    <w:rsid w:val="00A46CD9"/>
    <w:rsid w:val="00A6381D"/>
    <w:rsid w:val="00AA065A"/>
    <w:rsid w:val="00AA0EDE"/>
    <w:rsid w:val="00AB4AEB"/>
    <w:rsid w:val="00AD0B93"/>
    <w:rsid w:val="00AE0296"/>
    <w:rsid w:val="00AE22AF"/>
    <w:rsid w:val="00AE5F5D"/>
    <w:rsid w:val="00B019B1"/>
    <w:rsid w:val="00B17BE4"/>
    <w:rsid w:val="00B213F1"/>
    <w:rsid w:val="00B23AFC"/>
    <w:rsid w:val="00B52CCA"/>
    <w:rsid w:val="00B65663"/>
    <w:rsid w:val="00B959BD"/>
    <w:rsid w:val="00BA484D"/>
    <w:rsid w:val="00BB641D"/>
    <w:rsid w:val="00BD60BA"/>
    <w:rsid w:val="00BE5AFE"/>
    <w:rsid w:val="00BF295F"/>
    <w:rsid w:val="00C12AD5"/>
    <w:rsid w:val="00C155BA"/>
    <w:rsid w:val="00C354A3"/>
    <w:rsid w:val="00C35A99"/>
    <w:rsid w:val="00C6304F"/>
    <w:rsid w:val="00C73E51"/>
    <w:rsid w:val="00C74F14"/>
    <w:rsid w:val="00C97BAA"/>
    <w:rsid w:val="00CA3E3A"/>
    <w:rsid w:val="00CA5CA3"/>
    <w:rsid w:val="00CB0E7E"/>
    <w:rsid w:val="00CB6BD6"/>
    <w:rsid w:val="00CF1F63"/>
    <w:rsid w:val="00D14E1C"/>
    <w:rsid w:val="00D24479"/>
    <w:rsid w:val="00D35B65"/>
    <w:rsid w:val="00D46DCB"/>
    <w:rsid w:val="00D66F06"/>
    <w:rsid w:val="00D83DAB"/>
    <w:rsid w:val="00D84EED"/>
    <w:rsid w:val="00DA0509"/>
    <w:rsid w:val="00DA21CD"/>
    <w:rsid w:val="00DA30BC"/>
    <w:rsid w:val="00DC41F1"/>
    <w:rsid w:val="00DD067C"/>
    <w:rsid w:val="00DD697B"/>
    <w:rsid w:val="00E12426"/>
    <w:rsid w:val="00E238B0"/>
    <w:rsid w:val="00E3093F"/>
    <w:rsid w:val="00E56FA2"/>
    <w:rsid w:val="00E7205A"/>
    <w:rsid w:val="00E775BD"/>
    <w:rsid w:val="00EC3847"/>
    <w:rsid w:val="00EC6D95"/>
    <w:rsid w:val="00ED0D9D"/>
    <w:rsid w:val="00ED327F"/>
    <w:rsid w:val="00EE1666"/>
    <w:rsid w:val="00EE33AB"/>
    <w:rsid w:val="00EE5456"/>
    <w:rsid w:val="00EF11A8"/>
    <w:rsid w:val="00F0736E"/>
    <w:rsid w:val="00F25157"/>
    <w:rsid w:val="00F3003A"/>
    <w:rsid w:val="00F307BF"/>
    <w:rsid w:val="00F310F8"/>
    <w:rsid w:val="00F60603"/>
    <w:rsid w:val="00F67B0C"/>
    <w:rsid w:val="00F67B6A"/>
    <w:rsid w:val="00F744BF"/>
    <w:rsid w:val="00F852A4"/>
    <w:rsid w:val="00FA0BF5"/>
    <w:rsid w:val="00FA3075"/>
    <w:rsid w:val="00FA3D70"/>
    <w:rsid w:val="00FB0499"/>
    <w:rsid w:val="00FD3740"/>
    <w:rsid w:val="00FD5019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BECA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499"/>
    <w:rPr>
      <w:rFonts w:ascii="Palatino Linotype" w:hAnsi="Palatino Linotype"/>
      <w:sz w:val="24"/>
      <w:szCs w:val="24"/>
    </w:rPr>
  </w:style>
  <w:style w:type="paragraph" w:styleId="Heading3">
    <w:name w:val="heading 3"/>
    <w:basedOn w:val="Normal"/>
    <w:next w:val="Normal"/>
    <w:qFormat/>
    <w:rsid w:val="00FA307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30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E5A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E5A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unhideWhenUsed/>
    <w:rsid w:val="006E518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E5189"/>
    <w:rPr>
      <w:rFonts w:ascii="Palatino Linotype" w:hAnsi="Palatino Linotype"/>
    </w:rPr>
  </w:style>
  <w:style w:type="character" w:styleId="FootnoteReference">
    <w:name w:val="footnote reference"/>
    <w:semiHidden/>
    <w:unhideWhenUsed/>
    <w:rsid w:val="006E5189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A2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9C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A29C8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A29C8"/>
    <w:rPr>
      <w:rFonts w:ascii="Palatino Linotype" w:hAnsi="Palatino Linotype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29C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46DCB"/>
    <w:rPr>
      <w:rFonts w:eastAsia="Calibri"/>
      <w:sz w:val="25"/>
      <w:szCs w:val="22"/>
    </w:rPr>
  </w:style>
  <w:style w:type="character" w:styleId="PageNumber">
    <w:name w:val="page number"/>
    <w:rsid w:val="002C411A"/>
  </w:style>
  <w:style w:type="character" w:customStyle="1" w:styleId="HeaderChar">
    <w:name w:val="Header Char"/>
    <w:link w:val="Header"/>
    <w:uiPriority w:val="99"/>
    <w:rsid w:val="002C411A"/>
    <w:rPr>
      <w:rFonts w:ascii="Palatino Linotype" w:hAnsi="Palatino Linotype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46D5"/>
    <w:rPr>
      <w:rFonts w:ascii="Palatino Linotype" w:hAnsi="Palatino Linotyp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76D05DFA5A769A459A1C549E33C26839" ma:contentTypeVersion="175" ma:contentTypeDescription="" ma:contentTypeScope="" ma:versionID="4eb91c358a4103962b49e91bd02f562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d9af5a78cd4b1f642e3ede5db40f3279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Notice</DocumentSetType>
    <IsConfidential xmlns="dc463f71-b30c-4ab2-9473-d307f9d35888">false</IsConfidential>
    <AgendaOrder xmlns="dc463f71-b30c-4ab2-9473-d307f9d35888">false</AgendaOrder>
    <CaseType xmlns="dc463f71-b30c-4ab2-9473-d307f9d35888">Tariff Revision</CaseType>
    <IndustryCode xmlns="dc463f71-b30c-4ab2-9473-d307f9d35888">140</IndustryCode>
    <CaseStatus xmlns="dc463f71-b30c-4ab2-9473-d307f9d35888">Formal</CaseStatus>
    <OpenedDate xmlns="dc463f71-b30c-4ab2-9473-d307f9d35888">2014-02-04T08:00:00+00:00</OpenedDate>
    <Date1 xmlns="dc463f71-b30c-4ab2-9473-d307f9d35888">2015-06-03T17:27:01+00:00</Date1>
    <IsDocumentOrder xmlns="dc463f71-b30c-4ab2-9473-d307f9d35888" xsi:nil="true"/>
    <IsHighlyConfidential xmlns="dc463f71-b30c-4ab2-9473-d307f9d35888">false</IsHighlyConfidential>
    <CaseCompanyNames xmlns="dc463f71-b30c-4ab2-9473-d307f9d35888">Avista Corporation</CaseCompanyNames>
    <DocketNumber xmlns="dc463f71-b30c-4ab2-9473-d307f9d35888">140188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4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B7740D-08FE-484D-9A52-38C2BBD7429D}"/>
</file>

<file path=customXml/itemProps2.xml><?xml version="1.0" encoding="utf-8"?>
<ds:datastoreItem xmlns:ds="http://schemas.openxmlformats.org/officeDocument/2006/customXml" ds:itemID="{5845B1B4-F3E3-4331-AC7B-2557B4358E54}"/>
</file>

<file path=customXml/itemProps3.xml><?xml version="1.0" encoding="utf-8"?>
<ds:datastoreItem xmlns:ds="http://schemas.openxmlformats.org/officeDocument/2006/customXml" ds:itemID="{4486A676-D76C-4837-BD25-037AA840B629}"/>
</file>

<file path=customXml/itemProps4.xml><?xml version="1.0" encoding="utf-8"?>
<ds:datastoreItem xmlns:ds="http://schemas.openxmlformats.org/officeDocument/2006/customXml" ds:itemID="{073E1257-8A8A-4AD3-BDEB-826197F3185D}"/>
</file>

<file path=customXml/itemProps5.xml><?xml version="1.0" encoding="utf-8"?>
<ds:datastoreItem xmlns:ds="http://schemas.openxmlformats.org/officeDocument/2006/customXml" ds:itemID="{2B7B6E69-8C8A-4FA5-BFAC-4F57962B7C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2015-06-03T16:43:00Z</dcterms:created>
  <dcterms:modified xsi:type="dcterms:W3CDTF">2015-06-03T16:43:00Z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0x0101006E56B4D1795A2E4DB2F0B01679ED314A0076D05DFA5A769A459A1C549E33C26839</vt:lpwstr>
  </property>
  <property fmtid="{D5CDD505-2E9C-101B-9397-08002B2CF9AE}" pid="3" name="_docset_NoMedatataSyncRequired">
    <vt:lpwstr>False</vt:lpwstr>
  </property>
</Properties>
</file>