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48" w:rsidRDefault="00A54848"/>
    <w:p w:rsidR="00A54848" w:rsidRDefault="00A54848"/>
    <w:p w:rsidR="00A54848" w:rsidRDefault="00A54848"/>
    <w:p w:rsidR="00A54848" w:rsidRDefault="00A54848"/>
    <w:p w:rsidR="00A54848" w:rsidRDefault="00A54848"/>
    <w:p w:rsidR="00A54848" w:rsidRDefault="00A54848"/>
    <w:p w:rsidR="00A54848" w:rsidRDefault="0014638D">
      <w:r>
        <w:fldChar w:fldCharType="begin"/>
      </w:r>
      <w:r w:rsidR="0027335B">
        <w:instrText xml:space="preserve"> CREATEDATE  \@ "MMMM d, yyyy"  \* MERGEFORMAT </w:instrText>
      </w:r>
      <w:r>
        <w:fldChar w:fldCharType="separate"/>
      </w:r>
      <w:r w:rsidR="00C959D8">
        <w:rPr>
          <w:noProof/>
        </w:rPr>
        <w:t>October 19, 2009</w:t>
      </w:r>
      <w:r>
        <w:fldChar w:fldCharType="end"/>
      </w:r>
    </w:p>
    <w:p w:rsidR="00C959D8" w:rsidRPr="0095010B" w:rsidRDefault="00C959D8" w:rsidP="00C959D8">
      <w:pPr>
        <w:rPr>
          <w:szCs w:val="24"/>
        </w:rPr>
      </w:pPr>
    </w:p>
    <w:p w:rsidR="00C959D8" w:rsidRPr="0095010B" w:rsidRDefault="00C959D8" w:rsidP="00C959D8">
      <w:pPr>
        <w:jc w:val="both"/>
        <w:rPr>
          <w:b/>
          <w:szCs w:val="24"/>
          <w:u w:val="single"/>
        </w:rPr>
      </w:pPr>
      <w:r w:rsidRPr="0095010B">
        <w:rPr>
          <w:b/>
          <w:szCs w:val="24"/>
          <w:u w:val="single"/>
        </w:rPr>
        <w:t>VIA E-MAIL &amp; ABC LMI</w:t>
      </w:r>
    </w:p>
    <w:p w:rsidR="00C959D8" w:rsidRPr="0095010B" w:rsidRDefault="00C959D8" w:rsidP="00C959D8">
      <w:pPr>
        <w:jc w:val="both"/>
        <w:rPr>
          <w:b/>
          <w:szCs w:val="24"/>
          <w:u w:val="single"/>
        </w:rPr>
      </w:pPr>
    </w:p>
    <w:p w:rsidR="00C959D8" w:rsidRDefault="00C959D8" w:rsidP="00C959D8">
      <w:pPr>
        <w:pStyle w:val="DoubleSpacing"/>
        <w:spacing w:line="240" w:lineRule="auto"/>
        <w:rPr>
          <w:szCs w:val="24"/>
        </w:rPr>
      </w:pPr>
      <w:r w:rsidRPr="0095010B">
        <w:rPr>
          <w:szCs w:val="24"/>
        </w:rPr>
        <w:t>David Danner</w:t>
      </w:r>
    </w:p>
    <w:p w:rsidR="00C959D8" w:rsidRPr="0095010B" w:rsidRDefault="00C959D8" w:rsidP="00C959D8">
      <w:pPr>
        <w:pStyle w:val="DoubleSpacing"/>
        <w:spacing w:line="240" w:lineRule="auto"/>
        <w:rPr>
          <w:szCs w:val="24"/>
        </w:rPr>
      </w:pPr>
      <w:r w:rsidRPr="0095010B">
        <w:rPr>
          <w:szCs w:val="24"/>
        </w:rPr>
        <w:t>Executive Director and Secretary</w:t>
      </w:r>
    </w:p>
    <w:p w:rsidR="00C959D8" w:rsidRPr="0095010B" w:rsidRDefault="00C959D8" w:rsidP="00C959D8">
      <w:pPr>
        <w:rPr>
          <w:szCs w:val="24"/>
        </w:rPr>
      </w:pPr>
      <w:smartTag w:uri="urn:schemas:contacts" w:element="Sn">
        <w:smartTag w:uri="urn:schemas-microsoft-com:office:smarttags" w:element="State">
          <w:smartTag w:uri="urn:schemas-microsoft-com:office:smarttags" w:element="place">
            <w:r w:rsidRPr="0095010B">
              <w:rPr>
                <w:szCs w:val="24"/>
              </w:rPr>
              <w:t>Washington</w:t>
            </w:r>
          </w:smartTag>
        </w:smartTag>
      </w:smartTag>
      <w:r w:rsidRPr="0095010B">
        <w:rPr>
          <w:szCs w:val="24"/>
        </w:rPr>
        <w:t xml:space="preserve"> Utilities &amp; Transportation Commission</w:t>
      </w:r>
    </w:p>
    <w:p w:rsidR="00C959D8" w:rsidRPr="0095010B" w:rsidRDefault="00C959D8" w:rsidP="00C959D8">
      <w:pPr>
        <w:rPr>
          <w:szCs w:val="24"/>
        </w:rPr>
      </w:pPr>
      <w:smartTag w:uri="urn:schemas-microsoft-com:office:smarttags" w:element="Street">
        <w:smartTag w:uri="urn:schemas-microsoft-com:office:smarttags" w:element="address">
          <w:r w:rsidRPr="0095010B">
            <w:rPr>
              <w:szCs w:val="24"/>
            </w:rPr>
            <w:t>1300 S. Evergreen Pk. Dr. S.W.</w:t>
          </w:r>
        </w:smartTag>
      </w:smartTag>
    </w:p>
    <w:p w:rsidR="00C959D8" w:rsidRPr="0095010B" w:rsidRDefault="00C959D8" w:rsidP="00C959D8">
      <w:pPr>
        <w:rPr>
          <w:szCs w:val="24"/>
        </w:rPr>
      </w:pPr>
      <w:smartTag w:uri="urn:schemas-microsoft-com:office:smarttags" w:element="address">
        <w:smartTag w:uri="urn:schemas-microsoft-com:office:smarttags" w:element="Street">
          <w:r w:rsidRPr="0095010B">
            <w:rPr>
              <w:szCs w:val="24"/>
            </w:rPr>
            <w:t>PO Box</w:t>
          </w:r>
        </w:smartTag>
        <w:r w:rsidRPr="0095010B">
          <w:rPr>
            <w:szCs w:val="24"/>
          </w:rPr>
          <w:t xml:space="preserve"> 47250</w:t>
        </w:r>
      </w:smartTag>
    </w:p>
    <w:p w:rsidR="00C959D8" w:rsidRPr="0095010B" w:rsidRDefault="00C959D8" w:rsidP="00C959D8">
      <w:pPr>
        <w:rPr>
          <w:szCs w:val="24"/>
        </w:rPr>
      </w:pPr>
      <w:smartTag w:uri="urn:schemas-microsoft-com:office:smarttags" w:element="place">
        <w:smartTag w:uri="urn:schemas-microsoft-com:office:smarttags" w:element="City">
          <w:r w:rsidRPr="0095010B">
            <w:rPr>
              <w:szCs w:val="24"/>
            </w:rPr>
            <w:t>Olympia</w:t>
          </w:r>
        </w:smartTag>
        <w:r w:rsidRPr="0095010B">
          <w:rPr>
            <w:szCs w:val="24"/>
          </w:rPr>
          <w:t xml:space="preserve">, </w:t>
        </w:r>
        <w:smartTag w:uri="urn:schemas-microsoft-com:office:smarttags" w:element="State">
          <w:r w:rsidRPr="0095010B">
            <w:rPr>
              <w:szCs w:val="24"/>
            </w:rPr>
            <w:t>WA</w:t>
          </w:r>
        </w:smartTag>
        <w:r w:rsidRPr="0095010B">
          <w:rPr>
            <w:szCs w:val="24"/>
          </w:rPr>
          <w:t xml:space="preserve"> </w:t>
        </w:r>
        <w:smartTag w:uri="urn:schemas-microsoft-com:office:smarttags" w:element="PostalCode">
          <w:r w:rsidRPr="0095010B">
            <w:rPr>
              <w:szCs w:val="24"/>
            </w:rPr>
            <w:t>98504-7250</w:t>
          </w:r>
        </w:smartTag>
      </w:smartTag>
    </w:p>
    <w:p w:rsidR="00C959D8" w:rsidRPr="0095010B" w:rsidRDefault="00C959D8" w:rsidP="00C959D8">
      <w:pPr>
        <w:ind w:firstLine="720"/>
        <w:jc w:val="both"/>
        <w:rPr>
          <w:szCs w:val="24"/>
        </w:rPr>
      </w:pPr>
    </w:p>
    <w:p w:rsidR="00C959D8" w:rsidRPr="0095010B" w:rsidRDefault="00C959D8" w:rsidP="00C959D8">
      <w:pPr>
        <w:rPr>
          <w:szCs w:val="24"/>
        </w:rPr>
      </w:pPr>
      <w:r w:rsidRPr="0095010B">
        <w:rPr>
          <w:szCs w:val="24"/>
        </w:rPr>
        <w:t>Re:</w:t>
      </w:r>
      <w:r w:rsidRPr="0095010B">
        <w:rPr>
          <w:szCs w:val="24"/>
        </w:rPr>
        <w:tab/>
        <w:t>WUTC v. Avista Corporation d/b/a Avista Utilities,</w:t>
      </w:r>
    </w:p>
    <w:p w:rsidR="00C959D8" w:rsidRPr="0095010B" w:rsidRDefault="00C959D8" w:rsidP="00C959D8">
      <w:pPr>
        <w:rPr>
          <w:szCs w:val="24"/>
        </w:rPr>
      </w:pPr>
      <w:r w:rsidRPr="0095010B">
        <w:rPr>
          <w:szCs w:val="24"/>
        </w:rPr>
        <w:tab/>
        <w:t>Docket Nos. UE-090134 and UG-090135</w:t>
      </w:r>
    </w:p>
    <w:p w:rsidR="00C959D8" w:rsidRPr="0095010B" w:rsidRDefault="00C959D8" w:rsidP="00C959D8">
      <w:pPr>
        <w:rPr>
          <w:szCs w:val="24"/>
        </w:rPr>
      </w:pPr>
      <w:r w:rsidRPr="0095010B">
        <w:rPr>
          <w:szCs w:val="24"/>
        </w:rPr>
        <w:tab/>
        <w:t>Avista Decoupling</w:t>
      </w:r>
    </w:p>
    <w:p w:rsidR="00C959D8" w:rsidRPr="0095010B" w:rsidRDefault="00C959D8" w:rsidP="00C959D8">
      <w:pPr>
        <w:rPr>
          <w:szCs w:val="24"/>
        </w:rPr>
      </w:pPr>
      <w:r w:rsidRPr="0095010B">
        <w:rPr>
          <w:szCs w:val="24"/>
        </w:rPr>
        <w:tab/>
        <w:t>Docket No. UG-060518</w:t>
      </w:r>
    </w:p>
    <w:p w:rsidR="00C959D8" w:rsidRPr="0095010B" w:rsidRDefault="00C959D8" w:rsidP="00C959D8">
      <w:pPr>
        <w:jc w:val="both"/>
        <w:rPr>
          <w:szCs w:val="24"/>
        </w:rPr>
      </w:pPr>
      <w:r w:rsidRPr="0095010B">
        <w:rPr>
          <w:szCs w:val="24"/>
        </w:rPr>
        <w:tab/>
        <w:t xml:space="preserve">Public Counsel’s Revised Response to WUTC Bench Request No. 2 (Hearing Exhibit </w:t>
      </w:r>
      <w:r w:rsidRPr="0095010B">
        <w:rPr>
          <w:szCs w:val="24"/>
        </w:rPr>
        <w:tab/>
        <w:t>No. B-5)</w:t>
      </w:r>
    </w:p>
    <w:p w:rsidR="00C959D8" w:rsidRPr="0095010B" w:rsidRDefault="00C959D8" w:rsidP="00C959D8">
      <w:pPr>
        <w:rPr>
          <w:szCs w:val="24"/>
        </w:rPr>
      </w:pPr>
    </w:p>
    <w:p w:rsidR="00C959D8" w:rsidRPr="0095010B" w:rsidRDefault="00C959D8" w:rsidP="00C959D8">
      <w:pPr>
        <w:rPr>
          <w:szCs w:val="24"/>
        </w:rPr>
      </w:pPr>
      <w:r w:rsidRPr="0095010B">
        <w:rPr>
          <w:szCs w:val="24"/>
        </w:rPr>
        <w:t>Dear Mr. Danner:</w:t>
      </w:r>
    </w:p>
    <w:p w:rsidR="00C959D8" w:rsidRPr="0095010B" w:rsidRDefault="00C959D8" w:rsidP="00C959D8">
      <w:pPr>
        <w:rPr>
          <w:szCs w:val="24"/>
        </w:rPr>
      </w:pPr>
    </w:p>
    <w:p w:rsidR="00C959D8" w:rsidRPr="0095010B" w:rsidRDefault="00C959D8" w:rsidP="00C959D8">
      <w:pPr>
        <w:rPr>
          <w:szCs w:val="24"/>
        </w:rPr>
      </w:pPr>
      <w:r w:rsidRPr="0095010B">
        <w:rPr>
          <w:szCs w:val="24"/>
        </w:rPr>
        <w:t xml:space="preserve">Enclosed please find the originals and 17 copies of Public Counsel’s Revised Response to WUTC Bench Request No. 2 (Hearing Exhibit No. B-5) in regard to the above-referenced dockets.  This response includes requested revisions to Public Counsel’s revenue requirement recommendation in this case.  Subsequent to the hearing, after further review of Staff testimony, Public Counsel has adopted certain Staff recommendations and those are also incorporated.  Changed numbers are shaded.  Working versions </w:t>
      </w:r>
      <w:r>
        <w:rPr>
          <w:szCs w:val="24"/>
        </w:rPr>
        <w:t xml:space="preserve">of the versions </w:t>
      </w:r>
      <w:r w:rsidRPr="0095010B">
        <w:rPr>
          <w:szCs w:val="24"/>
        </w:rPr>
        <w:t>of the Excel spreadsheets are provided in the electronic filing and service.</w:t>
      </w:r>
    </w:p>
    <w:p w:rsidR="00C959D8" w:rsidRPr="0095010B" w:rsidRDefault="00C959D8" w:rsidP="00C959D8">
      <w:pPr>
        <w:tabs>
          <w:tab w:val="left" w:pos="-720"/>
        </w:tabs>
        <w:suppressAutoHyphens/>
        <w:jc w:val="both"/>
        <w:rPr>
          <w:spacing w:val="-3"/>
          <w:szCs w:val="24"/>
        </w:rPr>
      </w:pPr>
    </w:p>
    <w:p w:rsidR="00C959D8" w:rsidRPr="0095010B" w:rsidRDefault="00C959D8" w:rsidP="00C959D8">
      <w:pPr>
        <w:rPr>
          <w:szCs w:val="24"/>
        </w:rPr>
      </w:pPr>
      <w:r w:rsidRPr="0095010B">
        <w:rPr>
          <w:szCs w:val="24"/>
        </w:rPr>
        <w:t>Sincerely,</w:t>
      </w:r>
    </w:p>
    <w:p w:rsidR="00C959D8" w:rsidRPr="0095010B" w:rsidRDefault="00C959D8" w:rsidP="00C959D8">
      <w:pPr>
        <w:tabs>
          <w:tab w:val="left" w:pos="-720"/>
          <w:tab w:val="left" w:pos="0"/>
          <w:tab w:val="left" w:pos="720"/>
          <w:tab w:val="left" w:pos="1440"/>
          <w:tab w:val="left" w:pos="2160"/>
          <w:tab w:val="left" w:pos="2880"/>
          <w:tab w:val="left" w:pos="3600"/>
          <w:tab w:val="left" w:pos="4320"/>
        </w:tabs>
        <w:suppressAutoHyphens/>
        <w:ind w:left="5040" w:hanging="5040"/>
        <w:jc w:val="both"/>
        <w:rPr>
          <w:spacing w:val="-3"/>
          <w:szCs w:val="24"/>
        </w:rPr>
      </w:pPr>
    </w:p>
    <w:p w:rsidR="00C959D8" w:rsidRPr="0095010B" w:rsidRDefault="00C959D8" w:rsidP="00C959D8">
      <w:pPr>
        <w:tabs>
          <w:tab w:val="left" w:pos="-720"/>
          <w:tab w:val="left" w:pos="0"/>
          <w:tab w:val="left" w:pos="720"/>
          <w:tab w:val="left" w:pos="1440"/>
          <w:tab w:val="left" w:pos="2160"/>
          <w:tab w:val="left" w:pos="2880"/>
          <w:tab w:val="left" w:pos="3600"/>
          <w:tab w:val="left" w:pos="4320"/>
        </w:tabs>
        <w:suppressAutoHyphens/>
        <w:ind w:left="5040" w:hanging="5040"/>
        <w:jc w:val="both"/>
        <w:rPr>
          <w:spacing w:val="-3"/>
          <w:szCs w:val="24"/>
        </w:rPr>
      </w:pPr>
      <w:r w:rsidRPr="0095010B">
        <w:rPr>
          <w:spacing w:val="-3"/>
          <w:szCs w:val="24"/>
        </w:rPr>
        <w:tab/>
      </w:r>
    </w:p>
    <w:p w:rsidR="00C959D8" w:rsidRPr="0095010B" w:rsidRDefault="00C959D8" w:rsidP="00C959D8">
      <w:pPr>
        <w:tabs>
          <w:tab w:val="left" w:pos="-720"/>
          <w:tab w:val="left" w:pos="0"/>
          <w:tab w:val="left" w:pos="720"/>
          <w:tab w:val="left" w:pos="1440"/>
          <w:tab w:val="left" w:pos="2160"/>
          <w:tab w:val="left" w:pos="2880"/>
          <w:tab w:val="left" w:pos="3600"/>
          <w:tab w:val="left" w:pos="4320"/>
        </w:tabs>
        <w:suppressAutoHyphens/>
        <w:ind w:left="5040" w:hanging="5040"/>
        <w:jc w:val="both"/>
        <w:rPr>
          <w:spacing w:val="-3"/>
          <w:szCs w:val="24"/>
        </w:rPr>
      </w:pPr>
    </w:p>
    <w:p w:rsidR="00C959D8" w:rsidRPr="0095010B" w:rsidRDefault="00C959D8" w:rsidP="00C959D8">
      <w:pPr>
        <w:tabs>
          <w:tab w:val="left" w:pos="-720"/>
          <w:tab w:val="left" w:pos="0"/>
          <w:tab w:val="left" w:pos="720"/>
          <w:tab w:val="left" w:pos="1440"/>
          <w:tab w:val="left" w:pos="2160"/>
          <w:tab w:val="left" w:pos="2880"/>
          <w:tab w:val="left" w:pos="3600"/>
          <w:tab w:val="left" w:pos="4320"/>
        </w:tabs>
        <w:suppressAutoHyphens/>
        <w:ind w:left="5040" w:hanging="5040"/>
        <w:jc w:val="both"/>
        <w:rPr>
          <w:spacing w:val="-3"/>
          <w:szCs w:val="24"/>
        </w:rPr>
      </w:pPr>
      <w:r w:rsidRPr="0095010B">
        <w:rPr>
          <w:spacing w:val="-3"/>
          <w:szCs w:val="24"/>
        </w:rPr>
        <w:t>Simon J. ffitch</w:t>
      </w:r>
    </w:p>
    <w:p w:rsidR="00C959D8" w:rsidRPr="0095010B" w:rsidRDefault="00C959D8" w:rsidP="00C959D8">
      <w:pPr>
        <w:tabs>
          <w:tab w:val="left" w:pos="-720"/>
          <w:tab w:val="left" w:pos="0"/>
          <w:tab w:val="left" w:pos="720"/>
          <w:tab w:val="left" w:pos="1440"/>
          <w:tab w:val="left" w:pos="2160"/>
          <w:tab w:val="left" w:pos="2880"/>
          <w:tab w:val="left" w:pos="3600"/>
          <w:tab w:val="left" w:pos="4320"/>
        </w:tabs>
        <w:suppressAutoHyphens/>
        <w:ind w:left="5040" w:hanging="5040"/>
        <w:jc w:val="both"/>
        <w:rPr>
          <w:spacing w:val="-3"/>
          <w:szCs w:val="24"/>
        </w:rPr>
      </w:pPr>
      <w:r w:rsidRPr="0095010B">
        <w:rPr>
          <w:spacing w:val="-3"/>
          <w:szCs w:val="24"/>
        </w:rPr>
        <w:t>Senior Assistant Attorney General</w:t>
      </w:r>
    </w:p>
    <w:p w:rsidR="00C959D8" w:rsidRPr="0095010B" w:rsidRDefault="00C959D8" w:rsidP="00C959D8">
      <w:pPr>
        <w:tabs>
          <w:tab w:val="left" w:pos="-720"/>
          <w:tab w:val="left" w:pos="0"/>
          <w:tab w:val="left" w:pos="720"/>
          <w:tab w:val="left" w:pos="1440"/>
          <w:tab w:val="left" w:pos="2160"/>
          <w:tab w:val="left" w:pos="2880"/>
          <w:tab w:val="left" w:pos="3600"/>
          <w:tab w:val="left" w:pos="4320"/>
        </w:tabs>
        <w:suppressAutoHyphens/>
        <w:ind w:left="5040" w:hanging="5040"/>
        <w:jc w:val="both"/>
        <w:rPr>
          <w:spacing w:val="-3"/>
          <w:szCs w:val="24"/>
        </w:rPr>
      </w:pPr>
      <w:r w:rsidRPr="0095010B">
        <w:rPr>
          <w:spacing w:val="-3"/>
          <w:szCs w:val="24"/>
        </w:rPr>
        <w:t>Public Counsel</w:t>
      </w:r>
    </w:p>
    <w:p w:rsidR="00C959D8" w:rsidRPr="0095010B" w:rsidRDefault="00C959D8" w:rsidP="00C959D8">
      <w:pPr>
        <w:tabs>
          <w:tab w:val="left" w:pos="-720"/>
          <w:tab w:val="left" w:pos="0"/>
          <w:tab w:val="left" w:pos="720"/>
          <w:tab w:val="left" w:pos="1440"/>
          <w:tab w:val="left" w:pos="2160"/>
          <w:tab w:val="left" w:pos="2880"/>
          <w:tab w:val="left" w:pos="3600"/>
          <w:tab w:val="left" w:pos="4320"/>
        </w:tabs>
        <w:suppressAutoHyphens/>
        <w:ind w:left="5040" w:hanging="5040"/>
        <w:jc w:val="both"/>
        <w:rPr>
          <w:spacing w:val="-3"/>
          <w:szCs w:val="24"/>
        </w:rPr>
      </w:pPr>
      <w:r w:rsidRPr="0095010B">
        <w:rPr>
          <w:spacing w:val="-3"/>
          <w:szCs w:val="24"/>
        </w:rPr>
        <w:t>(206) 389-2055</w:t>
      </w:r>
    </w:p>
    <w:p w:rsidR="00C959D8" w:rsidRPr="0095010B" w:rsidRDefault="00C959D8" w:rsidP="00C959D8">
      <w:pPr>
        <w:tabs>
          <w:tab w:val="left" w:pos="-720"/>
          <w:tab w:val="left" w:pos="0"/>
        </w:tabs>
        <w:suppressAutoHyphens/>
        <w:ind w:left="720" w:hanging="720"/>
        <w:jc w:val="both"/>
        <w:rPr>
          <w:spacing w:val="-3"/>
          <w:szCs w:val="24"/>
        </w:rPr>
      </w:pPr>
    </w:p>
    <w:p w:rsidR="00C959D8" w:rsidRPr="0095010B" w:rsidRDefault="00C959D8" w:rsidP="00C959D8">
      <w:pPr>
        <w:tabs>
          <w:tab w:val="left" w:pos="-720"/>
          <w:tab w:val="left" w:pos="0"/>
        </w:tabs>
        <w:suppressAutoHyphens/>
        <w:ind w:left="720" w:hanging="720"/>
        <w:jc w:val="both"/>
        <w:rPr>
          <w:spacing w:val="-3"/>
          <w:szCs w:val="24"/>
        </w:rPr>
      </w:pPr>
      <w:r w:rsidRPr="0095010B">
        <w:rPr>
          <w:spacing w:val="-3"/>
          <w:szCs w:val="24"/>
        </w:rPr>
        <w:t>SJf:mh</w:t>
      </w:r>
    </w:p>
    <w:p w:rsidR="00C959D8" w:rsidRDefault="00C959D8" w:rsidP="00C959D8">
      <w:r>
        <w:t>cc:  Service List (E-mail &amp; First Class Mail)</w:t>
      </w:r>
    </w:p>
    <w:p w:rsidR="00A54848" w:rsidRPr="00F17B07" w:rsidRDefault="00C959D8">
      <w:pPr>
        <w:rPr>
          <w:spacing w:val="-3"/>
        </w:rPr>
      </w:pPr>
      <w:r>
        <w:t xml:space="preserve">       ALJ Adam Torem</w:t>
      </w:r>
    </w:p>
    <w:p w:rsidR="00A54848" w:rsidRDefault="00A54848"/>
    <w:p w:rsidR="00A54848" w:rsidRDefault="00A54848"/>
    <w:sectPr w:rsidR="00A54848" w:rsidSect="00C959D8">
      <w:headerReference w:type="default" r:id="rId7"/>
      <w:pgSz w:w="12240" w:h="15840" w:code="1"/>
      <w:pgMar w:top="1440" w:right="1440" w:bottom="900" w:left="1440" w:header="8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659" w:rsidRDefault="001E1659">
      <w:r>
        <w:separator/>
      </w:r>
    </w:p>
  </w:endnote>
  <w:endnote w:type="continuationSeparator" w:id="0">
    <w:p w:rsidR="001E1659" w:rsidRDefault="001E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659" w:rsidRDefault="001E1659">
      <w:r>
        <w:separator/>
      </w:r>
    </w:p>
  </w:footnote>
  <w:footnote w:type="continuationSeparator" w:id="0">
    <w:p w:rsidR="001E1659" w:rsidRDefault="001E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9CE" w:rsidRDefault="00B609CE">
    <w:pPr>
      <w:pStyle w:val="Header"/>
    </w:pPr>
  </w:p>
  <w:p w:rsidR="00B609CE" w:rsidRDefault="00B609CE">
    <w:pPr>
      <w:pStyle w:val="Header"/>
    </w:pPr>
  </w:p>
  <w:p w:rsidR="00B609CE" w:rsidRDefault="0014638D">
    <w:pPr>
      <w:pStyle w:val="Header"/>
    </w:pPr>
    <w:fldSimple w:instr=" CREATEDATE  \@ &quot;MMMM d, yyyy&quot;  \* MERGEFORMAT ">
      <w:r w:rsidR="00B609CE">
        <w:rPr>
          <w:noProof/>
        </w:rPr>
        <w:t>October 19, 2009</w:t>
      </w:r>
    </w:fldSimple>
  </w:p>
  <w:p w:rsidR="00B609CE" w:rsidRDefault="00B609CE">
    <w:pPr>
      <w:pStyle w:val="Header"/>
      <w:rPr>
        <w:rStyle w:val="PageNumber"/>
      </w:rPr>
    </w:pPr>
    <w:r>
      <w:t xml:space="preserve">Page </w:t>
    </w:r>
    <w:r w:rsidR="0014638D">
      <w:rPr>
        <w:rStyle w:val="PageNumber"/>
      </w:rPr>
      <w:fldChar w:fldCharType="begin"/>
    </w:r>
    <w:r>
      <w:rPr>
        <w:rStyle w:val="PageNumber"/>
      </w:rPr>
      <w:instrText xml:space="preserve"> PAGE </w:instrText>
    </w:r>
    <w:r w:rsidR="0014638D">
      <w:rPr>
        <w:rStyle w:val="PageNumber"/>
      </w:rPr>
      <w:fldChar w:fldCharType="separate"/>
    </w:r>
    <w:r w:rsidR="00F17B07">
      <w:rPr>
        <w:rStyle w:val="PageNumber"/>
        <w:noProof/>
      </w:rPr>
      <w:t>2</w:t>
    </w:r>
    <w:r w:rsidR="0014638D">
      <w:rPr>
        <w:rStyle w:val="PageNumber"/>
      </w:rPr>
      <w:fldChar w:fldCharType="end"/>
    </w:r>
  </w:p>
  <w:p w:rsidR="00B609CE" w:rsidRDefault="00B609CE">
    <w:pPr>
      <w:pStyle w:val="Header"/>
      <w:rPr>
        <w:rStyle w:val="PageNumber"/>
      </w:rPr>
    </w:pPr>
  </w:p>
  <w:p w:rsidR="00B609CE" w:rsidRDefault="00B609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70ACA0C"/>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609CE"/>
    <w:rsid w:val="0014638D"/>
    <w:rsid w:val="001E1659"/>
    <w:rsid w:val="0027335B"/>
    <w:rsid w:val="002F3A82"/>
    <w:rsid w:val="004C6D74"/>
    <w:rsid w:val="00522D57"/>
    <w:rsid w:val="008D2CCA"/>
    <w:rsid w:val="00A54848"/>
    <w:rsid w:val="00B609CE"/>
    <w:rsid w:val="00C959D8"/>
    <w:rsid w:val="00F17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contacts" w:name="S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82"/>
    <w:rPr>
      <w:sz w:val="24"/>
    </w:rPr>
  </w:style>
  <w:style w:type="paragraph" w:styleId="Heading1">
    <w:name w:val="heading 1"/>
    <w:basedOn w:val="Normal"/>
    <w:next w:val="Normal"/>
    <w:qFormat/>
    <w:rsid w:val="00A54848"/>
    <w:pPr>
      <w:keepNext/>
      <w:numPr>
        <w:numId w:val="18"/>
      </w:numPr>
      <w:jc w:val="center"/>
      <w:outlineLvl w:val="0"/>
    </w:pPr>
    <w:rPr>
      <w:b/>
      <w:caps/>
      <w:kern w:val="28"/>
    </w:rPr>
  </w:style>
  <w:style w:type="paragraph" w:styleId="Heading2">
    <w:name w:val="heading 2"/>
    <w:basedOn w:val="Normal"/>
    <w:next w:val="Normal"/>
    <w:qFormat/>
    <w:rsid w:val="00A54848"/>
    <w:pPr>
      <w:keepNext/>
      <w:numPr>
        <w:ilvl w:val="1"/>
        <w:numId w:val="18"/>
      </w:numPr>
      <w:jc w:val="both"/>
      <w:outlineLvl w:val="1"/>
    </w:pPr>
    <w:rPr>
      <w:b/>
    </w:rPr>
  </w:style>
  <w:style w:type="paragraph" w:styleId="Heading3">
    <w:name w:val="heading 3"/>
    <w:basedOn w:val="Normal"/>
    <w:next w:val="Normal"/>
    <w:qFormat/>
    <w:rsid w:val="00A54848"/>
    <w:pPr>
      <w:keepNext/>
      <w:numPr>
        <w:ilvl w:val="2"/>
        <w:numId w:val="18"/>
      </w:numPr>
      <w:jc w:val="both"/>
      <w:outlineLvl w:val="2"/>
    </w:pPr>
    <w:rPr>
      <w:b/>
    </w:rPr>
  </w:style>
  <w:style w:type="paragraph" w:styleId="Heading4">
    <w:name w:val="heading 4"/>
    <w:basedOn w:val="Normal"/>
    <w:next w:val="Normal"/>
    <w:qFormat/>
    <w:rsid w:val="00A54848"/>
    <w:pPr>
      <w:keepNext/>
      <w:numPr>
        <w:ilvl w:val="3"/>
        <w:numId w:val="18"/>
      </w:numPr>
      <w:jc w:val="both"/>
      <w:outlineLvl w:val="3"/>
    </w:pPr>
    <w:rPr>
      <w:b/>
    </w:rPr>
  </w:style>
  <w:style w:type="paragraph" w:styleId="Heading5">
    <w:name w:val="heading 5"/>
    <w:basedOn w:val="Normal"/>
    <w:next w:val="Normal"/>
    <w:qFormat/>
    <w:rsid w:val="00A54848"/>
    <w:pPr>
      <w:keepNext/>
      <w:numPr>
        <w:ilvl w:val="4"/>
        <w:numId w:val="18"/>
      </w:numPr>
      <w:jc w:val="both"/>
      <w:outlineLvl w:val="4"/>
    </w:pPr>
    <w:rPr>
      <w:b/>
    </w:rPr>
  </w:style>
  <w:style w:type="paragraph" w:styleId="Heading6">
    <w:name w:val="heading 6"/>
    <w:basedOn w:val="Normal"/>
    <w:next w:val="Normal"/>
    <w:qFormat/>
    <w:rsid w:val="00A54848"/>
    <w:pPr>
      <w:keepNext/>
      <w:numPr>
        <w:ilvl w:val="5"/>
        <w:numId w:val="18"/>
      </w:numPr>
      <w:jc w:val="both"/>
      <w:outlineLvl w:val="5"/>
    </w:pPr>
    <w:rPr>
      <w:b/>
    </w:rPr>
  </w:style>
  <w:style w:type="paragraph" w:styleId="Heading7">
    <w:name w:val="heading 7"/>
    <w:basedOn w:val="Normal"/>
    <w:next w:val="Normal"/>
    <w:qFormat/>
    <w:rsid w:val="00A54848"/>
    <w:pPr>
      <w:keepNext/>
      <w:numPr>
        <w:ilvl w:val="6"/>
        <w:numId w:val="18"/>
      </w:numPr>
      <w:jc w:val="both"/>
      <w:outlineLvl w:val="6"/>
    </w:pPr>
    <w:rPr>
      <w:b/>
    </w:rPr>
  </w:style>
  <w:style w:type="paragraph" w:styleId="Heading8">
    <w:name w:val="heading 8"/>
    <w:basedOn w:val="Normal"/>
    <w:next w:val="Normal"/>
    <w:qFormat/>
    <w:rsid w:val="00A54848"/>
    <w:pPr>
      <w:keepNext/>
      <w:numPr>
        <w:ilvl w:val="7"/>
        <w:numId w:val="18"/>
      </w:numPr>
      <w:jc w:val="both"/>
      <w:outlineLvl w:val="7"/>
    </w:pPr>
    <w:rPr>
      <w:b/>
    </w:rPr>
  </w:style>
  <w:style w:type="paragraph" w:styleId="Heading9">
    <w:name w:val="heading 9"/>
    <w:basedOn w:val="Normal"/>
    <w:next w:val="Normal"/>
    <w:qFormat/>
    <w:rsid w:val="00A54848"/>
    <w:pPr>
      <w:keepNext/>
      <w:numPr>
        <w:ilvl w:val="8"/>
        <w:numId w:val="18"/>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A54848"/>
    <w:pPr>
      <w:spacing w:before="120" w:after="240"/>
      <w:jc w:val="center"/>
    </w:pPr>
    <w:rPr>
      <w:b/>
      <w:u w:val="single"/>
    </w:rPr>
  </w:style>
  <w:style w:type="paragraph" w:styleId="Header">
    <w:name w:val="header"/>
    <w:basedOn w:val="Normal"/>
    <w:rsid w:val="00A54848"/>
    <w:pPr>
      <w:tabs>
        <w:tab w:val="center" w:pos="4320"/>
        <w:tab w:val="right" w:pos="8640"/>
      </w:tabs>
    </w:pPr>
  </w:style>
  <w:style w:type="paragraph" w:styleId="Footer">
    <w:name w:val="footer"/>
    <w:basedOn w:val="Normal"/>
    <w:rsid w:val="00A54848"/>
    <w:pPr>
      <w:tabs>
        <w:tab w:val="center" w:pos="4320"/>
        <w:tab w:val="right" w:pos="8640"/>
      </w:tabs>
    </w:pPr>
    <w:rPr>
      <w:sz w:val="20"/>
    </w:rPr>
  </w:style>
  <w:style w:type="character" w:styleId="PageNumber">
    <w:name w:val="page number"/>
    <w:basedOn w:val="DefaultParagraphFont"/>
    <w:rsid w:val="00A54848"/>
  </w:style>
  <w:style w:type="paragraph" w:styleId="EnvelopeAddress">
    <w:name w:val="envelope address"/>
    <w:basedOn w:val="Normal"/>
    <w:rsid w:val="00A54848"/>
    <w:pPr>
      <w:framePr w:w="7920" w:h="1980" w:hRule="exact" w:hSpace="180" w:wrap="auto" w:hAnchor="page" w:xAlign="center" w:yAlign="bottom"/>
      <w:ind w:left="2880"/>
    </w:pPr>
    <w:rPr>
      <w:caps/>
    </w:rPr>
  </w:style>
  <w:style w:type="paragraph" w:styleId="EnvelopeReturn">
    <w:name w:val="envelope return"/>
    <w:basedOn w:val="Normal"/>
    <w:rsid w:val="00A54848"/>
    <w:rPr>
      <w:sz w:val="20"/>
    </w:rPr>
  </w:style>
  <w:style w:type="paragraph" w:customStyle="1" w:styleId="15Spacing">
    <w:name w:val="1.5 Spacing"/>
    <w:basedOn w:val="Normal"/>
    <w:rsid w:val="00A54848"/>
    <w:pPr>
      <w:spacing w:line="360" w:lineRule="auto"/>
    </w:pPr>
  </w:style>
  <w:style w:type="paragraph" w:customStyle="1" w:styleId="SingleSpacing">
    <w:name w:val="Single Spacing"/>
    <w:basedOn w:val="Normal"/>
    <w:rsid w:val="00A54848"/>
  </w:style>
  <w:style w:type="paragraph" w:customStyle="1" w:styleId="Address">
    <w:name w:val="Address"/>
    <w:basedOn w:val="SingleSpacing"/>
    <w:rsid w:val="00A54848"/>
    <w:pPr>
      <w:ind w:left="4680"/>
    </w:pPr>
  </w:style>
  <w:style w:type="paragraph" w:styleId="BodyText">
    <w:name w:val="Body Text"/>
    <w:basedOn w:val="Normal"/>
    <w:rsid w:val="00A54848"/>
    <w:pPr>
      <w:spacing w:after="120" w:line="480" w:lineRule="auto"/>
      <w:ind w:firstLine="720"/>
    </w:pPr>
  </w:style>
  <w:style w:type="paragraph" w:customStyle="1" w:styleId="CourtName">
    <w:name w:val="CourtName"/>
    <w:basedOn w:val="Normal"/>
    <w:rsid w:val="00A54848"/>
    <w:pPr>
      <w:spacing w:line="240" w:lineRule="exact"/>
      <w:jc w:val="center"/>
    </w:pPr>
  </w:style>
  <w:style w:type="paragraph" w:customStyle="1" w:styleId="DoubleSpacing">
    <w:name w:val="Double Spacing"/>
    <w:basedOn w:val="Normal"/>
    <w:rsid w:val="00A54848"/>
    <w:pPr>
      <w:spacing w:line="480" w:lineRule="auto"/>
    </w:pPr>
  </w:style>
  <w:style w:type="character" w:styleId="FootnoteReference">
    <w:name w:val="footnote reference"/>
    <w:basedOn w:val="DefaultParagraphFont"/>
    <w:semiHidden/>
    <w:rsid w:val="00A54848"/>
    <w:rPr>
      <w:vertAlign w:val="superscript"/>
    </w:rPr>
  </w:style>
  <w:style w:type="paragraph" w:styleId="FootnoteText">
    <w:name w:val="footnote text"/>
    <w:basedOn w:val="Normal"/>
    <w:semiHidden/>
    <w:rsid w:val="00A54848"/>
    <w:pPr>
      <w:ind w:firstLine="720"/>
    </w:pPr>
    <w:rPr>
      <w:sz w:val="20"/>
    </w:rPr>
  </w:style>
  <w:style w:type="paragraph" w:customStyle="1" w:styleId="LineNumbers">
    <w:name w:val="LineNumbers"/>
    <w:basedOn w:val="Normal"/>
    <w:rsid w:val="00A54848"/>
    <w:pPr>
      <w:spacing w:line="240" w:lineRule="exact"/>
      <w:jc w:val="right"/>
    </w:pPr>
  </w:style>
  <w:style w:type="paragraph" w:styleId="TableofAuthorities">
    <w:name w:val="table of authorities"/>
    <w:basedOn w:val="Normal"/>
    <w:next w:val="Normal"/>
    <w:semiHidden/>
    <w:rsid w:val="00A54848"/>
    <w:pPr>
      <w:tabs>
        <w:tab w:val="right" w:pos="9360"/>
      </w:tabs>
      <w:spacing w:after="240"/>
      <w:ind w:left="245" w:right="720" w:hanging="245"/>
    </w:pPr>
  </w:style>
  <w:style w:type="paragraph" w:styleId="TOC1">
    <w:name w:val="toc 1"/>
    <w:basedOn w:val="Normal"/>
    <w:next w:val="Normal"/>
    <w:autoRedefine/>
    <w:semiHidden/>
    <w:rsid w:val="00A54848"/>
    <w:pPr>
      <w:tabs>
        <w:tab w:val="right" w:leader="dot" w:pos="9360"/>
      </w:tabs>
      <w:spacing w:after="240"/>
      <w:ind w:left="630" w:right="547" w:hanging="630"/>
    </w:pPr>
    <w:rPr>
      <w:caps/>
      <w:noProof/>
    </w:rPr>
  </w:style>
  <w:style w:type="paragraph" w:styleId="TOC2">
    <w:name w:val="toc 2"/>
    <w:basedOn w:val="Normal"/>
    <w:next w:val="Normal"/>
    <w:autoRedefine/>
    <w:semiHidden/>
    <w:rsid w:val="00A54848"/>
    <w:pPr>
      <w:tabs>
        <w:tab w:val="right" w:leader="dot" w:pos="9360"/>
      </w:tabs>
      <w:spacing w:after="240"/>
      <w:ind w:left="1080" w:right="547" w:hanging="450"/>
    </w:pPr>
    <w:rPr>
      <w:noProof/>
    </w:rPr>
  </w:style>
  <w:style w:type="paragraph" w:styleId="TOC3">
    <w:name w:val="toc 3"/>
    <w:basedOn w:val="Normal"/>
    <w:next w:val="Normal"/>
    <w:autoRedefine/>
    <w:semiHidden/>
    <w:rsid w:val="00A54848"/>
    <w:pPr>
      <w:tabs>
        <w:tab w:val="right" w:leader="dot" w:pos="9360"/>
      </w:tabs>
      <w:spacing w:after="240"/>
      <w:ind w:left="1530" w:right="547" w:hanging="450"/>
    </w:pPr>
    <w:rPr>
      <w:noProof/>
    </w:rPr>
  </w:style>
  <w:style w:type="paragraph" w:styleId="TOC4">
    <w:name w:val="toc 4"/>
    <w:basedOn w:val="Normal"/>
    <w:next w:val="Normal"/>
    <w:autoRedefine/>
    <w:semiHidden/>
    <w:rsid w:val="00A54848"/>
    <w:pPr>
      <w:tabs>
        <w:tab w:val="right" w:leader="dot" w:pos="9360"/>
      </w:tabs>
      <w:spacing w:after="240"/>
      <w:ind w:left="1980" w:right="547" w:hanging="450"/>
    </w:pPr>
    <w:rPr>
      <w:noProof/>
    </w:rPr>
  </w:style>
  <w:style w:type="paragraph" w:styleId="TOC5">
    <w:name w:val="toc 5"/>
    <w:basedOn w:val="Normal"/>
    <w:next w:val="Normal"/>
    <w:autoRedefine/>
    <w:semiHidden/>
    <w:rsid w:val="00A54848"/>
    <w:pPr>
      <w:tabs>
        <w:tab w:val="right" w:leader="dot" w:pos="9360"/>
      </w:tabs>
      <w:spacing w:after="240"/>
      <w:ind w:left="2610" w:right="547" w:hanging="630"/>
    </w:pPr>
    <w:rPr>
      <w:noProof/>
    </w:rPr>
  </w:style>
  <w:style w:type="paragraph" w:styleId="TOC6">
    <w:name w:val="toc 6"/>
    <w:basedOn w:val="Normal"/>
    <w:next w:val="Normal"/>
    <w:autoRedefine/>
    <w:semiHidden/>
    <w:rsid w:val="00A54848"/>
    <w:pPr>
      <w:tabs>
        <w:tab w:val="right" w:leader="dot" w:pos="9360"/>
      </w:tabs>
      <w:spacing w:after="240"/>
      <w:ind w:left="3150" w:right="547" w:hanging="540"/>
    </w:pPr>
    <w:rPr>
      <w:noProof/>
    </w:rPr>
  </w:style>
  <w:style w:type="paragraph" w:styleId="TOC7">
    <w:name w:val="toc 7"/>
    <w:basedOn w:val="Normal"/>
    <w:next w:val="Normal"/>
    <w:autoRedefine/>
    <w:semiHidden/>
    <w:rsid w:val="00A54848"/>
    <w:pPr>
      <w:tabs>
        <w:tab w:val="right" w:leader="dot" w:pos="9360"/>
      </w:tabs>
      <w:spacing w:after="240"/>
      <w:ind w:left="3600" w:right="547" w:hanging="450"/>
    </w:pPr>
    <w:rPr>
      <w:noProof/>
    </w:rPr>
  </w:style>
  <w:style w:type="paragraph" w:styleId="TOC8">
    <w:name w:val="toc 8"/>
    <w:basedOn w:val="Normal"/>
    <w:next w:val="Normal"/>
    <w:autoRedefine/>
    <w:semiHidden/>
    <w:rsid w:val="00A54848"/>
    <w:pPr>
      <w:tabs>
        <w:tab w:val="right" w:leader="dot" w:pos="9360"/>
      </w:tabs>
      <w:spacing w:after="240"/>
      <w:ind w:left="4050" w:right="547" w:hanging="450"/>
    </w:pPr>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AGO%20Documents\Letter%20Margi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EE90129439E84DA799E573E626D7C9" ma:contentTypeVersion="123" ma:contentTypeDescription="" ma:contentTypeScope="" ma:versionID="2c61966dbd9e2250be38591c4b9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2009-01-23T08:00:00+00:00</OpenedDate>
    <Date1 xmlns="dc463f71-b30c-4ab2-9473-d307f9d35888">2009-10-19T07:00:00+00:00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090134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777DA81-24E0-4019-8213-41DFA7C062FA}"/>
</file>

<file path=customXml/itemProps2.xml><?xml version="1.0" encoding="utf-8"?>
<ds:datastoreItem xmlns:ds="http://schemas.openxmlformats.org/officeDocument/2006/customXml" ds:itemID="{1D884A2D-1DE7-4C73-9C64-A7D3F7F4A544}"/>
</file>

<file path=customXml/itemProps3.xml><?xml version="1.0" encoding="utf-8"?>
<ds:datastoreItem xmlns:ds="http://schemas.openxmlformats.org/officeDocument/2006/customXml" ds:itemID="{517391CD-C7CF-47C0-A53F-ADFC2DFEBF5B}"/>
</file>

<file path=customXml/itemProps4.xml><?xml version="1.0" encoding="utf-8"?>
<ds:datastoreItem xmlns:ds="http://schemas.openxmlformats.org/officeDocument/2006/customXml" ds:itemID="{F1852B3C-305F-4029-AD27-E05BBA7F1C76}"/>
</file>

<file path=docProps/app.xml><?xml version="1.0" encoding="utf-8"?>
<Properties xmlns="http://schemas.openxmlformats.org/officeDocument/2006/extended-properties" xmlns:vt="http://schemas.openxmlformats.org/officeDocument/2006/docPropsVTypes">
  <Template>Letter Margins.dotm</Template>
  <TotalTime>13</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Letter Margins</vt:lpstr>
    </vt:vector>
  </TitlesOfParts>
  <Company>Attorney General's Office</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Margins</dc:title>
  <dc:subject/>
  <dc:creator>maryh2</dc:creator>
  <cp:keywords/>
  <dc:description/>
  <cp:lastModifiedBy>maryh2</cp:lastModifiedBy>
  <cp:revision>4</cp:revision>
  <cp:lastPrinted>2009-10-19T21:46:00Z</cp:lastPrinted>
  <dcterms:created xsi:type="dcterms:W3CDTF">2009-10-19T21:37:00Z</dcterms:created>
  <dcterms:modified xsi:type="dcterms:W3CDTF">2009-10-19T23:06:00Z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111564116</vt:i4>
  </property>
  <property fmtid="{D5CDD505-2E9C-101B-9397-08002B2CF9AE}" pid="3" name="_NewReviewCycle">
    <vt:lpwstr/>
  </property>
  <property fmtid="{D5CDD505-2E9C-101B-9397-08002B2CF9AE}" pid="4" name="_EmailSubject">
    <vt:lpwstr>E-Filing: UE-090134, UG-090135, UG-060518 Avista GRC 2009/Avista Decoupling - Public Counsel's Revised Response to WUTC Bench Request No. 2 (Hearing Exhibit No. B-5)</vt:lpwstr>
  </property>
  <property fmtid="{D5CDD505-2E9C-101B-9397-08002B2CF9AE}" pid="5" name="_AuthorEmail">
    <vt:lpwstr>MaryH2@ATG.WA.GOV</vt:lpwstr>
  </property>
  <property fmtid="{D5CDD505-2E9C-101B-9397-08002B2CF9AE}" pid="6" name="_AuthorEmailDisplayName">
    <vt:lpwstr>Harper, Mary (ATG)</vt:lpwstr>
  </property>
  <property fmtid="{D5CDD505-2E9C-101B-9397-08002B2CF9AE}" pid="7" name="ContentTypeId">
    <vt:lpwstr>0x0101006E56B4D1795A2E4DB2F0B01679ED314A00ACEE90129439E84DA799E573E626D7C9</vt:lpwstr>
  </property>
  <property fmtid="{D5CDD505-2E9C-101B-9397-08002B2CF9AE}" pid="8" name="_docset_NoMedatataSyncRequired">
    <vt:lpwstr>False</vt:lpwstr>
  </property>
</Properties>
</file>