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  <w:r>
        <w:t>-----Original Message-----</w:t>
      </w:r>
      <w:r>
        <w:br/>
        <w:t xml:space="preserve">From: Ed Drum [mailto:eaedrum@cablespeed.com] </w:t>
      </w:r>
      <w:r>
        <w:br/>
        <w:t>Sent: Friday, March 25, 2011 1:20 PM</w:t>
      </w:r>
      <w:r>
        <w:br/>
        <w:t>To: UTC DL Records Center</w:t>
      </w:r>
      <w:r>
        <w:br/>
        <w:t>Cc: k.emerson@co.island.wa.us</w:t>
      </w:r>
      <w:r>
        <w:br/>
        <w:t>Subject: Public comment Docket 101661 &amp; Docket 04090</w:t>
      </w:r>
    </w:p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  <w:r>
        <w:t>Commissioners</w:t>
      </w:r>
    </w:p>
    <w:p w:rsidR="002E1BBF" w:rsidRDefault="002E1BBF" w:rsidP="002E1BBF">
      <w:pPr>
        <w:pStyle w:val="PlainText"/>
      </w:pPr>
      <w:r>
        <w:t>Washington Utilities and Transportation Commission</w:t>
      </w:r>
    </w:p>
    <w:p w:rsidR="002E1BBF" w:rsidRDefault="002E1BBF" w:rsidP="002E1BBF">
      <w:pPr>
        <w:pStyle w:val="PlainText"/>
      </w:pPr>
      <w:r>
        <w:t>Olympia, Washington</w:t>
      </w:r>
    </w:p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  <w:r>
        <w:t xml:space="preserve">I've known and used the Whidbey SeaTac Shuttle since </w:t>
      </w:r>
      <w:proofErr w:type="spellStart"/>
      <w:proofErr w:type="gramStart"/>
      <w:r>
        <w:t>it's</w:t>
      </w:r>
      <w:proofErr w:type="spellEnd"/>
      <w:proofErr w:type="gramEnd"/>
      <w:r>
        <w:t xml:space="preserve"> beginning and </w:t>
      </w:r>
    </w:p>
    <w:p w:rsidR="002E1BBF" w:rsidRDefault="002E1BBF" w:rsidP="002E1BBF">
      <w:pPr>
        <w:pStyle w:val="PlainText"/>
      </w:pPr>
      <w:proofErr w:type="gramStart"/>
      <w:r>
        <w:t>we</w:t>
      </w:r>
      <w:proofErr w:type="gramEnd"/>
      <w:r>
        <w:t xml:space="preserve"> on Whidbey Island are very grateful that they can continue to serve </w:t>
      </w:r>
    </w:p>
    <w:p w:rsidR="002E1BBF" w:rsidRDefault="002E1BBF" w:rsidP="002E1BBF">
      <w:pPr>
        <w:pStyle w:val="PlainText"/>
      </w:pPr>
      <w:proofErr w:type="gramStart"/>
      <w:r>
        <w:t>the</w:t>
      </w:r>
      <w:proofErr w:type="gramEnd"/>
      <w:r>
        <w:t xml:space="preserve"> island with safe and convenient travel to the Airport. This has </w:t>
      </w:r>
    </w:p>
    <w:p w:rsidR="002E1BBF" w:rsidRDefault="002E1BBF" w:rsidP="002E1BBF">
      <w:pPr>
        <w:pStyle w:val="PlainText"/>
      </w:pPr>
      <w:proofErr w:type="gramStart"/>
      <w:r>
        <w:t>proved</w:t>
      </w:r>
      <w:proofErr w:type="gramEnd"/>
      <w:r>
        <w:t xml:space="preserve"> a reliable and cost effective way to travel to SeaTac airport and </w:t>
      </w:r>
    </w:p>
    <w:p w:rsidR="002E1BBF" w:rsidRDefault="002E1BBF" w:rsidP="002E1BBF">
      <w:pPr>
        <w:pStyle w:val="PlainText"/>
      </w:pPr>
      <w:proofErr w:type="gramStart"/>
      <w:r>
        <w:t>in</w:t>
      </w:r>
      <w:proofErr w:type="gramEnd"/>
      <w:r>
        <w:t xml:space="preserve"> fact, this takes many cars off the highway, saves individuals the </w:t>
      </w:r>
    </w:p>
    <w:p w:rsidR="002E1BBF" w:rsidRDefault="002E1BBF" w:rsidP="002E1BBF">
      <w:pPr>
        <w:pStyle w:val="PlainText"/>
      </w:pPr>
      <w:proofErr w:type="gramStart"/>
      <w:r>
        <w:t>cost</w:t>
      </w:r>
      <w:proofErr w:type="gramEnd"/>
      <w:r>
        <w:t xml:space="preserve"> of fuel and parking fees that continue to escalate beyond fair </w:t>
      </w:r>
    </w:p>
    <w:p w:rsidR="002E1BBF" w:rsidRDefault="002E1BBF" w:rsidP="002E1BBF">
      <w:pPr>
        <w:pStyle w:val="PlainText"/>
      </w:pPr>
      <w:proofErr w:type="gramStart"/>
      <w:r>
        <w:t>market</w:t>
      </w:r>
      <w:proofErr w:type="gramEnd"/>
      <w:r>
        <w:t xml:space="preserve"> values. Many group adventures also occur with the shuttle </w:t>
      </w:r>
    </w:p>
    <w:p w:rsidR="002E1BBF" w:rsidRDefault="002E1BBF" w:rsidP="002E1BBF">
      <w:pPr>
        <w:pStyle w:val="PlainText"/>
      </w:pPr>
      <w:proofErr w:type="gramStart"/>
      <w:r>
        <w:t>business</w:t>
      </w:r>
      <w:proofErr w:type="gramEnd"/>
      <w:r>
        <w:t xml:space="preserve">....like the local yacht club going to the boat show (spending </w:t>
      </w:r>
    </w:p>
    <w:p w:rsidR="002E1BBF" w:rsidRDefault="002E1BBF" w:rsidP="002E1BBF">
      <w:pPr>
        <w:pStyle w:val="PlainText"/>
      </w:pPr>
      <w:proofErr w:type="gramStart"/>
      <w:r>
        <w:t>money</w:t>
      </w:r>
      <w:proofErr w:type="gramEnd"/>
      <w:r>
        <w:t xml:space="preserve"> in</w:t>
      </w:r>
    </w:p>
    <w:p w:rsidR="002E1BBF" w:rsidRDefault="002E1BBF" w:rsidP="002E1BBF">
      <w:pPr>
        <w:pStyle w:val="PlainText"/>
      </w:pPr>
      <w:proofErr w:type="gramStart"/>
      <w:r>
        <w:t>Seattle including sales taxes).</w:t>
      </w:r>
      <w:proofErr w:type="gramEnd"/>
      <w:r>
        <w:t xml:space="preserve"> Groups that take the shuttle to group </w:t>
      </w:r>
    </w:p>
    <w:p w:rsidR="002E1BBF" w:rsidRDefault="002E1BBF" w:rsidP="002E1BBF">
      <w:pPr>
        <w:pStyle w:val="PlainText"/>
      </w:pPr>
      <w:proofErr w:type="gramStart"/>
      <w:r>
        <w:t>voyages</w:t>
      </w:r>
      <w:proofErr w:type="gramEnd"/>
      <w:r>
        <w:t xml:space="preserve"> aboard the Cruise lines that service Alaska. Also more money </w:t>
      </w:r>
    </w:p>
    <w:p w:rsidR="002E1BBF" w:rsidRDefault="002E1BBF" w:rsidP="002E1BBF">
      <w:pPr>
        <w:pStyle w:val="PlainText"/>
      </w:pPr>
      <w:proofErr w:type="gramStart"/>
      <w:r>
        <w:t>into</w:t>
      </w:r>
      <w:proofErr w:type="gramEnd"/>
      <w:r>
        <w:t xml:space="preserve"> the Port of Seattle + taxes. I hope you are starting to understand </w:t>
      </w:r>
    </w:p>
    <w:p w:rsidR="002E1BBF" w:rsidRDefault="002E1BBF" w:rsidP="002E1BBF">
      <w:pPr>
        <w:pStyle w:val="PlainText"/>
      </w:pPr>
      <w:proofErr w:type="gramStart"/>
      <w:r>
        <w:t>the</w:t>
      </w:r>
      <w:proofErr w:type="gramEnd"/>
      <w:r>
        <w:t xml:space="preserve"> ripple effect of encouraging business not discouraging it.</w:t>
      </w:r>
    </w:p>
    <w:p w:rsidR="002E1BBF" w:rsidRDefault="002E1BBF" w:rsidP="002E1BBF">
      <w:pPr>
        <w:pStyle w:val="PlainText"/>
      </w:pPr>
      <w:r>
        <w:t xml:space="preserve">It is even "Green" by Seattle standards and government should encouraged </w:t>
      </w:r>
    </w:p>
    <w:p w:rsidR="002E1BBF" w:rsidRDefault="002E1BBF" w:rsidP="002E1BBF">
      <w:pPr>
        <w:pStyle w:val="PlainText"/>
      </w:pPr>
      <w:proofErr w:type="gramStart"/>
      <w:r>
        <w:t>this</w:t>
      </w:r>
      <w:proofErr w:type="gramEnd"/>
      <w:r>
        <w:t xml:space="preserve"> public service business to survive in a horrid market place.  The </w:t>
      </w:r>
    </w:p>
    <w:p w:rsidR="002E1BBF" w:rsidRDefault="002E1BBF" w:rsidP="002E1BBF">
      <w:pPr>
        <w:pStyle w:val="PlainText"/>
      </w:pPr>
      <w:r>
        <w:t xml:space="preserve">Commissioners should not penalize SeaTac Shuttle by burdensome </w:t>
      </w:r>
    </w:p>
    <w:p w:rsidR="002E1BBF" w:rsidRDefault="002E1BBF" w:rsidP="002E1BBF">
      <w:pPr>
        <w:pStyle w:val="PlainText"/>
      </w:pPr>
      <w:proofErr w:type="gramStart"/>
      <w:r>
        <w:t>restriction</w:t>
      </w:r>
      <w:proofErr w:type="gramEnd"/>
      <w:r>
        <w:t xml:space="preserve"> and by failing to allow them a fair addition to fairs </w:t>
      </w:r>
    </w:p>
    <w:p w:rsidR="002E1BBF" w:rsidRDefault="002E1BBF" w:rsidP="002E1BBF">
      <w:pPr>
        <w:pStyle w:val="PlainText"/>
      </w:pPr>
      <w:proofErr w:type="gramStart"/>
      <w:r>
        <w:t>commensurate</w:t>
      </w:r>
      <w:proofErr w:type="gramEnd"/>
      <w:r>
        <w:t xml:space="preserve"> with the cost of oil and fuel, hence the cost of doing </w:t>
      </w:r>
    </w:p>
    <w:p w:rsidR="002E1BBF" w:rsidRDefault="002E1BBF" w:rsidP="002E1BBF">
      <w:pPr>
        <w:pStyle w:val="PlainText"/>
      </w:pPr>
      <w:proofErr w:type="gramStart"/>
      <w:r>
        <w:t>business</w:t>
      </w:r>
      <w:proofErr w:type="gramEnd"/>
      <w:r>
        <w:t xml:space="preserve">. This business has not raised its fares in six years. Is that </w:t>
      </w:r>
    </w:p>
    <w:p w:rsidR="002E1BBF" w:rsidRDefault="002E1BBF" w:rsidP="002E1BBF">
      <w:pPr>
        <w:pStyle w:val="PlainText"/>
      </w:pPr>
      <w:proofErr w:type="gramStart"/>
      <w:r>
        <w:t>not</w:t>
      </w:r>
      <w:proofErr w:type="gramEnd"/>
      <w:r>
        <w:t xml:space="preserve"> amazing in this economic recession?</w:t>
      </w:r>
    </w:p>
    <w:p w:rsidR="002E1BBF" w:rsidRDefault="002E1BBF" w:rsidP="002E1BBF">
      <w:pPr>
        <w:pStyle w:val="PlainText"/>
      </w:pPr>
      <w:r>
        <w:t xml:space="preserve">Certainly you cannot consider this business immune from the true market </w:t>
      </w:r>
    </w:p>
    <w:p w:rsidR="002E1BBF" w:rsidRDefault="002E1BBF" w:rsidP="002E1BBF">
      <w:pPr>
        <w:pStyle w:val="PlainText"/>
      </w:pPr>
      <w:proofErr w:type="gramStart"/>
      <w:r>
        <w:t>place</w:t>
      </w:r>
      <w:proofErr w:type="gramEnd"/>
      <w:r>
        <w:t xml:space="preserve"> changes unlike most governmental agencies. Additionally there is </w:t>
      </w:r>
    </w:p>
    <w:p w:rsidR="002E1BBF" w:rsidRDefault="002E1BBF" w:rsidP="002E1BBF">
      <w:pPr>
        <w:pStyle w:val="PlainText"/>
      </w:pPr>
      <w:proofErr w:type="gramStart"/>
      <w:r>
        <w:t>an</w:t>
      </w:r>
      <w:proofErr w:type="gramEnd"/>
      <w:r>
        <w:t xml:space="preserve"> Executive Order (EO 10-06) which prohibits the creation of any new </w:t>
      </w:r>
    </w:p>
    <w:p w:rsidR="002E1BBF" w:rsidRDefault="002E1BBF" w:rsidP="002E1BBF">
      <w:pPr>
        <w:pStyle w:val="PlainText"/>
      </w:pPr>
      <w:proofErr w:type="gramStart"/>
      <w:r>
        <w:t>rules</w:t>
      </w:r>
      <w:proofErr w:type="gramEnd"/>
      <w:r>
        <w:t xml:space="preserve"> that would adversely affect small business.</w:t>
      </w:r>
    </w:p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  <w:r>
        <w:t xml:space="preserve">So, I would encourage you to reconsider, not imposing such limitations </w:t>
      </w:r>
    </w:p>
    <w:p w:rsidR="002E1BBF" w:rsidRDefault="002E1BBF" w:rsidP="002E1BBF">
      <w:pPr>
        <w:pStyle w:val="PlainText"/>
      </w:pPr>
      <w:proofErr w:type="gramStart"/>
      <w:r>
        <w:t>on</w:t>
      </w:r>
      <w:proofErr w:type="gramEnd"/>
      <w:r>
        <w:t xml:space="preserve"> Whidbey SeaTac shuttle and any other shuttle in the State of WA. If </w:t>
      </w:r>
    </w:p>
    <w:p w:rsidR="002E1BBF" w:rsidRDefault="002E1BBF" w:rsidP="002E1BBF">
      <w:pPr>
        <w:pStyle w:val="PlainText"/>
      </w:pPr>
      <w:proofErr w:type="gramStart"/>
      <w:r>
        <w:t>you</w:t>
      </w:r>
      <w:proofErr w:type="gramEnd"/>
      <w:r>
        <w:t xml:space="preserve"> do....more business will close and people will move their business </w:t>
      </w:r>
    </w:p>
    <w:p w:rsidR="002E1BBF" w:rsidRDefault="002E1BBF" w:rsidP="002E1BBF">
      <w:pPr>
        <w:pStyle w:val="PlainText"/>
      </w:pPr>
      <w:proofErr w:type="gramStart"/>
      <w:r>
        <w:t>out</w:t>
      </w:r>
      <w:proofErr w:type="gramEnd"/>
      <w:r>
        <w:t xml:space="preserve"> of State to a more supportive political environment.</w:t>
      </w:r>
    </w:p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  <w:r>
        <w:t>Sincerely,</w:t>
      </w:r>
    </w:p>
    <w:p w:rsidR="002E1BBF" w:rsidRDefault="002E1BBF" w:rsidP="002E1BBF">
      <w:pPr>
        <w:pStyle w:val="PlainText"/>
      </w:pPr>
    </w:p>
    <w:p w:rsidR="002E1BBF" w:rsidRDefault="002E1BBF" w:rsidP="002E1BBF">
      <w:pPr>
        <w:pStyle w:val="PlainText"/>
      </w:pPr>
      <w:r>
        <w:t>Ed Drum</w:t>
      </w:r>
    </w:p>
    <w:p w:rsidR="002E1BBF" w:rsidRDefault="002E1BBF" w:rsidP="002E1BBF">
      <w:pPr>
        <w:pStyle w:val="PlainText"/>
      </w:pPr>
      <w:r>
        <w:t>1699 Penn Cove Rd.</w:t>
      </w:r>
    </w:p>
    <w:p w:rsidR="002E1BBF" w:rsidRDefault="002E1BBF" w:rsidP="002E1BBF">
      <w:pPr>
        <w:pStyle w:val="PlainText"/>
      </w:pPr>
      <w:r>
        <w:t>Oak Harbor, WA 98277</w:t>
      </w:r>
    </w:p>
    <w:p w:rsidR="00BB3919" w:rsidRDefault="00BB3919"/>
    <w:sectPr w:rsidR="00BB3919" w:rsidSect="00BB3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2E1BBF"/>
    <w:rsid w:val="00116397"/>
    <w:rsid w:val="00132F59"/>
    <w:rsid w:val="002E1BBF"/>
    <w:rsid w:val="00434BF3"/>
    <w:rsid w:val="00930B94"/>
    <w:rsid w:val="00AB36E4"/>
    <w:rsid w:val="00AF51AD"/>
    <w:rsid w:val="00BB3919"/>
    <w:rsid w:val="00DB2373"/>
    <w:rsid w:val="00E24331"/>
    <w:rsid w:val="00F01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2E1B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BB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A</Prefix>
    <DocumentSetType xmlns="dc463f71-b30c-4ab2-9473-d307f9d35888">Comment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499</IndustryCode>
    <CaseStatus xmlns="dc463f71-b30c-4ab2-9473-d307f9d35888">Closed</CaseStatus>
    <OpenedDate xmlns="dc463f71-b30c-4ab2-9473-d307f9d35888">2004-12-01T08:00:00+00:00</OpenedDate>
    <Date1 xmlns="dc463f71-b30c-4ab2-9473-d307f9d35888">2011-03-25T07:00:00+00:00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042090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8DB849B6983DE4A8635A680D72F4E57" ma:contentTypeVersion="136" ma:contentTypeDescription="" ma:contentTypeScope="" ma:versionID="8292116d2c9a5fa45cd79dd1f104ccd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C39BFC6-197B-4318-A49A-C153854064FC}"/>
</file>

<file path=customXml/itemProps2.xml><?xml version="1.0" encoding="utf-8"?>
<ds:datastoreItem xmlns:ds="http://schemas.openxmlformats.org/officeDocument/2006/customXml" ds:itemID="{8AA46010-7522-4739-BC8C-887AE068072A}"/>
</file>

<file path=customXml/itemProps3.xml><?xml version="1.0" encoding="utf-8"?>
<ds:datastoreItem xmlns:ds="http://schemas.openxmlformats.org/officeDocument/2006/customXml" ds:itemID="{8EF305B0-72B8-49EE-B5AF-1964073FC39F}"/>
</file>

<file path=customXml/itemProps4.xml><?xml version="1.0" encoding="utf-8"?>
<ds:datastoreItem xmlns:ds="http://schemas.openxmlformats.org/officeDocument/2006/customXml" ds:itemID="{90593CE6-3A5B-40A7-8F66-8F0FD543E7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Joni Higgins, Customer Service Specialist 2</dc:creator>
  <cp:keywords/>
  <dc:description/>
  <cp:lastModifiedBy> Joni Higgins, Customer Service Specialist 2</cp:lastModifiedBy>
  <cp:revision>1</cp:revision>
  <cp:lastPrinted>2011-03-25T20:20:00Z</cp:lastPrinted>
  <dcterms:created xsi:type="dcterms:W3CDTF">2011-03-25T20:20:00Z</dcterms:created>
  <dcterms:modified xsi:type="dcterms:W3CDTF">2011-03-25T20:21:00Z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0x0101006E56B4D1795A2E4DB2F0B01679ED314A0058DB849B6983DE4A8635A680D72F4E57</vt:lpwstr>
  </property>
  <property fmtid="{D5CDD505-2E9C-101B-9397-08002B2CF9AE}" pid="3" name="_docset_NoMedatataSyncRequired">
    <vt:lpwstr>False</vt:lpwstr>
  </property>
</Properties>
</file>