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Discover Travel Lines LLC</w:t>
      </w:r>
    </w:p>
    <w:p>
      <w:r>
        <w:t>1082 NW Elm St. Apt. 4</w:t>
        <w:cr/>
        <w:t>Camas, WA 98607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CH067747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170732</w:t>
      </w:r>
      <w:r w:rsidR="00C30993">
        <w:tab/>
      </w:r>
      <w:r>
        <w:t>July 7,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2017-06-23T07:00:00+00:00</OpenedDate>
    <Date1 xmlns="dc463f71-b30c-4ab2-9473-d307f9d35888">2017-07-07T07:00:00+00:00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Discover Travel Lines LLC</CaseCompanyNames>
    <Nickname xmlns="http://schemas.microsoft.com/sharepoint/v3" xsi:nil="true"/>
    <DocketNumber xmlns="dc463f71-b30c-4ab2-9473-d307f9d35888">170732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65BD5B825CCA24B9D72C7062ED7FD67" ma:contentTypeVersion="92" ma:contentTypeDescription="" ma:contentTypeScope="" ma:versionID="d67534d3e5bdc1c2354bafc919bf2c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16F6404E-AEC6-4ADF-9D34-99CB0921F9B8}"/>
</file>

<file path=customXml/itemProps5.xml><?xml version="1.0" encoding="utf-8"?>
<ds:datastoreItem xmlns:ds="http://schemas.openxmlformats.org/officeDocument/2006/customXml" ds:itemID="{11542945-24CF-4934-99AF-CBC34FAD7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0x0101006E56B4D1795A2E4DB2F0B01679ED314A00565BD5B825CCA24B9D72C7062ED7FD67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