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75" w:rsidRDefault="00A92075" w:rsidP="00A92075">
      <w:pPr>
        <w:jc w:val="both"/>
      </w:pPr>
      <w:r>
        <w:t>Mr. Steven</w:t>
      </w:r>
      <w:r w:rsidR="00D8749C">
        <w:t xml:space="preserve"> V. King, Executive Director and</w:t>
      </w:r>
      <w:r>
        <w:t xml:space="preserve"> Secretary</w:t>
      </w:r>
    </w:p>
    <w:p w:rsidR="00A92075" w:rsidRDefault="00A92075" w:rsidP="00A92075">
      <w:r>
        <w:t>Washington Utilities and Transportation Commission</w:t>
      </w:r>
    </w:p>
    <w:p w:rsidR="00A92075" w:rsidRDefault="00314AA4" w:rsidP="006663FA">
      <w:r>
        <w:t>July 28</w:t>
      </w:r>
      <w:r w:rsidR="00A92075">
        <w:t>, 201</w:t>
      </w:r>
      <w:r w:rsidR="006663FA">
        <w:t>6</w:t>
      </w:r>
    </w:p>
    <w:p w:rsidR="00A92075" w:rsidRDefault="00A92075" w:rsidP="00A92075">
      <w:r>
        <w:t>Page 2</w:t>
      </w:r>
    </w:p>
    <w:p w:rsidR="00A92075" w:rsidRDefault="00A92075" w:rsidP="00A92075"/>
    <w:p w:rsidR="00A92075" w:rsidRDefault="00A92075" w:rsidP="00A92075"/>
    <w:p w:rsidR="00A92075" w:rsidRDefault="00A92075" w:rsidP="00A92075"/>
    <w:p w:rsidR="00A92075" w:rsidRDefault="00A92075" w:rsidP="00A92075">
      <w:pPr>
        <w:jc w:val="both"/>
      </w:pPr>
      <w:r>
        <w:t>WAC 480-07-160(3</w:t>
      </w:r>
      <w:proofErr w:type="gramStart"/>
      <w:r>
        <w:t>)(</w:t>
      </w:r>
      <w:proofErr w:type="gramEnd"/>
      <w:r>
        <w:t>b)(</w:t>
      </w:r>
      <w:proofErr w:type="spellStart"/>
      <w:r>
        <w:t>i</w:t>
      </w:r>
      <w:proofErr w:type="spellEnd"/>
      <w:r>
        <w:t xml:space="preserve">), the original (both redacted and </w:t>
      </w:r>
      <w:proofErr w:type="spellStart"/>
      <w:r>
        <w:t>unredacted</w:t>
      </w:r>
      <w:proofErr w:type="spellEnd"/>
      <w:r>
        <w:t xml:space="preserve">) of materials claimed to be confidential have been marked “CONFIDENTIAL PER WAC 480-07-160.”   The redacted version has been marked “REDACTED.”  The </w:t>
      </w:r>
      <w:proofErr w:type="spellStart"/>
      <w:r>
        <w:t>unredacted</w:t>
      </w:r>
      <w:proofErr w:type="spellEnd"/>
      <w:r>
        <w:t xml:space="preserve"> version has been marked “UNREDACTED,” and the information thereon that is claimed to be confidential has been </w:t>
      </w:r>
      <w:r w:rsidRPr="000A0A04">
        <w:t>highlighted with grey shading</w:t>
      </w:r>
      <w:r>
        <w:t xml:space="preserve">.  In the paper version of the filing, the pages of the </w:t>
      </w:r>
      <w:proofErr w:type="spellStart"/>
      <w:r>
        <w:t>unredacted</w:t>
      </w:r>
      <w:proofErr w:type="spellEnd"/>
      <w:r>
        <w:t xml:space="preserve"> original that contain information claimed to be confidential have been printed on yellow paper, as required by WAC 480-07-160, and the </w:t>
      </w:r>
      <w:proofErr w:type="spellStart"/>
      <w:r>
        <w:t>unredacted</w:t>
      </w:r>
      <w:proofErr w:type="spellEnd"/>
      <w:r>
        <w:t xml:space="preserve"> original has been enclosed in a separate sealed envelope, marked “</w:t>
      </w:r>
      <w:r w:rsidRPr="00EA171C">
        <w:rPr>
          <w:caps/>
        </w:rPr>
        <w:t>Confidential Per</w:t>
      </w:r>
      <w:r>
        <w:t xml:space="preserve"> WAC 480-07-160.”</w:t>
      </w:r>
    </w:p>
    <w:p w:rsidR="00974C05" w:rsidRDefault="00974C05" w:rsidP="00A92075">
      <w:pPr>
        <w:jc w:val="both"/>
      </w:pPr>
    </w:p>
    <w:p w:rsidR="00974C05" w:rsidRDefault="00974C05" w:rsidP="00974C05">
      <w:pPr>
        <w:ind w:firstLine="720"/>
        <w:jc w:val="both"/>
      </w:pPr>
      <w:r>
        <w:t>For the electronic filing, native version of the petition and exhibits have been included with the exception of Exhibit 5 and Exhibit 6 which are only available in PDF format.</w:t>
      </w:r>
    </w:p>
    <w:p w:rsidR="00A92075" w:rsidRDefault="00A92075" w:rsidP="00A92075">
      <w:pPr>
        <w:jc w:val="both"/>
      </w:pPr>
    </w:p>
    <w:p w:rsidR="00A92075" w:rsidRDefault="00A92075" w:rsidP="00A92075">
      <w:pPr>
        <w:jc w:val="both"/>
      </w:pPr>
      <w:r>
        <w:tab/>
      </w:r>
      <w:r w:rsidR="00E54811">
        <w:t xml:space="preserve">If the Commission has any questions regarding the enclosed petition, please do not hesitate to contact me by e-mail at </w:t>
      </w:r>
      <w:hyperlink r:id="rId6" w:history="1">
        <w:r w:rsidR="00E54811" w:rsidRPr="007147A6">
          <w:rPr>
            <w:rStyle w:val="Hyperlink"/>
          </w:rPr>
          <w:t>shanson@scattercreek.net</w:t>
        </w:r>
      </w:hyperlink>
      <w:r w:rsidR="00051C49">
        <w:t xml:space="preserve"> or call me at (360) 264-2915</w:t>
      </w:r>
      <w:r w:rsidR="00E54811">
        <w:t>.</w:t>
      </w:r>
    </w:p>
    <w:p w:rsidR="00A92075" w:rsidRDefault="00A92075" w:rsidP="00A92075"/>
    <w:p w:rsidR="00A92075" w:rsidRDefault="00A92075" w:rsidP="00A920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366283" w:rsidRDefault="00C50AF8" w:rsidP="00A92075">
      <w:pPr>
        <w:rPr>
          <w:noProof/>
          <w:lang w:bidi="he-I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6283" w:rsidRDefault="00366283" w:rsidP="00A92075">
      <w:pPr>
        <w:rPr>
          <w:noProof/>
          <w:lang w:bidi="he-IL"/>
        </w:rPr>
      </w:pPr>
    </w:p>
    <w:p w:rsidR="00A92075" w:rsidRDefault="00C50AF8" w:rsidP="00A92075">
      <w:bookmarkStart w:id="0" w:name="_GoBack"/>
      <w:bookmarkEnd w:id="0"/>
      <w:r>
        <w:tab/>
      </w:r>
    </w:p>
    <w:p w:rsidR="00A92075" w:rsidRDefault="00A92075" w:rsidP="00A920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Steven D. Hanson</w:t>
      </w:r>
    </w:p>
    <w:p w:rsidR="00A92075" w:rsidRDefault="00A92075" w:rsidP="00A920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President</w:t>
      </w:r>
    </w:p>
    <w:p w:rsidR="00A92075" w:rsidRDefault="00A92075" w:rsidP="00A92075"/>
    <w:p w:rsidR="00A92075" w:rsidRPr="00916680" w:rsidRDefault="00A92075" w:rsidP="00A92075">
      <w:r w:rsidRPr="000A0A04">
        <w:t>Accompanying Documents</w:t>
      </w:r>
    </w:p>
    <w:sectPr w:rsidR="00A92075" w:rsidRPr="00916680" w:rsidSect="004142D8">
      <w:footerReference w:type="default" r:id="rId7"/>
      <w:pgSz w:w="12240" w:h="15840"/>
      <w:pgMar w:top="21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859" w:rsidRDefault="00D41859" w:rsidP="00D41859">
      <w:r>
        <w:separator/>
      </w:r>
    </w:p>
  </w:endnote>
  <w:endnote w:type="continuationSeparator" w:id="0">
    <w:p w:rsidR="00D41859" w:rsidRDefault="00D41859" w:rsidP="00D4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59" w:rsidRDefault="00D41859">
    <w:pPr>
      <w:pStyle w:val="Footer"/>
    </w:pPr>
    <w:r>
      <w:t xml:space="preserve">   </w:t>
    </w:r>
    <w:r w:rsidR="003F618A"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859" w:rsidRDefault="00D41859" w:rsidP="00D41859">
      <w:r>
        <w:separator/>
      </w:r>
    </w:p>
  </w:footnote>
  <w:footnote w:type="continuationSeparator" w:id="0">
    <w:p w:rsidR="00D41859" w:rsidRDefault="00D41859" w:rsidP="00D41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59"/>
    <w:rsid w:val="00024D81"/>
    <w:rsid w:val="00051C49"/>
    <w:rsid w:val="002C4D77"/>
    <w:rsid w:val="00314AA4"/>
    <w:rsid w:val="00366283"/>
    <w:rsid w:val="003F618A"/>
    <w:rsid w:val="004068D7"/>
    <w:rsid w:val="004142D8"/>
    <w:rsid w:val="00476999"/>
    <w:rsid w:val="006663FA"/>
    <w:rsid w:val="00766756"/>
    <w:rsid w:val="00974C05"/>
    <w:rsid w:val="009D54B8"/>
    <w:rsid w:val="00A92075"/>
    <w:rsid w:val="00B408AA"/>
    <w:rsid w:val="00C50AF8"/>
    <w:rsid w:val="00C72F3C"/>
    <w:rsid w:val="00D41859"/>
    <w:rsid w:val="00D8749C"/>
    <w:rsid w:val="00DF38A6"/>
    <w:rsid w:val="00E54811"/>
    <w:rsid w:val="00F3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D83E41B2-21EC-45AF-BB48-00454F26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F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1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18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418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1859"/>
    <w:rPr>
      <w:sz w:val="24"/>
      <w:szCs w:val="24"/>
    </w:rPr>
  </w:style>
  <w:style w:type="paragraph" w:styleId="Footer">
    <w:name w:val="footer"/>
    <w:basedOn w:val="Normal"/>
    <w:link w:val="FooterChar"/>
    <w:rsid w:val="00D41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1859"/>
    <w:rPr>
      <w:sz w:val="24"/>
      <w:szCs w:val="24"/>
    </w:rPr>
  </w:style>
  <w:style w:type="character" w:styleId="Hyperlink">
    <w:name w:val="Hyperlink"/>
    <w:basedOn w:val="DefaultParagraphFont"/>
    <w:unhideWhenUsed/>
    <w:rsid w:val="00E548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nson@scattercreek.net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02C2F557CBC3419D0AFE3CF94BE23D" ma:contentTypeVersion="104" ma:contentTypeDescription="" ma:contentTypeScope="" ma:versionID="da5d01048769d252f5853aecc13a2a3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2016-07-29T07:00:00+00:00</OpenedDate>
    <Date1 xmlns="dc463f71-b30c-4ab2-9473-d307f9d35888">2016-07-29T07:00:00+00:00</Date1>
    <IsDocumentOrder xmlns="dc463f71-b30c-4ab2-9473-d307f9d35888" xsi:nil="true"/>
    <IsHighlyConfidential xmlns="dc463f71-b30c-4ab2-9473-d307f9d35888">false</IsHighlyConfidential>
    <CaseCompanyNames xmlns="dc463f71-b30c-4ab2-9473-d307f9d35888">Tenino Telephone Company</CaseCompanyNames>
    <DocketNumber xmlns="dc463f71-b30c-4ab2-9473-d307f9d35888">160964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1743DB3-3684-4B18-9093-8952E30A2CE8}"/>
</file>

<file path=customXml/itemProps2.xml><?xml version="1.0" encoding="utf-8"?>
<ds:datastoreItem xmlns:ds="http://schemas.openxmlformats.org/officeDocument/2006/customXml" ds:itemID="{851B45A4-54A9-4D30-8D99-27A63040597A}"/>
</file>

<file path=customXml/itemProps3.xml><?xml version="1.0" encoding="utf-8"?>
<ds:datastoreItem xmlns:ds="http://schemas.openxmlformats.org/officeDocument/2006/customXml" ds:itemID="{F3ABBB5D-0B3F-41A9-A214-4796A5382870}"/>
</file>

<file path=customXml/itemProps4.xml><?xml version="1.0" encoding="utf-8"?>
<ds:datastoreItem xmlns:ds="http://schemas.openxmlformats.org/officeDocument/2006/customXml" ds:itemID="{B2733381-5803-4949-BC7A-1D0B6E0605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Water Co.</dc:creator>
  <cp:keywords/>
  <dc:description/>
  <cp:lastModifiedBy>Rick Vitzthum</cp:lastModifiedBy>
  <cp:revision>3</cp:revision>
  <cp:lastPrinted>2015-07-15T17:29:00Z</cp:lastPrinted>
  <dcterms:created xsi:type="dcterms:W3CDTF">2016-07-26T23:19:00Z</dcterms:created>
  <dcterms:modified xsi:type="dcterms:W3CDTF">2016-07-26T23:19:00Z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0x0101006E56B4D1795A2E4DB2F0B01679ED314A002F02C2F557CBC3419D0AFE3CF94BE23D</vt:lpwstr>
  </property>
  <property fmtid="{D5CDD505-2E9C-101B-9397-08002B2CF9AE}" pid="3" name="_docset_NoMedatataSyncRequired">
    <vt:lpwstr>False</vt:lpwstr>
  </property>
</Properties>
</file>