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9401F" w14:textId="77777777" w:rsidR="00090598" w:rsidRPr="00F37945" w:rsidRDefault="00090598">
      <w:pPr>
        <w:pStyle w:val="BodyText"/>
        <w:rPr>
          <w:b/>
          <w:bCs/>
        </w:rPr>
      </w:pPr>
      <w:bookmarkStart w:id="0" w:name="_GoBack"/>
      <w:bookmarkEnd w:id="0"/>
      <w:r w:rsidRPr="00F37945">
        <w:rPr>
          <w:b/>
          <w:bCs/>
        </w:rPr>
        <w:t>BEFORE THE WASHINGTON</w:t>
      </w:r>
    </w:p>
    <w:p w14:paraId="02394020" w14:textId="77777777" w:rsidR="00090598" w:rsidRDefault="00090598">
      <w:pPr>
        <w:pStyle w:val="BodyText"/>
        <w:rPr>
          <w:b/>
          <w:bCs/>
        </w:rPr>
      </w:pPr>
      <w:r w:rsidRPr="00F37945">
        <w:rPr>
          <w:b/>
          <w:bCs/>
        </w:rPr>
        <w:t>UTILITIES AND TRANSPORTATION COMMISSION</w:t>
      </w:r>
    </w:p>
    <w:p w14:paraId="02394021" w14:textId="77777777" w:rsidR="00E065B6" w:rsidRPr="00F37945" w:rsidRDefault="00E065B6">
      <w:pPr>
        <w:pStyle w:val="BodyText"/>
        <w:rPr>
          <w:b/>
          <w:bCs/>
        </w:rPr>
      </w:pPr>
    </w:p>
    <w:tbl>
      <w:tblPr>
        <w:tblW w:w="8408" w:type="dxa"/>
        <w:tblLook w:val="0000" w:firstRow="0" w:lastRow="0" w:firstColumn="0" w:lastColumn="0" w:noHBand="0" w:noVBand="0"/>
      </w:tblPr>
      <w:tblGrid>
        <w:gridCol w:w="4338"/>
        <w:gridCol w:w="270"/>
        <w:gridCol w:w="3800"/>
      </w:tblGrid>
      <w:tr w:rsidR="00FC42A4" w:rsidRPr="005E5651" w14:paraId="02394033" w14:textId="77777777" w:rsidTr="00F82301">
        <w:tc>
          <w:tcPr>
            <w:tcW w:w="4338" w:type="dxa"/>
            <w:tcBorders>
              <w:bottom w:val="single" w:sz="4" w:space="0" w:color="auto"/>
              <w:right w:val="single" w:sz="4" w:space="0" w:color="auto"/>
            </w:tcBorders>
          </w:tcPr>
          <w:p w14:paraId="02394022" w14:textId="77777777" w:rsidR="00FC42A4" w:rsidRPr="005E5651" w:rsidRDefault="00FC42A4" w:rsidP="00FC42A4">
            <w:pPr>
              <w:pStyle w:val="Header"/>
            </w:pPr>
            <w:r w:rsidRPr="005E5651">
              <w:t>In the Matter of the Petition of</w:t>
            </w:r>
          </w:p>
          <w:p w14:paraId="02394023" w14:textId="77777777" w:rsidR="00FC42A4" w:rsidRPr="005E5651" w:rsidRDefault="00FC42A4" w:rsidP="00FC42A4">
            <w:pPr>
              <w:pStyle w:val="Header"/>
            </w:pPr>
          </w:p>
          <w:p w14:paraId="02394024" w14:textId="3B931553" w:rsidR="00FC42A4" w:rsidRDefault="00CC12C7" w:rsidP="00FC42A4">
            <w:pPr>
              <w:pStyle w:val="Header"/>
            </w:pPr>
            <w:r>
              <w:t xml:space="preserve">TRANSPORTATION DEMAND MANAGEMENT, INC., </w:t>
            </w:r>
            <w:r w:rsidR="00EB55B3">
              <w:t>dba</w:t>
            </w:r>
            <w:r>
              <w:t xml:space="preserve"> A&amp;A MOTORCOACH</w:t>
            </w:r>
            <w:r w:rsidR="00FC42A4">
              <w:fldChar w:fldCharType="begin"/>
            </w:r>
            <w:r w:rsidR="00FC42A4">
              <w:instrText xml:space="preserve"> ASK acronym1 "Enter company 1's Short Name" \* MERGEFORMAT </w:instrText>
            </w:r>
            <w:r w:rsidR="00FC42A4">
              <w:fldChar w:fldCharType="separate"/>
            </w:r>
            <w:bookmarkStart w:id="1" w:name="acronym1"/>
            <w:r>
              <w:t>A&amp;A Motorcoach</w:t>
            </w:r>
            <w:bookmarkEnd w:id="1"/>
            <w:r w:rsidR="00FC42A4">
              <w:fldChar w:fldCharType="end"/>
            </w:r>
            <w:r w:rsidR="00FC42A4" w:rsidRPr="005E5651">
              <w:t xml:space="preserve">         </w:t>
            </w:r>
          </w:p>
          <w:p w14:paraId="02394025" w14:textId="77777777" w:rsidR="00400EA7" w:rsidRPr="005E5651" w:rsidRDefault="00400EA7" w:rsidP="00FC42A4">
            <w:pPr>
              <w:pStyle w:val="Header"/>
            </w:pPr>
          </w:p>
          <w:p w14:paraId="02394026" w14:textId="77777777" w:rsidR="00FC42A4" w:rsidRPr="005E5651" w:rsidRDefault="00FC42A4" w:rsidP="00FC42A4">
            <w:pPr>
              <w:pStyle w:val="Header"/>
            </w:pPr>
            <w:r w:rsidRPr="005E5651">
              <w:t xml:space="preserve">                      Petitioner, </w:t>
            </w:r>
          </w:p>
          <w:p w14:paraId="02394027" w14:textId="77777777" w:rsidR="00FC42A4" w:rsidRPr="005E5651" w:rsidRDefault="00FC42A4" w:rsidP="00FC42A4">
            <w:pPr>
              <w:pStyle w:val="Header"/>
            </w:pPr>
          </w:p>
          <w:p w14:paraId="02394028" w14:textId="77777777" w:rsidR="00417A0D" w:rsidRDefault="00417A0D" w:rsidP="00FC42A4">
            <w:pPr>
              <w:pStyle w:val="Header"/>
            </w:pPr>
            <w:r>
              <w:t xml:space="preserve">Requesting Forbearance from Rate and Service Regulation as an Auto Transportation Company Under </w:t>
            </w:r>
          </w:p>
          <w:p w14:paraId="02394029" w14:textId="77777777" w:rsidR="00FC42A4" w:rsidRPr="005E5651" w:rsidRDefault="00417A0D" w:rsidP="00FC42A4">
            <w:pPr>
              <w:pStyle w:val="Header"/>
            </w:pPr>
            <w:r>
              <w:t>RCW 81.68.015</w:t>
            </w:r>
          </w:p>
          <w:p w14:paraId="0239402A" w14:textId="77777777" w:rsidR="00FC42A4" w:rsidRPr="005E5651" w:rsidRDefault="00FC42A4" w:rsidP="00FC42A4">
            <w:pPr>
              <w:pStyle w:val="Header"/>
            </w:pPr>
          </w:p>
        </w:tc>
        <w:tc>
          <w:tcPr>
            <w:tcW w:w="270" w:type="dxa"/>
            <w:tcBorders>
              <w:left w:val="single" w:sz="4" w:space="0" w:color="auto"/>
            </w:tcBorders>
          </w:tcPr>
          <w:p w14:paraId="0239402B" w14:textId="77777777" w:rsidR="00400EA7" w:rsidRPr="005E5651" w:rsidRDefault="00400EA7" w:rsidP="00D648D4">
            <w:pPr>
              <w:jc w:val="center"/>
            </w:pPr>
          </w:p>
        </w:tc>
        <w:tc>
          <w:tcPr>
            <w:tcW w:w="3800" w:type="dxa"/>
          </w:tcPr>
          <w:p w14:paraId="0239402C" w14:textId="77777777" w:rsidR="00FC42A4" w:rsidRPr="005E5651" w:rsidRDefault="00FC42A4" w:rsidP="00D648D4">
            <w:r>
              <w:t xml:space="preserve">DOCKET </w:t>
            </w:r>
            <w:r>
              <w:fldChar w:fldCharType="begin"/>
            </w:r>
            <w:r>
              <w:instrText xml:space="preserve"> ASK docket_no "Enter Docket Number using XX=XXXXXX Format</w:instrText>
            </w:r>
            <w:r>
              <w:fldChar w:fldCharType="separate"/>
            </w:r>
            <w:bookmarkStart w:id="2" w:name="docket_no"/>
            <w:r w:rsidR="00CC12C7">
              <w:t>TC-160847</w:t>
            </w:r>
            <w:bookmarkEnd w:id="2"/>
            <w:r>
              <w:fldChar w:fldCharType="end"/>
            </w:r>
            <w:fldSimple w:instr=" REF docket_no \* MERGEFORMAT">
              <w:r w:rsidR="00CC12C7">
                <w:t>TC-160847</w:t>
              </w:r>
            </w:fldSimple>
          </w:p>
          <w:p w14:paraId="0239402D" w14:textId="77777777" w:rsidR="00FC42A4" w:rsidRPr="005E5651" w:rsidRDefault="00FC42A4" w:rsidP="00FC42A4"/>
          <w:p w14:paraId="0239402E" w14:textId="77777777" w:rsidR="00FC42A4" w:rsidRPr="005E5651" w:rsidRDefault="00FC42A4" w:rsidP="00D648D4">
            <w:r>
              <w:t xml:space="preserve">ORDER </w:t>
            </w:r>
            <w:r>
              <w:fldChar w:fldCharType="begin"/>
            </w:r>
            <w:r>
              <w:instrText xml:space="preserve"> ASK order_no "Enter Order Number"</w:instrText>
            </w:r>
            <w:r>
              <w:fldChar w:fldCharType="separate"/>
            </w:r>
            <w:bookmarkStart w:id="3" w:name="order_no"/>
            <w:r w:rsidR="00CC12C7">
              <w:t>01</w:t>
            </w:r>
            <w:bookmarkEnd w:id="3"/>
            <w:r>
              <w:fldChar w:fldCharType="end"/>
            </w:r>
            <w:fldSimple w:instr=" REF order_no \* MERGEFORMAT">
              <w:r w:rsidR="00CC12C7">
                <w:t>01</w:t>
              </w:r>
            </w:fldSimple>
          </w:p>
          <w:p w14:paraId="0239402F" w14:textId="77777777" w:rsidR="00FC42A4" w:rsidRDefault="00FC42A4" w:rsidP="00FC42A4"/>
          <w:p w14:paraId="02394030" w14:textId="77777777" w:rsidR="001A1836" w:rsidRPr="005E5651" w:rsidRDefault="001A1836" w:rsidP="00FC42A4"/>
          <w:p w14:paraId="02394031" w14:textId="77777777" w:rsidR="00FC42A4" w:rsidRPr="005E5651" w:rsidRDefault="00FC42A4" w:rsidP="00D648D4">
            <w:r w:rsidRPr="005E5651">
              <w:t xml:space="preserve">ORDER GRANTING </w:t>
            </w:r>
          </w:p>
          <w:p w14:paraId="02394032" w14:textId="17B8D4AA" w:rsidR="00FC42A4" w:rsidRPr="005E5651" w:rsidRDefault="00417A0D" w:rsidP="00EB55B3">
            <w:r>
              <w:t>FORBEARANCE FROM RATE AND SERV</w:t>
            </w:r>
            <w:r w:rsidR="00EB55B3">
              <w:t>I</w:t>
            </w:r>
            <w:r>
              <w:t>CE REGULATION AS AN AUTO TRANSPORTA</w:t>
            </w:r>
            <w:r w:rsidR="00EB55B3">
              <w:t>TI</w:t>
            </w:r>
            <w:r>
              <w:t>ON COMPANY</w:t>
            </w:r>
          </w:p>
        </w:tc>
      </w:tr>
    </w:tbl>
    <w:p w14:paraId="02394034" w14:textId="77777777" w:rsidR="00090598" w:rsidRPr="00F37945" w:rsidRDefault="00090598">
      <w:pPr>
        <w:rPr>
          <w:b/>
          <w:bCs/>
        </w:rPr>
      </w:pPr>
    </w:p>
    <w:p w14:paraId="02394035" w14:textId="77777777" w:rsidR="00090598" w:rsidRPr="00F37945" w:rsidRDefault="00090598" w:rsidP="00581FDD">
      <w:pPr>
        <w:pStyle w:val="Heading2"/>
        <w:spacing w:line="320" w:lineRule="exact"/>
        <w:rPr>
          <w:b/>
          <w:bCs/>
          <w:u w:val="none"/>
        </w:rPr>
      </w:pPr>
      <w:r w:rsidRPr="00F37945">
        <w:rPr>
          <w:b/>
          <w:bCs/>
          <w:u w:val="none"/>
        </w:rPr>
        <w:t>BACKGROUND</w:t>
      </w:r>
    </w:p>
    <w:p w14:paraId="02394036" w14:textId="77777777" w:rsidR="00090598" w:rsidRPr="00F37945" w:rsidRDefault="00090598" w:rsidP="00581FDD">
      <w:pPr>
        <w:pStyle w:val="Header"/>
        <w:tabs>
          <w:tab w:val="clear" w:pos="4320"/>
          <w:tab w:val="clear" w:pos="8640"/>
        </w:tabs>
        <w:spacing w:line="320" w:lineRule="exact"/>
      </w:pPr>
    </w:p>
    <w:p w14:paraId="02394037" w14:textId="77777777" w:rsidR="00090598" w:rsidRPr="00F37945" w:rsidRDefault="002662C3" w:rsidP="00581FDD">
      <w:pPr>
        <w:pStyle w:val="Findings"/>
        <w:spacing w:line="320" w:lineRule="exact"/>
        <w:rPr>
          <w:b/>
          <w:bCs/>
        </w:rPr>
      </w:pPr>
      <w:r>
        <w:t>Transportation Demand Management</w:t>
      </w:r>
      <w:r w:rsidR="008238BE">
        <w:t xml:space="preserve">, Inc., </w:t>
      </w:r>
      <w:r w:rsidR="00665D0E">
        <w:t xml:space="preserve">d/b/a </w:t>
      </w:r>
      <w:r>
        <w:t>A&amp;A Motorcoach</w:t>
      </w:r>
      <w:r w:rsidR="00665D0E">
        <w:t xml:space="preserve"> </w:t>
      </w:r>
      <w:r w:rsidR="00FC42A4" w:rsidRPr="005E5651">
        <w:t>(</w:t>
      </w:r>
      <w:r>
        <w:t>A&amp;A Motorcoach</w:t>
      </w:r>
      <w:r w:rsidR="00665D0E">
        <w:t>, or Company</w:t>
      </w:r>
      <w:r w:rsidR="00FC42A4" w:rsidRPr="005E5651">
        <w:t xml:space="preserve">) </w:t>
      </w:r>
      <w:r w:rsidR="008238BE">
        <w:t xml:space="preserve">holds Charter and Excursion </w:t>
      </w:r>
      <w:r w:rsidR="00665D0E">
        <w:t>authority under certificate</w:t>
      </w:r>
      <w:r w:rsidR="0033120F">
        <w:t xml:space="preserve"> C-1078</w:t>
      </w:r>
      <w:r w:rsidR="008238BE">
        <w:t xml:space="preserve"> and </w:t>
      </w:r>
      <w:r w:rsidR="00665D0E">
        <w:t>seeks to provide</w:t>
      </w:r>
      <w:r w:rsidR="008238BE">
        <w:t xml:space="preserve"> passenger service </w:t>
      </w:r>
      <w:r w:rsidR="0033120F">
        <w:t>between Yakima and Ellensburg using grant money from the Washington State Department of Transportation (WSDOT)</w:t>
      </w:r>
      <w:r w:rsidR="002C1C8A">
        <w:t>, Central Washington University, and Yakima Transit</w:t>
      </w:r>
      <w:r w:rsidR="00A72726">
        <w:t>.</w:t>
      </w:r>
      <w:r w:rsidR="00665D0E">
        <w:t xml:space="preserve"> </w:t>
      </w:r>
      <w:r w:rsidR="0033120F">
        <w:t>This service was previously provided by CWA Inc., under a similar grant and contract that expires August 31, 2016</w:t>
      </w:r>
      <w:r w:rsidR="00665D0E">
        <w:t>.</w:t>
      </w:r>
    </w:p>
    <w:p w14:paraId="02394038" w14:textId="77777777" w:rsidR="00090598" w:rsidRPr="00F37945" w:rsidRDefault="00090598" w:rsidP="00581FDD">
      <w:pPr>
        <w:pStyle w:val="Findings"/>
        <w:numPr>
          <w:ilvl w:val="0"/>
          <w:numId w:val="0"/>
        </w:numPr>
        <w:spacing w:line="320" w:lineRule="exact"/>
        <w:ind w:left="-720"/>
        <w:rPr>
          <w:b/>
          <w:bCs/>
        </w:rPr>
      </w:pPr>
    </w:p>
    <w:p w14:paraId="02394039" w14:textId="77777777" w:rsidR="00090598" w:rsidRPr="00F37945" w:rsidRDefault="00665D0E" w:rsidP="00581FDD">
      <w:pPr>
        <w:pStyle w:val="Findings"/>
        <w:spacing w:line="320" w:lineRule="exact"/>
        <w:rPr>
          <w:b/>
          <w:bCs/>
        </w:rPr>
      </w:pPr>
      <w:r>
        <w:t>On June 2</w:t>
      </w:r>
      <w:r w:rsidR="002C1C8A">
        <w:t>8</w:t>
      </w:r>
      <w:r>
        <w:t xml:space="preserve">, 2016 </w:t>
      </w:r>
      <w:r w:rsidR="0033120F">
        <w:t>A&amp;A Motorcoach</w:t>
      </w:r>
      <w:r>
        <w:t xml:space="preserve"> filed with the Washington </w:t>
      </w:r>
      <w:r w:rsidR="00441214">
        <w:t>Utilities and T</w:t>
      </w:r>
      <w:r>
        <w:t>ransportation commission (Commission) an application requesting that the commission forbear from rate and service regulation under RCW 81.68.015</w:t>
      </w:r>
      <w:r w:rsidR="00441214">
        <w:t xml:space="preserve">, which exempts service carrying passengers for compensation if that service is </w:t>
      </w:r>
      <w:r w:rsidR="002C1C8A">
        <w:t>provided pursuant to a contract with a state agency, or funded by a grant issued by the department of transportation, and the exemption would otherwise be in the public interest</w:t>
      </w:r>
      <w:r w:rsidR="00441214">
        <w:t>.</w:t>
      </w:r>
      <w:r>
        <w:t xml:space="preserve"> </w:t>
      </w:r>
      <w:r w:rsidR="002C1C8A">
        <w:t>The majority of customers utilizing this service are students that travel between the two cities to attend classes at Central Washington University or either of two Yakima technical colleges. The service will also cater to employees commuting to work, and senior or disabled citizens traveling to medical facilities.</w:t>
      </w:r>
    </w:p>
    <w:p w14:paraId="0239403A" w14:textId="77777777" w:rsidR="00090598" w:rsidRPr="00F37945" w:rsidRDefault="00090598" w:rsidP="00581FDD">
      <w:pPr>
        <w:pStyle w:val="Findings"/>
        <w:numPr>
          <w:ilvl w:val="0"/>
          <w:numId w:val="0"/>
        </w:numPr>
        <w:spacing w:line="320" w:lineRule="exact"/>
        <w:rPr>
          <w:b/>
          <w:bCs/>
        </w:rPr>
      </w:pPr>
    </w:p>
    <w:p w14:paraId="0239403B" w14:textId="77777777" w:rsidR="00CD13AF" w:rsidRDefault="00090598" w:rsidP="00035538">
      <w:pPr>
        <w:pStyle w:val="Findings"/>
        <w:spacing w:line="320" w:lineRule="exact"/>
      </w:pPr>
      <w:r w:rsidRPr="00F37945">
        <w:t xml:space="preserve">Commission Staff reviewed the </w:t>
      </w:r>
      <w:r w:rsidR="00684CF4">
        <w:t>application</w:t>
      </w:r>
      <w:r w:rsidRPr="00F37945">
        <w:t xml:space="preserve"> and </w:t>
      </w:r>
      <w:r w:rsidR="00441214">
        <w:t>supports</w:t>
      </w:r>
      <w:r w:rsidR="00E065B6">
        <w:t xml:space="preserve"> </w:t>
      </w:r>
      <w:r w:rsidR="00521A6A">
        <w:t xml:space="preserve">the request by </w:t>
      </w:r>
      <w:r w:rsidR="0033120F">
        <w:t>A&amp;A Motorcoach</w:t>
      </w:r>
      <w:r w:rsidR="00441214">
        <w:t xml:space="preserve"> for forbearance f</w:t>
      </w:r>
      <w:r w:rsidR="002C1C8A">
        <w:t xml:space="preserve">rom rate and service regulation. The proposed service meets the requirements for exemption since it is funded by a grant from WSDOT. The service is in the public interest in </w:t>
      </w:r>
      <w:r w:rsidR="00521A6A">
        <w:t>that it provides</w:t>
      </w:r>
      <w:r w:rsidR="002C1C8A">
        <w:t xml:space="preserve"> </w:t>
      </w:r>
      <w:r w:rsidR="00521A6A">
        <w:t>lower cost transportation to students, commuters, seniors, and the disabled</w:t>
      </w:r>
      <w:r w:rsidR="00CD13AF">
        <w:t>.</w:t>
      </w:r>
      <w:r w:rsidR="006D4D9F">
        <w:t xml:space="preserve"> </w:t>
      </w:r>
      <w:r w:rsidR="00521A6A">
        <w:t xml:space="preserve">Additionally, the Commission has granted forbearance from </w:t>
      </w:r>
      <w:r w:rsidR="00521A6A">
        <w:lastRenderedPageBreak/>
        <w:t xml:space="preserve">rate and service regulation under RCW 81.68.015 to two other companies operating the service under similar grants and contracts </w:t>
      </w:r>
      <w:r w:rsidR="00684CF4">
        <w:t>previously</w:t>
      </w:r>
      <w:r w:rsidR="00521A6A">
        <w:t>.</w:t>
      </w:r>
      <w:r w:rsidR="00521A6A">
        <w:rPr>
          <w:rStyle w:val="FootnoteReference"/>
        </w:rPr>
        <w:footnoteReference w:id="1"/>
      </w:r>
      <w:r w:rsidR="00521A6A">
        <w:t xml:space="preserve"> </w:t>
      </w:r>
    </w:p>
    <w:p w14:paraId="0239403C" w14:textId="77777777" w:rsidR="00CD13AF" w:rsidRPr="00CD13AF" w:rsidRDefault="00CD13AF" w:rsidP="00CD13AF">
      <w:pPr>
        <w:pStyle w:val="Findings"/>
        <w:numPr>
          <w:ilvl w:val="0"/>
          <w:numId w:val="0"/>
        </w:numPr>
        <w:spacing w:line="320" w:lineRule="exact"/>
        <w:rPr>
          <w:bCs/>
        </w:rPr>
      </w:pPr>
    </w:p>
    <w:p w14:paraId="0239403D"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0239403E" w14:textId="77777777" w:rsidR="00090598" w:rsidRPr="00F37945" w:rsidRDefault="00090598" w:rsidP="00581FDD">
      <w:pPr>
        <w:pStyle w:val="Findings"/>
        <w:numPr>
          <w:ilvl w:val="0"/>
          <w:numId w:val="0"/>
        </w:numPr>
        <w:spacing w:line="320" w:lineRule="exact"/>
        <w:ind w:left="-720"/>
      </w:pPr>
    </w:p>
    <w:p w14:paraId="0239403F" w14:textId="77777777" w:rsidR="00090598" w:rsidRDefault="00090598" w:rsidP="00F82301">
      <w:pPr>
        <w:pStyle w:val="Findings"/>
        <w:spacing w:line="320" w:lineRule="exact"/>
        <w:ind w:left="720" w:hanging="144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w:t>
      </w:r>
      <w:r w:rsidR="00F82301">
        <w:t xml:space="preserve">ncluding solid waste companies. </w:t>
      </w:r>
    </w:p>
    <w:p w14:paraId="02394040" w14:textId="77777777" w:rsidR="00DF7E98" w:rsidRPr="00F37945" w:rsidRDefault="00DF7E98" w:rsidP="00F82301">
      <w:pPr>
        <w:pStyle w:val="Findings"/>
        <w:numPr>
          <w:ilvl w:val="0"/>
          <w:numId w:val="0"/>
        </w:numPr>
        <w:spacing w:line="320" w:lineRule="exact"/>
        <w:ind w:left="720" w:hanging="1440"/>
      </w:pPr>
    </w:p>
    <w:p w14:paraId="02394041" w14:textId="77777777" w:rsidR="00090598" w:rsidRPr="00F37945" w:rsidRDefault="00090598" w:rsidP="00F82301">
      <w:pPr>
        <w:pStyle w:val="Findings"/>
        <w:ind w:left="720" w:hanging="1440"/>
      </w:pPr>
      <w:r w:rsidRPr="00F37945">
        <w:t>(2)</w:t>
      </w:r>
      <w:r w:rsidRPr="00F37945">
        <w:tab/>
      </w:r>
      <w:r w:rsidR="00684CF4">
        <w:t>Transportation Demand Management, Inc., d/b/a A&amp;A Motorcoach</w:t>
      </w:r>
      <w:r w:rsidR="00FC42A4">
        <w:t xml:space="preserve"> </w:t>
      </w:r>
      <w:r w:rsidRPr="00F37945">
        <w:t xml:space="preserve">is a public service company subject to </w:t>
      </w:r>
      <w:r w:rsidR="008F0219">
        <w:t>Commission</w:t>
      </w:r>
      <w:r w:rsidRPr="00F37945">
        <w:t xml:space="preserve"> jurisdiction.</w:t>
      </w:r>
    </w:p>
    <w:p w14:paraId="02394042" w14:textId="77777777" w:rsidR="00090598" w:rsidRPr="00AC4868" w:rsidRDefault="00090598" w:rsidP="006D4D9F">
      <w:pPr>
        <w:pStyle w:val="Findings"/>
        <w:numPr>
          <w:ilvl w:val="0"/>
          <w:numId w:val="0"/>
        </w:numPr>
        <w:spacing w:line="320" w:lineRule="exact"/>
      </w:pPr>
    </w:p>
    <w:p w14:paraId="02394043" w14:textId="77777777" w:rsidR="00090598" w:rsidRDefault="00090598" w:rsidP="00F82301">
      <w:pPr>
        <w:pStyle w:val="Findings"/>
        <w:spacing w:line="320" w:lineRule="exact"/>
        <w:ind w:left="720" w:hanging="1440"/>
      </w:pPr>
      <w:r w:rsidRPr="00F37945">
        <w:t>(</w:t>
      </w:r>
      <w:r w:rsidR="006D4D9F">
        <w:t>3</w:t>
      </w:r>
      <w:r w:rsidRPr="00F37945">
        <w:t>)</w:t>
      </w:r>
      <w:r w:rsidRPr="00F37945">
        <w:tab/>
        <w:t xml:space="preserve">This matter </w:t>
      </w:r>
      <w:r w:rsidR="00DF7E98">
        <w:t>came</w:t>
      </w:r>
      <w:r w:rsidRPr="00F37945">
        <w:t xml:space="preserve"> before the Commission at its regularly scheduled meeting on</w:t>
      </w:r>
      <w:r w:rsidR="00E065B6">
        <w:t xml:space="preserve"> </w:t>
      </w:r>
      <w:r w:rsidR="00FC42A4">
        <w:fldChar w:fldCharType="begin"/>
      </w:r>
      <w:r w:rsidR="00FC42A4">
        <w:instrText xml:space="preserve"> ASK om_date "Enter Open Meeting Date "</w:instrText>
      </w:r>
      <w:r w:rsidR="00FC42A4">
        <w:fldChar w:fldCharType="separate"/>
      </w:r>
      <w:bookmarkStart w:id="4" w:name="om_date"/>
      <w:r w:rsidR="00CC12C7">
        <w:t>August 04, 2016</w:t>
      </w:r>
      <w:bookmarkEnd w:id="4"/>
      <w:r w:rsidR="00FC42A4">
        <w:fldChar w:fldCharType="end"/>
      </w:r>
      <w:r w:rsidR="006D4D9F">
        <w:t>August 4, 2016</w:t>
      </w:r>
      <w:r w:rsidR="00FC42A4">
        <w:t>.</w:t>
      </w:r>
    </w:p>
    <w:p w14:paraId="02394044" w14:textId="77777777" w:rsidR="006D4D9F" w:rsidRDefault="006D4D9F" w:rsidP="006D4D9F">
      <w:pPr>
        <w:pStyle w:val="ListParagraph"/>
      </w:pPr>
    </w:p>
    <w:p w14:paraId="02394045" w14:textId="77777777" w:rsidR="006D4D9F" w:rsidRPr="00F37945" w:rsidRDefault="006D4D9F" w:rsidP="00F82301">
      <w:pPr>
        <w:pStyle w:val="Findings"/>
        <w:spacing w:line="320" w:lineRule="exact"/>
        <w:ind w:left="720" w:hanging="1440"/>
      </w:pPr>
      <w:r>
        <w:t>(4)</w:t>
      </w:r>
      <w:r>
        <w:tab/>
      </w:r>
      <w:r w:rsidR="000D4B29">
        <w:t xml:space="preserve">The transportation services </w:t>
      </w:r>
      <w:r w:rsidR="0033120F">
        <w:t>A&amp;A Motorcoach</w:t>
      </w:r>
      <w:r w:rsidR="000D4B29">
        <w:t xml:space="preserve"> proposes to provide</w:t>
      </w:r>
      <w:r>
        <w:t xml:space="preserve"> </w:t>
      </w:r>
      <w:r w:rsidR="000D4B29">
        <w:t xml:space="preserve">fall within the scope of auto transportation </w:t>
      </w:r>
      <w:r w:rsidR="0051744F">
        <w:t>services</w:t>
      </w:r>
      <w:r>
        <w:t>.</w:t>
      </w:r>
    </w:p>
    <w:p w14:paraId="02394046" w14:textId="77777777" w:rsidR="00090598" w:rsidRPr="00F37945" w:rsidRDefault="00090598" w:rsidP="00F82301">
      <w:pPr>
        <w:pStyle w:val="Findings"/>
        <w:numPr>
          <w:ilvl w:val="0"/>
          <w:numId w:val="0"/>
        </w:numPr>
        <w:spacing w:line="320" w:lineRule="exact"/>
        <w:ind w:left="720" w:hanging="1440"/>
      </w:pPr>
    </w:p>
    <w:p w14:paraId="02394047" w14:textId="77777777" w:rsidR="006D4D9F" w:rsidRDefault="00090598" w:rsidP="00F82301">
      <w:pPr>
        <w:pStyle w:val="Findings"/>
        <w:spacing w:line="320" w:lineRule="exact"/>
        <w:ind w:left="720" w:hanging="1440"/>
      </w:pPr>
      <w:r w:rsidRPr="00F37945">
        <w:t>(</w:t>
      </w:r>
      <w:r w:rsidR="006D4D9F">
        <w:t>5</w:t>
      </w:r>
      <w:r w:rsidRPr="00F37945">
        <w:t>)</w:t>
      </w:r>
      <w:r w:rsidRPr="00F37945">
        <w:tab/>
        <w:t xml:space="preserve">Commission </w:t>
      </w:r>
      <w:r w:rsidR="006D4D9F">
        <w:t xml:space="preserve">Staff supports the Company’s petition for forbearance from rate and service regulation under RCW 81.68.015 </w:t>
      </w:r>
      <w:r w:rsidR="0051744F">
        <w:t>because the service is funded through a grant from the department of transportation</w:t>
      </w:r>
      <w:r w:rsidR="006D4D9F">
        <w:t>.</w:t>
      </w:r>
    </w:p>
    <w:p w14:paraId="02394048" w14:textId="77777777" w:rsidR="006D4D9F" w:rsidRDefault="006D4D9F" w:rsidP="006D4D9F">
      <w:pPr>
        <w:pStyle w:val="ListParagraph"/>
      </w:pPr>
    </w:p>
    <w:p w14:paraId="02394049" w14:textId="77777777" w:rsidR="00090598" w:rsidRPr="00F37945" w:rsidRDefault="006D4D9F" w:rsidP="00F82301">
      <w:pPr>
        <w:pStyle w:val="Findings"/>
        <w:spacing w:line="320" w:lineRule="exact"/>
        <w:ind w:left="720" w:hanging="1440"/>
      </w:pPr>
      <w:r>
        <w:t>(6)</w:t>
      </w:r>
      <w:r>
        <w:tab/>
      </w:r>
      <w:r w:rsidR="00684CF4">
        <w:t xml:space="preserve">The </w:t>
      </w:r>
      <w:r w:rsidR="00B518DB">
        <w:t>peti</w:t>
      </w:r>
      <w:r w:rsidR="00684CF4">
        <w:t>tion for forbearance from rate</w:t>
      </w:r>
      <w:r w:rsidR="00B518DB">
        <w:t xml:space="preserve"> and service regulation </w:t>
      </w:r>
      <w:r w:rsidR="00684CF4">
        <w:t xml:space="preserve">filed by A&amp;A Motorcoach </w:t>
      </w:r>
      <w:r w:rsidR="00B518DB">
        <w:t>is in the public interest and should be granted</w:t>
      </w:r>
      <w:r w:rsidR="00090598" w:rsidRPr="00F37945">
        <w:t>.</w:t>
      </w:r>
    </w:p>
    <w:p w14:paraId="0239404A" w14:textId="77777777" w:rsidR="00090598" w:rsidRPr="00F37945" w:rsidRDefault="00090598" w:rsidP="00F82301">
      <w:pPr>
        <w:pStyle w:val="Findings"/>
        <w:numPr>
          <w:ilvl w:val="0"/>
          <w:numId w:val="0"/>
        </w:numPr>
        <w:spacing w:line="320" w:lineRule="exact"/>
        <w:ind w:left="720" w:hanging="1440"/>
      </w:pPr>
    </w:p>
    <w:p w14:paraId="0239404B" w14:textId="77777777" w:rsidR="00090598" w:rsidRPr="00F37945" w:rsidRDefault="00110234" w:rsidP="00581FDD">
      <w:pPr>
        <w:pStyle w:val="Heading2"/>
        <w:spacing w:line="320" w:lineRule="exact"/>
        <w:rPr>
          <w:b/>
          <w:bCs/>
          <w:u w:val="none"/>
        </w:rPr>
      </w:pPr>
      <w:r>
        <w:rPr>
          <w:b/>
          <w:bCs/>
          <w:u w:val="none"/>
        </w:rPr>
        <w:br w:type="page"/>
      </w:r>
      <w:r w:rsidR="00090598" w:rsidRPr="00F37945">
        <w:rPr>
          <w:b/>
          <w:bCs/>
          <w:u w:val="none"/>
        </w:rPr>
        <w:lastRenderedPageBreak/>
        <w:t>O R D E R</w:t>
      </w:r>
    </w:p>
    <w:p w14:paraId="0239404C" w14:textId="77777777" w:rsidR="00090598" w:rsidRPr="00F37945" w:rsidRDefault="00090598" w:rsidP="00581FDD">
      <w:pPr>
        <w:spacing w:line="320" w:lineRule="exact"/>
      </w:pPr>
    </w:p>
    <w:p w14:paraId="0239404D" w14:textId="77777777" w:rsidR="00090598" w:rsidRPr="008F0219" w:rsidRDefault="00090598" w:rsidP="00581FDD">
      <w:pPr>
        <w:spacing w:line="320" w:lineRule="exact"/>
        <w:ind w:left="-720" w:firstLine="720"/>
        <w:rPr>
          <w:b/>
        </w:rPr>
      </w:pPr>
      <w:r w:rsidRPr="008F0219">
        <w:rPr>
          <w:b/>
        </w:rPr>
        <w:t>THE COMMISSION ORDERS:</w:t>
      </w:r>
    </w:p>
    <w:p w14:paraId="0239404E" w14:textId="77777777" w:rsidR="00090598" w:rsidRPr="00F37945" w:rsidRDefault="00090598" w:rsidP="00581FDD">
      <w:pPr>
        <w:spacing w:line="320" w:lineRule="exact"/>
        <w:ind w:left="-720"/>
      </w:pPr>
    </w:p>
    <w:p w14:paraId="0239404F" w14:textId="77777777" w:rsidR="00090598" w:rsidRDefault="00090598" w:rsidP="00906AB0">
      <w:pPr>
        <w:numPr>
          <w:ilvl w:val="0"/>
          <w:numId w:val="4"/>
        </w:numPr>
        <w:spacing w:line="320" w:lineRule="exact"/>
        <w:ind w:left="700" w:hanging="1420"/>
      </w:pPr>
      <w:r w:rsidRPr="00F37945">
        <w:t>(1)</w:t>
      </w:r>
      <w:r w:rsidRPr="00F37945">
        <w:tab/>
      </w:r>
      <w:r w:rsidR="00906AB0">
        <w:t xml:space="preserve">The request </w:t>
      </w:r>
      <w:r w:rsidR="001D38D0">
        <w:t>filed by Transportation Demand Management, Inc., d/b/a A&amp;A Motorcoach,</w:t>
      </w:r>
      <w:r w:rsidR="00906AB0">
        <w:t xml:space="preserve"> for forbearance from rate and service regulation under RCW 81.68.015 is granted.</w:t>
      </w:r>
    </w:p>
    <w:p w14:paraId="02394050" w14:textId="77777777" w:rsidR="00684CF4" w:rsidRDefault="00684CF4" w:rsidP="00684CF4">
      <w:pPr>
        <w:numPr>
          <w:ilvl w:val="0"/>
          <w:numId w:val="4"/>
        </w:numPr>
        <w:spacing w:before="240" w:line="320" w:lineRule="exact"/>
        <w:ind w:left="700" w:hanging="1420"/>
      </w:pPr>
      <w:r>
        <w:t>(2)</w:t>
      </w:r>
      <w:r>
        <w:tab/>
        <w:t xml:space="preserve">Prior grants of </w:t>
      </w:r>
      <w:r w:rsidR="00E442E6">
        <w:t xml:space="preserve">forbearance from </w:t>
      </w:r>
      <w:r>
        <w:t xml:space="preserve">rate and service regulation for the route between Yakima and Ellensburg, funded by grants from the department of transportation, should be removed from the certificates of </w:t>
      </w:r>
      <w:r w:rsidR="00E442E6">
        <w:t>companies no longer providing that service.</w:t>
      </w:r>
    </w:p>
    <w:p w14:paraId="02394051" w14:textId="77777777" w:rsidR="00110234" w:rsidRPr="00F37945" w:rsidRDefault="00110234" w:rsidP="00110234">
      <w:pPr>
        <w:spacing w:line="320" w:lineRule="exact"/>
        <w:ind w:left="700"/>
      </w:pPr>
    </w:p>
    <w:p w14:paraId="02394052" w14:textId="77777777" w:rsidR="00090598" w:rsidRPr="00F37945" w:rsidRDefault="00090598" w:rsidP="00581FDD">
      <w:pPr>
        <w:pStyle w:val="Findings"/>
        <w:numPr>
          <w:ilvl w:val="0"/>
          <w:numId w:val="0"/>
        </w:numPr>
        <w:spacing w:line="320" w:lineRule="exact"/>
      </w:pPr>
      <w:r w:rsidRPr="00F37945">
        <w:t>The Commissioners, having determined this Order to be consistent with th</w:t>
      </w:r>
      <w:r w:rsidR="00B04253">
        <w:t>e public interest, directed the</w:t>
      </w:r>
      <w:r w:rsidR="008F0219">
        <w:t xml:space="preserve"> </w:t>
      </w:r>
      <w:r w:rsidRPr="00F37945">
        <w:t>Secretary to enter this Order.</w:t>
      </w:r>
    </w:p>
    <w:p w14:paraId="02394053" w14:textId="77777777" w:rsidR="00090598" w:rsidRPr="00F37945" w:rsidRDefault="00090598" w:rsidP="00581FDD">
      <w:pPr>
        <w:spacing w:line="320" w:lineRule="exact"/>
      </w:pPr>
    </w:p>
    <w:p w14:paraId="02394054" w14:textId="77777777" w:rsidR="00090598" w:rsidRPr="00F37945" w:rsidRDefault="00090598" w:rsidP="00581FDD">
      <w:pPr>
        <w:spacing w:line="320" w:lineRule="exact"/>
        <w:ind w:firstLine="60"/>
      </w:pPr>
      <w:r w:rsidRPr="00F37945">
        <w:t xml:space="preserve">DATED at Olympia, Washington, and effective </w:t>
      </w:r>
      <w:r w:rsidR="00906AB0">
        <w:rPr>
          <w:bCs/>
        </w:rPr>
        <w:t>August 4, 2016</w:t>
      </w:r>
      <w:r w:rsidRPr="00F37945">
        <w:t>.</w:t>
      </w:r>
    </w:p>
    <w:p w14:paraId="02394055" w14:textId="77777777" w:rsidR="00090598" w:rsidRPr="00F37945" w:rsidRDefault="00090598" w:rsidP="00581FDD">
      <w:pPr>
        <w:spacing w:line="320" w:lineRule="exact"/>
      </w:pPr>
    </w:p>
    <w:p w14:paraId="02394056"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COMMISSION</w:t>
      </w:r>
    </w:p>
    <w:p w14:paraId="02394057" w14:textId="77777777" w:rsidR="00090598" w:rsidRPr="00F37945" w:rsidRDefault="00090598" w:rsidP="00581FDD">
      <w:pPr>
        <w:spacing w:line="320" w:lineRule="exact"/>
      </w:pPr>
    </w:p>
    <w:p w14:paraId="02394058" w14:textId="77777777" w:rsidR="00090598" w:rsidRPr="00F37945" w:rsidRDefault="00090598" w:rsidP="00581FDD">
      <w:pPr>
        <w:pStyle w:val="Header"/>
        <w:tabs>
          <w:tab w:val="clear" w:pos="4320"/>
          <w:tab w:val="clear" w:pos="8640"/>
        </w:tabs>
        <w:spacing w:line="320" w:lineRule="exact"/>
      </w:pPr>
    </w:p>
    <w:p w14:paraId="02394059" w14:textId="77777777" w:rsidR="00090598" w:rsidRPr="00F37945" w:rsidRDefault="00090598" w:rsidP="00581FDD">
      <w:pPr>
        <w:pStyle w:val="Header"/>
        <w:tabs>
          <w:tab w:val="clear" w:pos="4320"/>
          <w:tab w:val="clear" w:pos="8640"/>
        </w:tabs>
        <w:spacing w:line="320" w:lineRule="exact"/>
      </w:pPr>
    </w:p>
    <w:p w14:paraId="0239405A" w14:textId="77777777" w:rsidR="00A567F0" w:rsidRDefault="00D2089A" w:rsidP="00A567F0">
      <w:pPr>
        <w:spacing w:line="320" w:lineRule="exact"/>
        <w:ind w:left="2160"/>
        <w:sectPr w:rsidR="00A567F0" w:rsidSect="001A1836">
          <w:headerReference w:type="default" r:id="rId11"/>
          <w:headerReference w:type="first" r:id="rId12"/>
          <w:type w:val="continuous"/>
          <w:pgSz w:w="12240" w:h="15840"/>
          <w:pgMar w:top="1440" w:right="1440" w:bottom="1440" w:left="2160" w:header="1008" w:footer="720" w:gutter="0"/>
          <w:cols w:space="720"/>
          <w:titlePg/>
          <w:docGrid w:linePitch="326"/>
        </w:sectPr>
      </w:pPr>
      <w:r>
        <w:t>STEVEN V. KING</w:t>
      </w:r>
      <w:r w:rsidR="0041572C">
        <w:t>, Executive Director</w:t>
      </w:r>
      <w:r w:rsidR="00017603">
        <w:t xml:space="preserve"> and Secretary</w:t>
      </w:r>
    </w:p>
    <w:p w14:paraId="0239405B" w14:textId="77777777" w:rsidR="00FC42A4" w:rsidRPr="00F37945" w:rsidRDefault="00FC42A4" w:rsidP="00A567F0">
      <w:pPr>
        <w:spacing w:line="320" w:lineRule="exact"/>
        <w:ind w:left="2160"/>
      </w:pPr>
    </w:p>
    <w:sectPr w:rsidR="00FC42A4" w:rsidRPr="00F37945">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9405E" w14:textId="77777777" w:rsidR="00610B6C" w:rsidRDefault="00610B6C">
      <w:r>
        <w:separator/>
      </w:r>
    </w:p>
  </w:endnote>
  <w:endnote w:type="continuationSeparator" w:id="0">
    <w:p w14:paraId="0239405F" w14:textId="77777777" w:rsidR="00610B6C" w:rsidRDefault="0061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9405C" w14:textId="77777777" w:rsidR="00610B6C" w:rsidRDefault="00610B6C">
      <w:r>
        <w:separator/>
      </w:r>
    </w:p>
  </w:footnote>
  <w:footnote w:type="continuationSeparator" w:id="0">
    <w:p w14:paraId="0239405D" w14:textId="77777777" w:rsidR="00610B6C" w:rsidRDefault="00610B6C">
      <w:r>
        <w:continuationSeparator/>
      </w:r>
    </w:p>
  </w:footnote>
  <w:footnote w:id="1">
    <w:p w14:paraId="02394065" w14:textId="77777777" w:rsidR="00521A6A" w:rsidRDefault="00521A6A">
      <w:pPr>
        <w:pStyle w:val="FootnoteText"/>
      </w:pPr>
      <w:r>
        <w:rPr>
          <w:rStyle w:val="FootnoteReference"/>
        </w:rPr>
        <w:footnoteRef/>
      </w:r>
      <w:r>
        <w:t xml:space="preserve"> Docket TC-111298 Order 01 issued November 23, 2011 and Docket TC-141093 Order 01 issued </w:t>
      </w:r>
    </w:p>
    <w:p w14:paraId="02394066" w14:textId="77777777" w:rsidR="00521A6A" w:rsidRDefault="00521A6A">
      <w:pPr>
        <w:pStyle w:val="FootnoteText"/>
      </w:pPr>
      <w:r>
        <w:t xml:space="preserve">  June 12,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94060" w14:textId="77777777" w:rsidR="00D648D4" w:rsidRPr="00A748CC" w:rsidRDefault="00D648D4" w:rsidP="00CE60F8">
    <w:pPr>
      <w:pStyle w:val="Header"/>
      <w:tabs>
        <w:tab w:val="clear" w:pos="8640"/>
        <w:tab w:val="right" w:pos="4320"/>
        <w:tab w:val="left" w:pos="7000"/>
        <w:tab w:val="right" w:pos="8460"/>
      </w:tabs>
      <w:rPr>
        <w:rStyle w:val="PageNumber"/>
        <w:b/>
        <w:sz w:val="20"/>
      </w:rPr>
    </w:pPr>
    <w:r w:rsidRPr="00A748CC">
      <w:rPr>
        <w:b/>
        <w:sz w:val="20"/>
      </w:rPr>
      <w:t xml:space="preserve">DOCKET </w:t>
    </w:r>
    <w:r w:rsidR="00DD494B">
      <w:rPr>
        <w:b/>
        <w:sz w:val="20"/>
      </w:rPr>
      <w:t>TC-160</w:t>
    </w:r>
    <w:r w:rsidR="00521A6A">
      <w:rPr>
        <w:b/>
        <w:sz w:val="20"/>
      </w:rPr>
      <w:t>847</w:t>
    </w:r>
    <w:r w:rsidRPr="00A748CC">
      <w:rPr>
        <w:b/>
        <w:sz w:val="20"/>
      </w:rPr>
      <w:tab/>
    </w:r>
    <w:r w:rsidRPr="00A748CC">
      <w:rPr>
        <w:b/>
        <w:sz w:val="20"/>
      </w:rPr>
      <w:tab/>
    </w:r>
    <w:r w:rsidR="00CE60F8">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82C4B">
      <w:rPr>
        <w:rStyle w:val="PageNumber"/>
        <w:b/>
        <w:noProof/>
        <w:sz w:val="20"/>
      </w:rPr>
      <w:t>2</w:t>
    </w:r>
    <w:r w:rsidRPr="00A748CC">
      <w:rPr>
        <w:rStyle w:val="PageNumber"/>
        <w:b/>
        <w:sz w:val="20"/>
      </w:rPr>
      <w:fldChar w:fldCharType="end"/>
    </w:r>
  </w:p>
  <w:p w14:paraId="02394061" w14:textId="77777777" w:rsidR="00D648D4" w:rsidRPr="0050337D" w:rsidRDefault="00D648D4" w:rsidP="00D648D4">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CC12C7" w:rsidRPr="00CC12C7">
      <w:rPr>
        <w:b/>
        <w:sz w:val="20"/>
      </w:rPr>
      <w:t>01</w:t>
    </w:r>
    <w:r w:rsidRPr="00A748CC">
      <w:rPr>
        <w:rStyle w:val="PageNumber"/>
        <w:b/>
        <w:sz w:val="20"/>
      </w:rPr>
      <w:fldChar w:fldCharType="end"/>
    </w:r>
  </w:p>
  <w:p w14:paraId="02394062" w14:textId="77777777" w:rsidR="00D648D4" w:rsidRPr="00F37945" w:rsidRDefault="00D648D4">
    <w:pPr>
      <w:pStyle w:val="Header"/>
      <w:tabs>
        <w:tab w:val="left" w:pos="7100"/>
      </w:tabs>
      <w:rPr>
        <w:rStyle w:val="PageNumber"/>
        <w:sz w:val="20"/>
      </w:rPr>
    </w:pPr>
  </w:p>
  <w:p w14:paraId="02394063" w14:textId="77777777" w:rsidR="00D648D4" w:rsidRPr="00F37945" w:rsidRDefault="00D648D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94064" w14:textId="77777777" w:rsidR="00D648D4" w:rsidRDefault="00D648D4">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B74294"/>
    <w:multiLevelType w:val="hybridMultilevel"/>
    <w:tmpl w:val="9376C216"/>
    <w:lvl w:ilvl="0" w:tplc="F184EAB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3972CE7"/>
    <w:multiLevelType w:val="hybridMultilevel"/>
    <w:tmpl w:val="A73E8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6C"/>
    <w:rsid w:val="00017603"/>
    <w:rsid w:val="00020CBF"/>
    <w:rsid w:val="0002762D"/>
    <w:rsid w:val="00075AA8"/>
    <w:rsid w:val="00090598"/>
    <w:rsid w:val="000B07B7"/>
    <w:rsid w:val="000C2396"/>
    <w:rsid w:val="000D4B29"/>
    <w:rsid w:val="000F00F7"/>
    <w:rsid w:val="000F1869"/>
    <w:rsid w:val="0010087A"/>
    <w:rsid w:val="00105EFC"/>
    <w:rsid w:val="00110234"/>
    <w:rsid w:val="001634F2"/>
    <w:rsid w:val="00165878"/>
    <w:rsid w:val="00175374"/>
    <w:rsid w:val="0019126C"/>
    <w:rsid w:val="001A1836"/>
    <w:rsid w:val="001D38D0"/>
    <w:rsid w:val="001E7D73"/>
    <w:rsid w:val="0022182B"/>
    <w:rsid w:val="00231806"/>
    <w:rsid w:val="002662C3"/>
    <w:rsid w:val="002977BC"/>
    <w:rsid w:val="002C1C8A"/>
    <w:rsid w:val="002C221A"/>
    <w:rsid w:val="002D3FDD"/>
    <w:rsid w:val="00316660"/>
    <w:rsid w:val="0033120F"/>
    <w:rsid w:val="00343132"/>
    <w:rsid w:val="00367A88"/>
    <w:rsid w:val="00380F40"/>
    <w:rsid w:val="00390FFD"/>
    <w:rsid w:val="003C07B1"/>
    <w:rsid w:val="00400EA7"/>
    <w:rsid w:val="00405511"/>
    <w:rsid w:val="0041572C"/>
    <w:rsid w:val="00417A0D"/>
    <w:rsid w:val="004367E8"/>
    <w:rsid w:val="00441214"/>
    <w:rsid w:val="0051744F"/>
    <w:rsid w:val="00521A6A"/>
    <w:rsid w:val="00581FDD"/>
    <w:rsid w:val="005A0341"/>
    <w:rsid w:val="005B2415"/>
    <w:rsid w:val="005C3B17"/>
    <w:rsid w:val="00601425"/>
    <w:rsid w:val="00610B6C"/>
    <w:rsid w:val="00665D0E"/>
    <w:rsid w:val="00684CF4"/>
    <w:rsid w:val="006A67FE"/>
    <w:rsid w:val="006D249A"/>
    <w:rsid w:val="006D4D9F"/>
    <w:rsid w:val="006E1778"/>
    <w:rsid w:val="006F1AB7"/>
    <w:rsid w:val="00721428"/>
    <w:rsid w:val="007576E5"/>
    <w:rsid w:val="0079120A"/>
    <w:rsid w:val="007C02D5"/>
    <w:rsid w:val="00805D7B"/>
    <w:rsid w:val="008116C7"/>
    <w:rsid w:val="008238BE"/>
    <w:rsid w:val="00844EAF"/>
    <w:rsid w:val="008F0219"/>
    <w:rsid w:val="008F619F"/>
    <w:rsid w:val="008F7910"/>
    <w:rsid w:val="00906AB0"/>
    <w:rsid w:val="009C7029"/>
    <w:rsid w:val="009F4B0E"/>
    <w:rsid w:val="00A30E7E"/>
    <w:rsid w:val="00A51660"/>
    <w:rsid w:val="00A55EC2"/>
    <w:rsid w:val="00A567F0"/>
    <w:rsid w:val="00A72726"/>
    <w:rsid w:val="00A773F9"/>
    <w:rsid w:val="00A9500F"/>
    <w:rsid w:val="00AC3E38"/>
    <w:rsid w:val="00AC4868"/>
    <w:rsid w:val="00AC4FD0"/>
    <w:rsid w:val="00B04253"/>
    <w:rsid w:val="00B1562D"/>
    <w:rsid w:val="00B3237E"/>
    <w:rsid w:val="00B518DB"/>
    <w:rsid w:val="00B579F8"/>
    <w:rsid w:val="00B853EF"/>
    <w:rsid w:val="00B90F93"/>
    <w:rsid w:val="00C3489F"/>
    <w:rsid w:val="00C43A43"/>
    <w:rsid w:val="00C6405F"/>
    <w:rsid w:val="00C82C4B"/>
    <w:rsid w:val="00CB10C5"/>
    <w:rsid w:val="00CC12C7"/>
    <w:rsid w:val="00CC286C"/>
    <w:rsid w:val="00CC57D3"/>
    <w:rsid w:val="00CD13AF"/>
    <w:rsid w:val="00CE60F8"/>
    <w:rsid w:val="00D2089A"/>
    <w:rsid w:val="00D44D7F"/>
    <w:rsid w:val="00D648D4"/>
    <w:rsid w:val="00DD494B"/>
    <w:rsid w:val="00DF77BA"/>
    <w:rsid w:val="00DF7E98"/>
    <w:rsid w:val="00E02BDA"/>
    <w:rsid w:val="00E065B6"/>
    <w:rsid w:val="00E442E6"/>
    <w:rsid w:val="00E71656"/>
    <w:rsid w:val="00EB55B3"/>
    <w:rsid w:val="00EF6E3E"/>
    <w:rsid w:val="00F24CF4"/>
    <w:rsid w:val="00F37945"/>
    <w:rsid w:val="00F45417"/>
    <w:rsid w:val="00F722E6"/>
    <w:rsid w:val="00F77204"/>
    <w:rsid w:val="00F82301"/>
    <w:rsid w:val="00F84C01"/>
    <w:rsid w:val="00F858EC"/>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0239401F"/>
  <w15:chartTrackingRefBased/>
  <w15:docId w15:val="{E10DAC22-7079-49B1-89EA-DF8D47FC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441214"/>
    <w:pPr>
      <w:ind w:left="720"/>
    </w:pPr>
  </w:style>
  <w:style w:type="paragraph" w:styleId="FootnoteText">
    <w:name w:val="footnote text"/>
    <w:basedOn w:val="Normal"/>
    <w:link w:val="FootnoteTextChar"/>
    <w:rsid w:val="00521A6A"/>
    <w:rPr>
      <w:sz w:val="20"/>
      <w:szCs w:val="20"/>
    </w:rPr>
  </w:style>
  <w:style w:type="character" w:customStyle="1" w:styleId="FootnoteTextChar">
    <w:name w:val="Footnote Text Char"/>
    <w:basedOn w:val="DefaultParagraphFont"/>
    <w:link w:val="FootnoteText"/>
    <w:rsid w:val="00521A6A"/>
  </w:style>
  <w:style w:type="character" w:styleId="FootnoteReference">
    <w:name w:val="footnote reference"/>
    <w:basedOn w:val="DefaultParagraphFont"/>
    <w:rsid w:val="00521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2016-06-28T07:00:00+00:00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Transportation Demand Management, Inc.</CaseCompanyNames>
    <DocketNumber xmlns="dc463f71-b30c-4ab2-9473-d307f9d35888">160847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9DFCD9DCA9349B7F84645AD803AB9" ma:contentTypeVersion="104" ma:contentTypeDescription="" ma:contentTypeScope="" ma:versionID="97a581cb0da244b915ff5b662364df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88858-C035-4A62-A953-A97FEE7F7747}"/>
</file>

<file path=customXml/itemProps2.xml><?xml version="1.0" encoding="utf-8"?>
<ds:datastoreItem xmlns:ds="http://schemas.openxmlformats.org/officeDocument/2006/customXml" ds:itemID="{B30AB86F-CEF1-47A8-AA2D-74F139ED8810}"/>
</file>

<file path=customXml/itemProps3.xml><?xml version="1.0" encoding="utf-8"?>
<ds:datastoreItem xmlns:ds="http://schemas.openxmlformats.org/officeDocument/2006/customXml" ds:itemID="{E9E136F2-8C5C-4A3B-A185-5B12D286F0A5}"/>
</file>

<file path=customXml/itemProps4.xml><?xml version="1.0" encoding="utf-8"?>
<ds:datastoreItem xmlns:ds="http://schemas.openxmlformats.org/officeDocument/2006/customXml" ds:itemID="{FF36250C-A2CC-48C3-BFE8-9451E540E970}"/>
</file>

<file path=customXml/itemProps5.xml><?xml version="1.0" encoding="utf-8"?>
<ds:datastoreItem xmlns:ds="http://schemas.openxmlformats.org/officeDocument/2006/customXml" ds:itemID="{12063D0C-D905-4433-9BC5-FF6F53FB6F12}"/>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forbearance from regulation for Yakima Ellensburg bus</vt:lpstr>
    </vt:vector>
  </TitlesOfParts>
  <Company>WUTC</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forbearance from regulation for Yakima Ellensburg bus</dc:title>
  <dc:subject/>
  <dc:creator>Young, Mike (UTC)</dc:creator>
  <cp:keywords/>
  <dc:description/>
  <cp:lastModifiedBy>Kern, Cathy (UTC)</cp:lastModifiedBy>
  <cp:revision>2</cp:revision>
  <cp:lastPrinted>2007-10-24T23:09:00Z</cp:lastPrinted>
  <dcterms:created xsi:type="dcterms:W3CDTF">2016-08-03T23:27:00Z</dcterms:created>
  <dcterms:modified xsi:type="dcterms:W3CDTF">2016-08-03T23:27:00Z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0x0101006E56B4D1795A2E4DB2F0B01679ED314A0000B9DFCD9DCA9349B7F84645AD803AB9</vt:lpwstr>
  </property>
  <property fmtid="{D5CDD505-2E9C-101B-9397-08002B2CF9AE}" pid="3" name="_docset_NoMedatataSyncRequired">
    <vt:lpwstr>False</vt:lpwstr>
  </property>
</Properties>
</file>