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E633E" w14:textId="77777777" w:rsidR="002C67BA" w:rsidRDefault="002C67BA" w:rsidP="00BC4721">
      <w:pPr>
        <w:pStyle w:val="NoSpacing"/>
      </w:pPr>
    </w:p>
    <w:p w14:paraId="2C4977B7" w14:textId="07D65189" w:rsidR="005B43A6" w:rsidRDefault="005F5A58" w:rsidP="00BC4721">
      <w:pPr>
        <w:pStyle w:val="NoSpacing"/>
      </w:pPr>
      <w:r>
        <w:t>July 25</w:t>
      </w:r>
      <w:r w:rsidR="003B243D">
        <w:t>, 2016</w:t>
      </w:r>
    </w:p>
    <w:p w14:paraId="19828405" w14:textId="77777777" w:rsidR="005B43A6" w:rsidRDefault="005B43A6" w:rsidP="00BC4721">
      <w:pPr>
        <w:pStyle w:val="NoSpacing"/>
      </w:pPr>
    </w:p>
    <w:p w14:paraId="4EDA8452" w14:textId="67C629ED" w:rsidR="005B43A6" w:rsidRDefault="005B43A6" w:rsidP="00BC4721">
      <w:pPr>
        <w:pStyle w:val="NoSpacing"/>
      </w:pPr>
      <w:r>
        <w:t>Steven V. King, Executive Director and Secretary</w:t>
      </w:r>
    </w:p>
    <w:p w14:paraId="30131981" w14:textId="09294ED1" w:rsidR="005B43A6" w:rsidRDefault="005B43A6" w:rsidP="00BC4721">
      <w:pPr>
        <w:pStyle w:val="NoSpacing"/>
      </w:pPr>
      <w:r>
        <w:t>Utilities and Transportation Commission</w:t>
      </w:r>
    </w:p>
    <w:p w14:paraId="38434E8D" w14:textId="66CD99B7" w:rsidR="005B43A6" w:rsidRDefault="005B43A6" w:rsidP="00BC4721">
      <w:pPr>
        <w:pStyle w:val="NoSpacing"/>
      </w:pPr>
      <w:r>
        <w:t>1300 S. Evergreen Park Dr. SW</w:t>
      </w:r>
    </w:p>
    <w:p w14:paraId="10C1685E" w14:textId="1DD3AFB1" w:rsidR="005B43A6" w:rsidRDefault="005B43A6" w:rsidP="00BC4721">
      <w:pPr>
        <w:pStyle w:val="NoSpacing"/>
      </w:pPr>
      <w:r>
        <w:t>P.O. Box 47250</w:t>
      </w:r>
    </w:p>
    <w:p w14:paraId="788EEAD4" w14:textId="139D4E0C" w:rsidR="005B43A6" w:rsidRDefault="005B43A6" w:rsidP="00BC4721">
      <w:pPr>
        <w:pStyle w:val="NoSpacing"/>
      </w:pPr>
      <w:r>
        <w:t>Olympia, WA 98504-7250</w:t>
      </w:r>
    </w:p>
    <w:p w14:paraId="5D07E9B3" w14:textId="77777777" w:rsidR="005B43A6" w:rsidRDefault="005B43A6" w:rsidP="00BC4721">
      <w:pPr>
        <w:pStyle w:val="NoSpacing"/>
      </w:pPr>
    </w:p>
    <w:p w14:paraId="14C7E9EB" w14:textId="715392E8" w:rsidR="005B43A6" w:rsidRDefault="005B43A6" w:rsidP="006D77E8">
      <w:pPr>
        <w:pStyle w:val="NoSpacing"/>
        <w:ind w:left="504" w:hanging="504"/>
        <w:rPr>
          <w:i/>
        </w:rPr>
      </w:pPr>
      <w:r>
        <w:t xml:space="preserve">RE:  </w:t>
      </w:r>
      <w:r>
        <w:rPr>
          <w:i/>
        </w:rPr>
        <w:t xml:space="preserve">Washington Utilities and Transportation Commission v. </w:t>
      </w:r>
      <w:proofErr w:type="spellStart"/>
      <w:r w:rsidR="00FA5271">
        <w:rPr>
          <w:i/>
        </w:rPr>
        <w:t>Senda</w:t>
      </w:r>
      <w:proofErr w:type="spellEnd"/>
      <w:r w:rsidR="00FA5271">
        <w:rPr>
          <w:i/>
        </w:rPr>
        <w:t xml:space="preserve"> Intl, LLC</w:t>
      </w:r>
    </w:p>
    <w:p w14:paraId="0AFBF38B" w14:textId="77777777" w:rsidR="005B43A6" w:rsidRDefault="005B43A6" w:rsidP="00BC4721">
      <w:pPr>
        <w:pStyle w:val="NoSpacing"/>
      </w:pPr>
    </w:p>
    <w:p w14:paraId="5ECB61D4" w14:textId="7642E517" w:rsidR="005B43A6" w:rsidRDefault="005B43A6" w:rsidP="00BC4721">
      <w:pPr>
        <w:pStyle w:val="NoSpacing"/>
      </w:pPr>
      <w:r>
        <w:tab/>
        <w:t xml:space="preserve">Commission Staff’s Response to Application for Mitigation of Penalties </w:t>
      </w:r>
      <w:r w:rsidR="00624BC3">
        <w:t>TE-160</w:t>
      </w:r>
      <w:r w:rsidR="00FA5271">
        <w:t>727</w:t>
      </w:r>
    </w:p>
    <w:p w14:paraId="3F251A59" w14:textId="77777777" w:rsidR="005B43A6" w:rsidRDefault="005B43A6" w:rsidP="00BC4721">
      <w:pPr>
        <w:pStyle w:val="NoSpacing"/>
      </w:pPr>
    </w:p>
    <w:p w14:paraId="33977457" w14:textId="28E25C4E" w:rsidR="005B43A6" w:rsidRDefault="005B43A6" w:rsidP="00BC4721">
      <w:pPr>
        <w:pStyle w:val="NoSpacing"/>
      </w:pPr>
      <w:r>
        <w:t>Dear Mr. King:</w:t>
      </w:r>
    </w:p>
    <w:p w14:paraId="54570186" w14:textId="77777777" w:rsidR="005B43A6" w:rsidRDefault="005B43A6" w:rsidP="00BC4721">
      <w:pPr>
        <w:pStyle w:val="NoSpacing"/>
      </w:pPr>
    </w:p>
    <w:p w14:paraId="0EFBE206" w14:textId="69B3317D" w:rsidR="005B43A6" w:rsidRDefault="006D77E8" w:rsidP="00BC4721">
      <w:pPr>
        <w:pStyle w:val="NoSpacing"/>
      </w:pPr>
      <w:r>
        <w:t xml:space="preserve">On </w:t>
      </w:r>
      <w:r w:rsidR="00F22715">
        <w:t xml:space="preserve">June </w:t>
      </w:r>
      <w:r w:rsidR="00FA5271">
        <w:t>22</w:t>
      </w:r>
      <w:r w:rsidR="00521F7F">
        <w:t>, 2016</w:t>
      </w:r>
      <w:r w:rsidR="005B43A6">
        <w:t>, the Utilities and Transport</w:t>
      </w:r>
      <w:r w:rsidR="00F22715">
        <w:t>ation Commission issued a $</w:t>
      </w:r>
      <w:r w:rsidR="00B730A3">
        <w:t>1,0</w:t>
      </w:r>
      <w:r w:rsidR="00F22715">
        <w:t>00</w:t>
      </w:r>
      <w:r w:rsidR="005B43A6">
        <w:t xml:space="preserve"> Penalty Assessment in Docket </w:t>
      </w:r>
      <w:r w:rsidR="00624BC3">
        <w:t>TE-160</w:t>
      </w:r>
      <w:r w:rsidR="00FA5271">
        <w:t>727</w:t>
      </w:r>
      <w:r w:rsidR="00624BC3">
        <w:t xml:space="preserve"> </w:t>
      </w:r>
      <w:r w:rsidR="005B43A6">
        <w:t xml:space="preserve">against </w:t>
      </w:r>
      <w:proofErr w:type="spellStart"/>
      <w:r w:rsidR="00FA5271">
        <w:t>Senda</w:t>
      </w:r>
      <w:proofErr w:type="spellEnd"/>
      <w:r w:rsidR="00FA5271">
        <w:t xml:space="preserve"> Intl, LLC</w:t>
      </w:r>
      <w:r w:rsidR="00B730A3">
        <w:t xml:space="preserve"> </w:t>
      </w:r>
      <w:r w:rsidR="005B43A6">
        <w:t xml:space="preserve">for </w:t>
      </w:r>
      <w:r w:rsidR="003B243D">
        <w:t>ten</w:t>
      </w:r>
      <w:r w:rsidR="005B43A6">
        <w:t xml:space="preserve"> violations of Washington Administrative Code (WAC </w:t>
      </w:r>
      <w:r w:rsidR="00624BC3">
        <w:t>480-30-071 and 480-30-076</w:t>
      </w:r>
      <w:r w:rsidR="005B43A6">
        <w:t xml:space="preserve">), which requires </w:t>
      </w:r>
      <w:r w:rsidR="00624BC3">
        <w:t>charter and excursion carrier</w:t>
      </w:r>
      <w:r w:rsidR="005B43A6">
        <w:t xml:space="preserve"> companies to furnish annual reports</w:t>
      </w:r>
      <w:r w:rsidR="005561FA">
        <w:t>, supporting documentation and the regulatory fee</w:t>
      </w:r>
      <w:r w:rsidR="005B43A6">
        <w:t xml:space="preserve"> to the commission no later than May 1 each year</w:t>
      </w:r>
      <w:r w:rsidR="003B243D">
        <w:t>, or in this case, May 2 as May 1</w:t>
      </w:r>
      <w:r w:rsidR="00755BFC">
        <w:t xml:space="preserve"> </w:t>
      </w:r>
      <w:r w:rsidR="005561FA">
        <w:t>was</w:t>
      </w:r>
      <w:r w:rsidR="00BC6EE2">
        <w:t xml:space="preserve"> a Sunday</w:t>
      </w:r>
      <w:r w:rsidR="005B43A6">
        <w:t>.</w:t>
      </w:r>
    </w:p>
    <w:p w14:paraId="260964C4" w14:textId="77777777" w:rsidR="005B43A6" w:rsidRDefault="005B43A6" w:rsidP="00BC4721">
      <w:pPr>
        <w:pStyle w:val="NoSpacing"/>
      </w:pPr>
    </w:p>
    <w:p w14:paraId="22403C83" w14:textId="5586BA2E" w:rsidR="005B43A6" w:rsidRDefault="005B43A6" w:rsidP="00BC4721">
      <w:pPr>
        <w:pStyle w:val="NoSpacing"/>
      </w:pPr>
      <w:r>
        <w:t xml:space="preserve">On </w:t>
      </w:r>
      <w:r w:rsidR="00FA5271">
        <w:t>July 6</w:t>
      </w:r>
      <w:r w:rsidR="003B243D">
        <w:t>, 2016</w:t>
      </w:r>
      <w:r>
        <w:t xml:space="preserve">, </w:t>
      </w:r>
      <w:proofErr w:type="spellStart"/>
      <w:r w:rsidR="00FA5271">
        <w:t>Senda</w:t>
      </w:r>
      <w:proofErr w:type="spellEnd"/>
      <w:r w:rsidR="00FA5271">
        <w:t xml:space="preserve"> Intl, LLC </w:t>
      </w:r>
      <w:r>
        <w:t xml:space="preserve">wrote the commission requesting mitigation of penalties.  In its mitigation request, </w:t>
      </w:r>
      <w:proofErr w:type="spellStart"/>
      <w:r w:rsidR="00FA5271">
        <w:t>Senda</w:t>
      </w:r>
      <w:proofErr w:type="spellEnd"/>
      <w:r w:rsidR="00FA5271">
        <w:t xml:space="preserve"> Intl, LLC </w:t>
      </w:r>
      <w:r>
        <w:t>does not dispute the violation occurred.  The company states, “</w:t>
      </w:r>
      <w:r w:rsidR="00A61B21">
        <w:t>…</w:t>
      </w:r>
      <w:r w:rsidR="00FA5271">
        <w:t xml:space="preserve">I understand I have committed this infraction but am compelled to ask for a reduction of penalty. My company is newly started and I am learning the ropes of running a company and for a company my size, this penalty will </w:t>
      </w:r>
      <w:r w:rsidR="00133538">
        <w:t>severely</w:t>
      </w:r>
      <w:r w:rsidR="00FA5271">
        <w:t xml:space="preserve"> affect me. I barely make enough right now to stay </w:t>
      </w:r>
      <w:r w:rsidR="00133538">
        <w:t>afloat</w:t>
      </w:r>
      <w:r w:rsidR="00FA5271">
        <w:t>. Please consider while making your judgement on my penalty assessment. I promise this report filing error will not occur again.”</w:t>
      </w:r>
    </w:p>
    <w:p w14:paraId="1B32E304" w14:textId="77777777" w:rsidR="005B43A6" w:rsidRDefault="005B43A6" w:rsidP="00BC4721">
      <w:pPr>
        <w:pStyle w:val="NoSpacing"/>
      </w:pPr>
    </w:p>
    <w:p w14:paraId="35592AC9" w14:textId="35E081E8" w:rsidR="005B43A6" w:rsidRDefault="005B43A6" w:rsidP="00BC4721">
      <w:pPr>
        <w:pStyle w:val="NoSpacing"/>
      </w:pPr>
      <w:r>
        <w:t xml:space="preserve">It is the company’s responsibility to ensure that the regulatory fee is paid and the annual report is filed by the May 1 deadline.  On February </w:t>
      </w:r>
      <w:r w:rsidR="00BC6EE2">
        <w:t>29, 2016</w:t>
      </w:r>
      <w:r>
        <w:t xml:space="preserve">, Annual Report packets were mailed to all regulated </w:t>
      </w:r>
      <w:r w:rsidR="00ED4C92">
        <w:t>charter and excursion carrier</w:t>
      </w:r>
      <w:r w:rsidR="001A7FBA">
        <w:t xml:space="preserve"> companies.  The instruction</w:t>
      </w:r>
      <w:r>
        <w:t xml:space="preserve"> </w:t>
      </w:r>
      <w:r w:rsidR="001A7FBA">
        <w:t xml:space="preserve">page </w:t>
      </w:r>
      <w:r w:rsidR="005561FA">
        <w:t>inform</w:t>
      </w:r>
      <w:r w:rsidR="00755BFC">
        <w:t>s</w:t>
      </w:r>
      <w:r>
        <w:t xml:space="preserve"> the regulated company that it must complete the annual report form</w:t>
      </w:r>
      <w:r w:rsidR="005561FA">
        <w:t xml:space="preserve"> and </w:t>
      </w:r>
      <w:r>
        <w:t>pay the regulatory fees, a</w:t>
      </w:r>
      <w:r w:rsidR="00BC6EE2">
        <w:t>nd return the materials by May 2, 2016</w:t>
      </w:r>
      <w:r>
        <w:t>, t</w:t>
      </w:r>
      <w:bookmarkStart w:id="0" w:name="_GoBack"/>
      <w:bookmarkEnd w:id="0"/>
      <w:r>
        <w:t>o avoid enforcement action.</w:t>
      </w:r>
    </w:p>
    <w:p w14:paraId="6C2D0E29" w14:textId="77777777" w:rsidR="00D50F90" w:rsidRDefault="00D50F90" w:rsidP="00BC4721">
      <w:pPr>
        <w:pStyle w:val="NoSpacing"/>
      </w:pPr>
    </w:p>
    <w:p w14:paraId="2AEE1622" w14:textId="29E657EE" w:rsidR="00521F7F" w:rsidRDefault="00FA5271" w:rsidP="00A61B21">
      <w:pPr>
        <w:pStyle w:val="NoSpacing"/>
      </w:pPr>
      <w:proofErr w:type="spellStart"/>
      <w:r>
        <w:t>Senda</w:t>
      </w:r>
      <w:proofErr w:type="spellEnd"/>
      <w:r>
        <w:t xml:space="preserve"> Intl, LLC </w:t>
      </w:r>
      <w:r w:rsidR="00917498">
        <w:t xml:space="preserve">submitted the complete annual report and regulatory fee on </w:t>
      </w:r>
      <w:r>
        <w:t>July 6</w:t>
      </w:r>
      <w:r w:rsidR="00917498">
        <w:t>, 2016.</w:t>
      </w:r>
    </w:p>
    <w:p w14:paraId="620868E8" w14:textId="77777777" w:rsidR="00917498" w:rsidRPr="007111C3" w:rsidRDefault="00917498" w:rsidP="00A61B21">
      <w:pPr>
        <w:pStyle w:val="NoSpacing"/>
      </w:pPr>
    </w:p>
    <w:p w14:paraId="744C475B" w14:textId="7AB523C9" w:rsidR="007111C3" w:rsidRDefault="00FA5271" w:rsidP="00A61B21">
      <w:pPr>
        <w:pStyle w:val="NoSpacing"/>
      </w:pPr>
      <w:proofErr w:type="spellStart"/>
      <w:r>
        <w:t>Senda</w:t>
      </w:r>
      <w:proofErr w:type="spellEnd"/>
      <w:r>
        <w:t xml:space="preserve"> Intl, LLC </w:t>
      </w:r>
      <w:r w:rsidR="00521F7F" w:rsidRPr="007111C3">
        <w:t xml:space="preserve">has been active since </w:t>
      </w:r>
      <w:r>
        <w:t>2014</w:t>
      </w:r>
      <w:r w:rsidR="00164E08" w:rsidRPr="007111C3">
        <w:t xml:space="preserve"> and </w:t>
      </w:r>
      <w:r>
        <w:t xml:space="preserve">previously filed on time. It should be noted that </w:t>
      </w:r>
      <w:proofErr w:type="spellStart"/>
      <w:r w:rsidR="0028587F">
        <w:t>Senda</w:t>
      </w:r>
      <w:proofErr w:type="spellEnd"/>
      <w:r w:rsidR="0028587F">
        <w:t xml:space="preserve"> Intl, LLC’s permit was cancelled in docket TE-152410 as the company did not provide </w:t>
      </w:r>
      <w:r w:rsidR="0028587F">
        <w:lastRenderedPageBreak/>
        <w:t xml:space="preserve">updated insurance documentation. </w:t>
      </w:r>
      <w:r>
        <w:t>S</w:t>
      </w:r>
      <w:r w:rsidR="00917498">
        <w:t>taff recommends</w:t>
      </w:r>
      <w:r w:rsidR="007111C3" w:rsidRPr="007111C3">
        <w:t xml:space="preserve"> that the</w:t>
      </w:r>
      <w:r w:rsidR="007111C3">
        <w:t xml:space="preserve"> penalty be reduced to $25 per day for a total penalty assessment of $250.</w:t>
      </w:r>
    </w:p>
    <w:p w14:paraId="61247415" w14:textId="77777777" w:rsidR="00C57A90" w:rsidRDefault="00C57A90" w:rsidP="00BC4721">
      <w:pPr>
        <w:pStyle w:val="NoSpacing"/>
      </w:pPr>
    </w:p>
    <w:p w14:paraId="6343CBCE" w14:textId="7F25F840" w:rsidR="00772E32" w:rsidRDefault="00772E32" w:rsidP="00BC4721">
      <w:pPr>
        <w:pStyle w:val="NoSpacing"/>
      </w:pPr>
      <w:r>
        <w:t xml:space="preserve">If you have any questions regarding this recommendation, please contact </w:t>
      </w:r>
      <w:r w:rsidR="00521F7F">
        <w:t>Sean Bennett</w:t>
      </w:r>
      <w:r>
        <w:t xml:space="preserve">, Regulatory Analyst, at (360) 664-1157, or </w:t>
      </w:r>
      <w:hyperlink r:id="rId10" w:history="1">
        <w:r w:rsidR="00521F7F" w:rsidRPr="00EB5965">
          <w:rPr>
            <w:rStyle w:val="Hyperlink"/>
          </w:rPr>
          <w:t>sbennett@utc.wa.gov</w:t>
        </w:r>
      </w:hyperlink>
      <w:r>
        <w:t>.</w:t>
      </w:r>
    </w:p>
    <w:p w14:paraId="3AEE9785" w14:textId="77777777" w:rsidR="00772E32" w:rsidRDefault="00772E32" w:rsidP="00BC4721">
      <w:pPr>
        <w:pStyle w:val="NoSpacing"/>
      </w:pPr>
    </w:p>
    <w:p w14:paraId="2E08E7C8" w14:textId="612C934E" w:rsidR="00772E32" w:rsidRDefault="00772E32" w:rsidP="00BC4721">
      <w:pPr>
        <w:pStyle w:val="NoSpacing"/>
      </w:pPr>
      <w:r>
        <w:t>Sincerely,</w:t>
      </w:r>
    </w:p>
    <w:p w14:paraId="26B0A166" w14:textId="77777777" w:rsidR="00772E32" w:rsidRDefault="00772E32" w:rsidP="00BC4721">
      <w:pPr>
        <w:pStyle w:val="NoSpacing"/>
      </w:pPr>
    </w:p>
    <w:p w14:paraId="061BFB98" w14:textId="77777777" w:rsidR="00772E32" w:rsidRDefault="00772E32" w:rsidP="00BC4721">
      <w:pPr>
        <w:pStyle w:val="NoSpacing"/>
      </w:pPr>
    </w:p>
    <w:p w14:paraId="7A8FAB0A" w14:textId="77777777" w:rsidR="00772E32" w:rsidRDefault="00772E32" w:rsidP="00BC4721">
      <w:pPr>
        <w:pStyle w:val="NoSpacing"/>
      </w:pPr>
    </w:p>
    <w:p w14:paraId="74A1A101" w14:textId="68A23FCD" w:rsidR="00772E32" w:rsidRDefault="00772E32" w:rsidP="00BC4721">
      <w:pPr>
        <w:pStyle w:val="NoSpacing"/>
      </w:pPr>
      <w:r>
        <w:t>Sondra Walsh, Director</w:t>
      </w:r>
    </w:p>
    <w:p w14:paraId="4392FD30" w14:textId="11D632BA" w:rsidR="00F84BFD" w:rsidRPr="00F84BFD" w:rsidRDefault="00772E32" w:rsidP="001B6968">
      <w:pPr>
        <w:pStyle w:val="NoSpacing"/>
      </w:pPr>
      <w:r>
        <w:t>Administrative Services</w:t>
      </w:r>
    </w:p>
    <w:p w14:paraId="7907FAF1" w14:textId="77777777" w:rsidR="00F84BFD" w:rsidRPr="00F84BFD" w:rsidRDefault="00F84BFD" w:rsidP="00F84BFD"/>
    <w:p w14:paraId="4232EDF4" w14:textId="77777777" w:rsidR="00F84BFD" w:rsidRPr="00F84BFD" w:rsidRDefault="00F84BFD" w:rsidP="00F84BFD"/>
    <w:p w14:paraId="36DF93F7" w14:textId="77777777" w:rsidR="00F84BFD" w:rsidRPr="00F84BFD" w:rsidRDefault="00F84BFD" w:rsidP="00F84BFD"/>
    <w:p w14:paraId="3A3C3AE8" w14:textId="77777777" w:rsidR="00F84BFD" w:rsidRPr="00F84BFD" w:rsidRDefault="00F84BFD" w:rsidP="00F84BFD"/>
    <w:p w14:paraId="33AC9765" w14:textId="77777777" w:rsidR="00F84BFD" w:rsidRPr="00F84BFD" w:rsidRDefault="00F84BFD" w:rsidP="00F84BFD"/>
    <w:p w14:paraId="7F38D19C" w14:textId="77777777" w:rsidR="00F84BFD" w:rsidRPr="00F84BFD" w:rsidRDefault="00F84BFD" w:rsidP="00F84BFD"/>
    <w:p w14:paraId="41CE384C" w14:textId="77777777" w:rsidR="00F84BFD" w:rsidRPr="00F84BFD" w:rsidRDefault="00F84BFD" w:rsidP="00F84BFD"/>
    <w:p w14:paraId="1F52815F" w14:textId="77777777" w:rsidR="00F84BFD" w:rsidRPr="00F84BFD" w:rsidRDefault="00F84BFD" w:rsidP="00F84BFD"/>
    <w:p w14:paraId="3B39D11C" w14:textId="77777777" w:rsidR="00F84BFD" w:rsidRPr="00F84BFD" w:rsidRDefault="00F84BFD" w:rsidP="00F84BFD"/>
    <w:p w14:paraId="3417F078" w14:textId="77777777" w:rsidR="00F84BFD" w:rsidRPr="00F84BFD" w:rsidRDefault="00F84BFD" w:rsidP="00F84BFD"/>
    <w:p w14:paraId="15710882" w14:textId="77777777" w:rsidR="00F84BFD" w:rsidRPr="00F84BFD" w:rsidRDefault="00F84BFD" w:rsidP="00F84BFD"/>
    <w:p w14:paraId="2C601FB2" w14:textId="77777777" w:rsidR="00F84BFD" w:rsidRPr="00F84BFD" w:rsidRDefault="00F84BFD" w:rsidP="00F84BFD"/>
    <w:p w14:paraId="7EACB98A" w14:textId="77777777" w:rsidR="00F84BFD" w:rsidRPr="00F84BFD" w:rsidRDefault="00F84BFD" w:rsidP="00F84BFD"/>
    <w:p w14:paraId="4356E715" w14:textId="77777777" w:rsidR="00F84BFD" w:rsidRPr="00F84BFD" w:rsidRDefault="00F84BFD" w:rsidP="00F84BFD"/>
    <w:p w14:paraId="77EBE585" w14:textId="77777777" w:rsidR="00F84BFD" w:rsidRPr="00F84BFD" w:rsidRDefault="00F84BFD" w:rsidP="00F84BFD"/>
    <w:p w14:paraId="2FD117CD" w14:textId="77777777" w:rsidR="00F84BFD" w:rsidRPr="00F84BFD" w:rsidRDefault="00F84BFD" w:rsidP="00F84BFD"/>
    <w:p w14:paraId="038AF050" w14:textId="77777777" w:rsidR="00F84BFD" w:rsidRPr="00F84BFD" w:rsidRDefault="00F84BFD" w:rsidP="00F84BFD"/>
    <w:p w14:paraId="0431E291" w14:textId="77777777" w:rsidR="00F84BFD" w:rsidRPr="00F84BFD" w:rsidRDefault="00F84BFD" w:rsidP="00F84BFD"/>
    <w:sectPr w:rsidR="00F84BFD" w:rsidRPr="00F84BFD" w:rsidSect="00AB61BF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27067" w14:textId="77777777" w:rsidR="00965864" w:rsidRDefault="00965864" w:rsidP="00AB61BF">
      <w:r>
        <w:separator/>
      </w:r>
    </w:p>
  </w:endnote>
  <w:endnote w:type="continuationSeparator" w:id="0">
    <w:p w14:paraId="6D86276E" w14:textId="77777777" w:rsidR="00965864" w:rsidRDefault="00965864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18B35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A0EC2" w14:textId="77777777" w:rsidR="00965864" w:rsidRDefault="00965864" w:rsidP="00AB61BF">
      <w:r>
        <w:separator/>
      </w:r>
    </w:p>
  </w:footnote>
  <w:footnote w:type="continuationSeparator" w:id="0">
    <w:p w14:paraId="24A7EE53" w14:textId="77777777" w:rsidR="00965864" w:rsidRDefault="00965864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0D30F" w14:textId="025E17DB" w:rsidR="00521F7F" w:rsidRDefault="00521F7F" w:rsidP="00521F7F">
    <w:pPr>
      <w:pStyle w:val="NoSpacing"/>
    </w:pPr>
    <w:r>
      <w:t>UTC Annual Reports</w:t>
    </w:r>
  </w:p>
  <w:p w14:paraId="235DB19B" w14:textId="159DA818" w:rsidR="00521F7F" w:rsidRDefault="00C14D1A" w:rsidP="00521F7F">
    <w:pPr>
      <w:pStyle w:val="NoSpacing"/>
    </w:pPr>
    <w:r>
      <w:t>July 25</w:t>
    </w:r>
    <w:r w:rsidR="00521F7F">
      <w:t>, 2016</w:t>
    </w:r>
  </w:p>
  <w:p w14:paraId="2027F2FC" w14:textId="6ED949AA" w:rsidR="00521F7F" w:rsidRDefault="00521F7F" w:rsidP="00521F7F">
    <w:pPr>
      <w:pStyle w:val="NoSpacing"/>
    </w:pPr>
    <w:r>
      <w:t>Page 2</w:t>
    </w:r>
  </w:p>
  <w:p w14:paraId="47A978C6" w14:textId="77777777" w:rsidR="00521F7F" w:rsidRDefault="00521F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D91A2" w14:textId="77777777" w:rsidR="00AB61BF" w:rsidRDefault="00AB61BF" w:rsidP="00AB61BF">
    <w:pPr>
      <w:jc w:val="center"/>
    </w:pPr>
    <w:r>
      <w:rPr>
        <w:noProof/>
      </w:rPr>
      <w:drawing>
        <wp:inline distT="0" distB="0" distL="0" distR="0" wp14:anchorId="6AFC8A89" wp14:editId="6AFC8A8A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48E944" w14:textId="77777777" w:rsidR="00AB61BF" w:rsidRDefault="00AB61BF" w:rsidP="00AB61BF">
    <w:pPr>
      <w:rPr>
        <w:sz w:val="14"/>
      </w:rPr>
    </w:pPr>
  </w:p>
  <w:p w14:paraId="6E29A161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4E20F19C" w14:textId="77777777" w:rsidR="00AB61BF" w:rsidRDefault="00AB61BF" w:rsidP="00AB61BF">
    <w:pPr>
      <w:jc w:val="center"/>
      <w:rPr>
        <w:color w:val="008000"/>
        <w:sz w:val="8"/>
      </w:rPr>
    </w:pPr>
  </w:p>
  <w:p w14:paraId="60E1D2C0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525EEADD" w14:textId="77777777" w:rsidR="00AB61BF" w:rsidRDefault="00AB61BF" w:rsidP="00AB61BF">
    <w:pPr>
      <w:jc w:val="center"/>
      <w:rPr>
        <w:i/>
        <w:color w:val="008000"/>
        <w:sz w:val="8"/>
      </w:rPr>
    </w:pPr>
  </w:p>
  <w:p w14:paraId="1E64F555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22247793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name="phonenumber" w:val="$6586$$$"/>
        <w:attr w:uri="urn:schemas-microsoft-com:office:office" w:name="ls" w:val="trans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6C0C16FE" w14:textId="77777777" w:rsidR="00AB61BF" w:rsidRDefault="00AB61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43C4"/>
    <w:rsid w:val="00040682"/>
    <w:rsid w:val="000527DD"/>
    <w:rsid w:val="00063930"/>
    <w:rsid w:val="000876F5"/>
    <w:rsid w:val="00096996"/>
    <w:rsid w:val="000D3D22"/>
    <w:rsid w:val="000D603A"/>
    <w:rsid w:val="000E4875"/>
    <w:rsid w:val="000E7251"/>
    <w:rsid w:val="00111248"/>
    <w:rsid w:val="00121610"/>
    <w:rsid w:val="00131730"/>
    <w:rsid w:val="00133538"/>
    <w:rsid w:val="001353BD"/>
    <w:rsid w:val="00136FC8"/>
    <w:rsid w:val="0014327C"/>
    <w:rsid w:val="00147032"/>
    <w:rsid w:val="00147DB5"/>
    <w:rsid w:val="00164E08"/>
    <w:rsid w:val="001804DD"/>
    <w:rsid w:val="00195C49"/>
    <w:rsid w:val="001A17F3"/>
    <w:rsid w:val="001A38CA"/>
    <w:rsid w:val="001A7FBA"/>
    <w:rsid w:val="001B14D3"/>
    <w:rsid w:val="001B6968"/>
    <w:rsid w:val="001C449E"/>
    <w:rsid w:val="001C6369"/>
    <w:rsid w:val="001E77EB"/>
    <w:rsid w:val="001F31D2"/>
    <w:rsid w:val="00213ED3"/>
    <w:rsid w:val="00234A85"/>
    <w:rsid w:val="002350A4"/>
    <w:rsid w:val="00237F30"/>
    <w:rsid w:val="00250E07"/>
    <w:rsid w:val="002640EA"/>
    <w:rsid w:val="00273D2C"/>
    <w:rsid w:val="0027539A"/>
    <w:rsid w:val="00275591"/>
    <w:rsid w:val="0028587F"/>
    <w:rsid w:val="002A619D"/>
    <w:rsid w:val="002C4B40"/>
    <w:rsid w:val="002C67BA"/>
    <w:rsid w:val="002D6081"/>
    <w:rsid w:val="003225B5"/>
    <w:rsid w:val="00353540"/>
    <w:rsid w:val="0035627B"/>
    <w:rsid w:val="0036446F"/>
    <w:rsid w:val="00364DA6"/>
    <w:rsid w:val="0038696B"/>
    <w:rsid w:val="0039156A"/>
    <w:rsid w:val="003942EE"/>
    <w:rsid w:val="00396A98"/>
    <w:rsid w:val="003B243D"/>
    <w:rsid w:val="003B477D"/>
    <w:rsid w:val="003B74A9"/>
    <w:rsid w:val="003C5AEE"/>
    <w:rsid w:val="003E2E17"/>
    <w:rsid w:val="003E3CF5"/>
    <w:rsid w:val="003E63F7"/>
    <w:rsid w:val="00405161"/>
    <w:rsid w:val="004060AA"/>
    <w:rsid w:val="00414D74"/>
    <w:rsid w:val="00417016"/>
    <w:rsid w:val="00423B43"/>
    <w:rsid w:val="00423CA9"/>
    <w:rsid w:val="00427040"/>
    <w:rsid w:val="00430622"/>
    <w:rsid w:val="00433DFE"/>
    <w:rsid w:val="004436A8"/>
    <w:rsid w:val="00444A09"/>
    <w:rsid w:val="00456BD7"/>
    <w:rsid w:val="004621D8"/>
    <w:rsid w:val="004645CB"/>
    <w:rsid w:val="00465E32"/>
    <w:rsid w:val="00470F05"/>
    <w:rsid w:val="00472E22"/>
    <w:rsid w:val="00497AE6"/>
    <w:rsid w:val="004A04C0"/>
    <w:rsid w:val="004A1B53"/>
    <w:rsid w:val="004A20AB"/>
    <w:rsid w:val="004A59E3"/>
    <w:rsid w:val="004C18D8"/>
    <w:rsid w:val="00521F7F"/>
    <w:rsid w:val="00531C07"/>
    <w:rsid w:val="00533DD6"/>
    <w:rsid w:val="00534FE3"/>
    <w:rsid w:val="00535863"/>
    <w:rsid w:val="005431AE"/>
    <w:rsid w:val="0054755F"/>
    <w:rsid w:val="005561FA"/>
    <w:rsid w:val="00572F1D"/>
    <w:rsid w:val="005763F7"/>
    <w:rsid w:val="0058130D"/>
    <w:rsid w:val="00595A18"/>
    <w:rsid w:val="005B3230"/>
    <w:rsid w:val="005B43A6"/>
    <w:rsid w:val="005B4E86"/>
    <w:rsid w:val="005C3742"/>
    <w:rsid w:val="005E4873"/>
    <w:rsid w:val="005E6C45"/>
    <w:rsid w:val="005F5A58"/>
    <w:rsid w:val="006032AE"/>
    <w:rsid w:val="00603E96"/>
    <w:rsid w:val="0061735E"/>
    <w:rsid w:val="00624BC3"/>
    <w:rsid w:val="006267CA"/>
    <w:rsid w:val="00634994"/>
    <w:rsid w:val="00637DAF"/>
    <w:rsid w:val="0064615A"/>
    <w:rsid w:val="00652436"/>
    <w:rsid w:val="006563B8"/>
    <w:rsid w:val="00665818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D77E8"/>
    <w:rsid w:val="006E4C7A"/>
    <w:rsid w:val="006E57A7"/>
    <w:rsid w:val="006F408A"/>
    <w:rsid w:val="006F76FD"/>
    <w:rsid w:val="006F79FF"/>
    <w:rsid w:val="00702900"/>
    <w:rsid w:val="007111C3"/>
    <w:rsid w:val="00715F88"/>
    <w:rsid w:val="00716032"/>
    <w:rsid w:val="007305EA"/>
    <w:rsid w:val="00732F07"/>
    <w:rsid w:val="007352B5"/>
    <w:rsid w:val="00745630"/>
    <w:rsid w:val="00755BFC"/>
    <w:rsid w:val="007571E6"/>
    <w:rsid w:val="00763902"/>
    <w:rsid w:val="00763F74"/>
    <w:rsid w:val="00772E32"/>
    <w:rsid w:val="007A2CAE"/>
    <w:rsid w:val="007A4C91"/>
    <w:rsid w:val="007C5E20"/>
    <w:rsid w:val="007F6D68"/>
    <w:rsid w:val="008230E3"/>
    <w:rsid w:val="00826FEA"/>
    <w:rsid w:val="0083782A"/>
    <w:rsid w:val="00856CAA"/>
    <w:rsid w:val="008667E5"/>
    <w:rsid w:val="008A5B39"/>
    <w:rsid w:val="008C283E"/>
    <w:rsid w:val="008D4F02"/>
    <w:rsid w:val="008E471E"/>
    <w:rsid w:val="008F1B59"/>
    <w:rsid w:val="00917498"/>
    <w:rsid w:val="009246E4"/>
    <w:rsid w:val="00944B34"/>
    <w:rsid w:val="00965864"/>
    <w:rsid w:val="0097341B"/>
    <w:rsid w:val="009765B2"/>
    <w:rsid w:val="009861C5"/>
    <w:rsid w:val="009B2135"/>
    <w:rsid w:val="009D14CC"/>
    <w:rsid w:val="009F496B"/>
    <w:rsid w:val="009F69BF"/>
    <w:rsid w:val="009F6D8C"/>
    <w:rsid w:val="00A11808"/>
    <w:rsid w:val="00A22724"/>
    <w:rsid w:val="00A538E2"/>
    <w:rsid w:val="00A61B21"/>
    <w:rsid w:val="00A940E9"/>
    <w:rsid w:val="00AA4E90"/>
    <w:rsid w:val="00AB4CAA"/>
    <w:rsid w:val="00AB61BF"/>
    <w:rsid w:val="00AD1049"/>
    <w:rsid w:val="00AD48B2"/>
    <w:rsid w:val="00AE15E3"/>
    <w:rsid w:val="00B0438D"/>
    <w:rsid w:val="00B147A9"/>
    <w:rsid w:val="00B24156"/>
    <w:rsid w:val="00B2703B"/>
    <w:rsid w:val="00B27BD0"/>
    <w:rsid w:val="00B46551"/>
    <w:rsid w:val="00B52988"/>
    <w:rsid w:val="00B54BA4"/>
    <w:rsid w:val="00B56634"/>
    <w:rsid w:val="00B6047C"/>
    <w:rsid w:val="00B639B4"/>
    <w:rsid w:val="00B730A3"/>
    <w:rsid w:val="00B92E80"/>
    <w:rsid w:val="00BA7782"/>
    <w:rsid w:val="00BC4721"/>
    <w:rsid w:val="00BC6EE2"/>
    <w:rsid w:val="00BD23F4"/>
    <w:rsid w:val="00BE3E85"/>
    <w:rsid w:val="00BF1089"/>
    <w:rsid w:val="00C00362"/>
    <w:rsid w:val="00C14192"/>
    <w:rsid w:val="00C14D1A"/>
    <w:rsid w:val="00C31482"/>
    <w:rsid w:val="00C36B9D"/>
    <w:rsid w:val="00C443C0"/>
    <w:rsid w:val="00C45E44"/>
    <w:rsid w:val="00C57A90"/>
    <w:rsid w:val="00C905EF"/>
    <w:rsid w:val="00C9626E"/>
    <w:rsid w:val="00CA017A"/>
    <w:rsid w:val="00CE37D5"/>
    <w:rsid w:val="00CF33A3"/>
    <w:rsid w:val="00CF7C80"/>
    <w:rsid w:val="00D32561"/>
    <w:rsid w:val="00D50F90"/>
    <w:rsid w:val="00D57864"/>
    <w:rsid w:val="00D91265"/>
    <w:rsid w:val="00DB7A1B"/>
    <w:rsid w:val="00DE46BF"/>
    <w:rsid w:val="00E142E7"/>
    <w:rsid w:val="00E228DB"/>
    <w:rsid w:val="00E366B4"/>
    <w:rsid w:val="00E4788B"/>
    <w:rsid w:val="00E95575"/>
    <w:rsid w:val="00EA03FE"/>
    <w:rsid w:val="00ED1C3A"/>
    <w:rsid w:val="00ED4C92"/>
    <w:rsid w:val="00EE231D"/>
    <w:rsid w:val="00EE4243"/>
    <w:rsid w:val="00EE5575"/>
    <w:rsid w:val="00EF79E8"/>
    <w:rsid w:val="00F0157C"/>
    <w:rsid w:val="00F22715"/>
    <w:rsid w:val="00F40076"/>
    <w:rsid w:val="00F84BFD"/>
    <w:rsid w:val="00FA2D09"/>
    <w:rsid w:val="00FA5271"/>
    <w:rsid w:val="00FA561C"/>
    <w:rsid w:val="00FB12F8"/>
    <w:rsid w:val="00FC0328"/>
    <w:rsid w:val="00FD04EB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FC8A5B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bennett@utc.wa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4AA88189BEA404F81B00FB684B7DDB7" ma:contentTypeVersion="104" ma:contentTypeDescription="" ma:contentTypeScope="" ma:versionID="70ce15739eb1173e13ee67600ca7fdd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TE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2016-05-25T07:00:00+00:00</OpenedDate>
    <Date1 xmlns="dc463f71-b30c-4ab2-9473-d307f9d35888">2016-07-25T19:21:48+00:00</Date1>
    <IsDocumentOrder xmlns="dc463f71-b30c-4ab2-9473-d307f9d35888" xsi:nil="true"/>
    <IsHighlyConfidential xmlns="dc463f71-b30c-4ab2-9473-d307f9d35888">false</IsHighlyConfidential>
    <CaseCompanyNames xmlns="dc463f71-b30c-4ab2-9473-d307f9d35888">Senda Intl LLC</CaseCompanyNames>
    <DocketNumber xmlns="dc463f71-b30c-4ab2-9473-d307f9d35888">160727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F32D9-36A6-4C29-87D2-88EE0FE64940}"/>
</file>

<file path=customXml/itemProps2.xml><?xml version="1.0" encoding="utf-8"?>
<ds:datastoreItem xmlns:ds="http://schemas.openxmlformats.org/officeDocument/2006/customXml" ds:itemID="{D4D21186-BB63-4DE9-8AF1-40396A9E1C44}"/>
</file>

<file path=customXml/itemProps3.xml><?xml version="1.0" encoding="utf-8"?>
<ds:datastoreItem xmlns:ds="http://schemas.openxmlformats.org/officeDocument/2006/customXml" ds:itemID="{2DC668A0-3BB1-4AF7-9B2A-82FC0E613E56}"/>
</file>

<file path=customXml/itemProps4.xml><?xml version="1.0" encoding="utf-8"?>
<ds:datastoreItem xmlns:ds="http://schemas.openxmlformats.org/officeDocument/2006/customXml" ds:itemID="{034B919C-FD29-4AEB-A2BD-74E4C3549822}"/>
</file>

<file path=customXml/itemProps5.xml><?xml version="1.0" encoding="utf-8"?>
<ds:datastoreItem xmlns:ds="http://schemas.openxmlformats.org/officeDocument/2006/customXml" ds:itemID="{7D6686D8-5247-4972-BE89-4F1081E7E7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2014-7-9 UTC Letterhead Template - Values</vt:lpstr>
    </vt:vector>
  </TitlesOfParts>
  <Company>Washington Utilities and Transportation Commission</Company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2014-7-9 UTC Letterhead Template - Values</dc:title>
  <dc:creator>Information Services</dc:creator>
  <cp:lastModifiedBy>Bennett, Sean (UTC)</cp:lastModifiedBy>
  <cp:revision>6</cp:revision>
  <cp:lastPrinted>2016-07-22T15:09:00Z</cp:lastPrinted>
  <dcterms:created xsi:type="dcterms:W3CDTF">2016-07-21T15:17:00Z</dcterms:created>
  <dcterms:modified xsi:type="dcterms:W3CDTF">2016-07-22T15:09:00Z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0x0101006E56B4D1795A2E4DB2F0B01679ED314A0024AA88189BEA404F81B00FB684B7DDB7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</Properties>
</file>