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68" w:rsidRDefault="006D6968"/>
    <w:p w:rsidR="002E63B2" w:rsidRDefault="002E63B2"/>
    <w:p w:rsidR="002E63B2" w:rsidRDefault="002E63B2" w:rsidP="002E63B2">
      <w:r>
        <w:t>January 14, 2016</w:t>
      </w:r>
    </w:p>
    <w:p w:rsidR="002E63B2" w:rsidRDefault="002E63B2" w:rsidP="002E63B2"/>
    <w:p w:rsidR="002E63B2" w:rsidRDefault="002E63B2" w:rsidP="002E63B2"/>
    <w:p w:rsidR="002E63B2" w:rsidRDefault="002E63B2" w:rsidP="002E63B2"/>
    <w:p w:rsidR="002E63B2" w:rsidRDefault="002E63B2" w:rsidP="002E63B2">
      <w:pPr>
        <w:rPr>
          <w:b/>
          <w:u w:val="single"/>
        </w:rPr>
      </w:pPr>
      <w:r>
        <w:rPr>
          <w:b/>
          <w:u w:val="single"/>
        </w:rPr>
        <w:t>BY WUTC WEB PORTAL</w:t>
      </w:r>
    </w:p>
    <w:p w:rsidR="002E63B2" w:rsidRDefault="002E63B2" w:rsidP="002E63B2"/>
    <w:p w:rsidR="002E63B2" w:rsidRDefault="002E63B2" w:rsidP="002E63B2">
      <w:r>
        <w:t>Mr. Steven V. King</w:t>
      </w:r>
    </w:p>
    <w:p w:rsidR="002E63B2" w:rsidRDefault="002E63B2" w:rsidP="002E63B2">
      <w:r>
        <w:t>Executive Director and Secretary</w:t>
      </w:r>
    </w:p>
    <w:p w:rsidR="002E63B2" w:rsidRDefault="002E63B2" w:rsidP="002E63B2">
      <w:r>
        <w:t>Washington Utilities and Transportation Commission</w:t>
      </w:r>
    </w:p>
    <w:p w:rsidR="002E63B2" w:rsidRDefault="002E63B2" w:rsidP="002E63B2">
      <w:r>
        <w:t>1300 S. Evergreen Park Drive SW</w:t>
      </w:r>
    </w:p>
    <w:p w:rsidR="002E63B2" w:rsidRDefault="002E63B2" w:rsidP="002E63B2">
      <w:r>
        <w:t>P. O. Box 47250</w:t>
      </w:r>
      <w:bookmarkStart w:id="0" w:name="_GoBack"/>
      <w:bookmarkEnd w:id="0"/>
    </w:p>
    <w:p w:rsidR="002E63B2" w:rsidRDefault="002E63B2" w:rsidP="002E63B2">
      <w:r>
        <w:t>Olympia, WA  98504-7250</w:t>
      </w:r>
    </w:p>
    <w:p w:rsidR="002E63B2" w:rsidRDefault="002E63B2" w:rsidP="002E63B2"/>
    <w:p w:rsidR="002E63B2" w:rsidRDefault="002E63B2" w:rsidP="002E63B2">
      <w:r>
        <w:t>Dear Mr. King:</w:t>
      </w:r>
    </w:p>
    <w:p w:rsidR="002E63B2" w:rsidRDefault="002E63B2" w:rsidP="002E63B2"/>
    <w:p w:rsidR="002E63B2" w:rsidRDefault="002E63B2" w:rsidP="002E63B2">
      <w:r>
        <w:tab/>
      </w:r>
      <w:r>
        <w:tab/>
        <w:t>Re:</w:t>
      </w:r>
      <w:r>
        <w:tab/>
        <w:t>Docket No. UT-150061 -</w:t>
      </w:r>
    </w:p>
    <w:p w:rsidR="002E63B2" w:rsidRDefault="002E63B2" w:rsidP="002E63B2">
      <w:pPr>
        <w:ind w:left="1440" w:firstLine="720"/>
      </w:pPr>
      <w:r>
        <w:t>Federal Lifeline Certification and Reporting</w:t>
      </w:r>
    </w:p>
    <w:p w:rsidR="002E63B2" w:rsidRDefault="002E63B2" w:rsidP="002E63B2">
      <w:r>
        <w:tab/>
      </w:r>
      <w:r>
        <w:tab/>
      </w:r>
      <w:r>
        <w:tab/>
      </w:r>
      <w:r>
        <w:rPr>
          <w:u w:val="single"/>
        </w:rPr>
        <w:t xml:space="preserve">Pursuant to 47 C.F.R. </w:t>
      </w:r>
      <w:r>
        <w:rPr>
          <w:color w:val="000000"/>
          <w:u w:val="single"/>
        </w:rPr>
        <w:t xml:space="preserve">§ </w:t>
      </w:r>
      <w:r>
        <w:rPr>
          <w:u w:val="single"/>
        </w:rPr>
        <w:t>54.416(b)                </w:t>
      </w:r>
    </w:p>
    <w:p w:rsidR="002E63B2" w:rsidRDefault="002E63B2" w:rsidP="002E63B2"/>
    <w:p w:rsidR="002E63B2" w:rsidRDefault="002E63B2" w:rsidP="002E63B2">
      <w:r>
        <w:tab/>
        <w:t xml:space="preserve">Pursuant to 47 C.F.R. </w:t>
      </w:r>
      <w:r>
        <w:rPr>
          <w:color w:val="000000"/>
        </w:rPr>
        <w:t>§ 54.416(b),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accompanying this letter </w:t>
      </w:r>
      <w:r>
        <w:t>for filing with the Washington</w:t>
      </w:r>
    </w:p>
    <w:p w:rsidR="002E63B2" w:rsidRDefault="002E63B2" w:rsidP="002E63B2">
      <w:r>
        <w:t xml:space="preserve"> Utilities and Transportation Commission (“Commission”) is a copy of the completed FCC Form</w:t>
      </w:r>
    </w:p>
    <w:p w:rsidR="002E63B2" w:rsidRDefault="002E63B2" w:rsidP="002E63B2">
      <w:r>
        <w:t xml:space="preserve"> 555 (“</w:t>
      </w:r>
      <w:r>
        <w:rPr>
          <w:bCs/>
        </w:rPr>
        <w:t xml:space="preserve">Annual Lifeline Eligible Telecommunications Carrier Certification Form”), </w:t>
      </w:r>
      <w:r>
        <w:t>for the reporting</w:t>
      </w:r>
    </w:p>
    <w:p w:rsidR="002E63B2" w:rsidRDefault="002E63B2" w:rsidP="002E63B2">
      <w:proofErr w:type="gramStart"/>
      <w:r>
        <w:t>year</w:t>
      </w:r>
      <w:proofErr w:type="gramEnd"/>
      <w:r>
        <w:t xml:space="preserve"> ended December 31, 2015, that has been submitted by Kalama Telephone Company (“Company”)</w:t>
      </w:r>
    </w:p>
    <w:p w:rsidR="002E63B2" w:rsidRDefault="002E63B2" w:rsidP="002E63B2">
      <w:proofErr w:type="gramStart"/>
      <w:r>
        <w:t>to</w:t>
      </w:r>
      <w:proofErr w:type="gramEnd"/>
      <w:r>
        <w:t xml:space="preserve"> the Universal Service Administrative Company (USAC) with respect to the Company’s Lifeline</w:t>
      </w:r>
    </w:p>
    <w:p w:rsidR="002E63B2" w:rsidRDefault="002E63B2" w:rsidP="002E63B2">
      <w:proofErr w:type="gramStart"/>
      <w:r>
        <w:t>service</w:t>
      </w:r>
      <w:proofErr w:type="gramEnd"/>
      <w:r>
        <w:t xml:space="preserve"> subscribers residing in the State of Washington.</w:t>
      </w:r>
    </w:p>
    <w:p w:rsidR="002E63B2" w:rsidRDefault="002E63B2" w:rsidP="002E63B2"/>
    <w:p w:rsidR="002E63B2" w:rsidRDefault="002E63B2" w:rsidP="002E63B2">
      <w:r>
        <w:tab/>
        <w:t>Please let us know if the Commission has any questions regarding the information presented</w:t>
      </w:r>
    </w:p>
    <w:p w:rsidR="002E63B2" w:rsidRDefault="002E63B2" w:rsidP="002E63B2">
      <w:proofErr w:type="gramStart"/>
      <w:r>
        <w:t>on</w:t>
      </w:r>
      <w:proofErr w:type="gramEnd"/>
      <w:r>
        <w:t xml:space="preserve"> the enclosed form</w:t>
      </w:r>
    </w:p>
    <w:p w:rsidR="002E63B2" w:rsidRDefault="002E63B2" w:rsidP="002E63B2"/>
    <w:p w:rsidR="002E63B2" w:rsidRDefault="002E63B2" w:rsidP="002E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2E63B2" w:rsidRDefault="002E63B2" w:rsidP="002E63B2"/>
    <w:p w:rsidR="002E63B2" w:rsidRDefault="002E63B2" w:rsidP="002E63B2"/>
    <w:p w:rsidR="002E63B2" w:rsidRDefault="002E63B2" w:rsidP="002E63B2"/>
    <w:p w:rsidR="002E63B2" w:rsidRDefault="002E63B2" w:rsidP="002E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Rick Vitzthum</w:t>
      </w:r>
    </w:p>
    <w:p w:rsidR="002E63B2" w:rsidRDefault="002E63B2" w:rsidP="002E63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Financial Officer</w:t>
      </w:r>
    </w:p>
    <w:p w:rsidR="002E63B2" w:rsidRDefault="002E63B2" w:rsidP="002E63B2"/>
    <w:p w:rsidR="002E63B2" w:rsidRDefault="002E63B2" w:rsidP="002E63B2">
      <w:r>
        <w:t>Accompanying document</w:t>
      </w:r>
    </w:p>
    <w:sectPr w:rsidR="002E63B2" w:rsidSect="00F628AF">
      <w:pgSz w:w="12240" w:h="15840"/>
      <w:pgMar w:top="2160" w:right="72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B2"/>
    <w:rsid w:val="002E63B2"/>
    <w:rsid w:val="006D6968"/>
    <w:rsid w:val="00F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17789-3CD6-4256-9639-74CC3BF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04A92C5-A528-4A41-AC2C-A7A8FAC9E74F}"/>
</file>

<file path=customXml/itemProps2.xml><?xml version="1.0" encoding="utf-8"?>
<ds:datastoreItem xmlns:ds="http://schemas.openxmlformats.org/officeDocument/2006/customXml" ds:itemID="{03108190-3CFE-4CAE-87C3-3D7F6BA07DE4}"/>
</file>

<file path=customXml/itemProps3.xml><?xml version="1.0" encoding="utf-8"?>
<ds:datastoreItem xmlns:ds="http://schemas.openxmlformats.org/officeDocument/2006/customXml" ds:itemID="{FB5352DB-5B13-4F8F-BB3E-D5C23D9747D1}"/>
</file>

<file path=customXml/itemProps4.xml><?xml version="1.0" encoding="utf-8"?>
<ds:datastoreItem xmlns:ds="http://schemas.openxmlformats.org/officeDocument/2006/customXml" ds:itemID="{C858625C-0372-4F22-8DFE-D23696C59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Vitzthum</dc:creator>
  <cp:keywords/>
  <dc:description/>
  <cp:lastModifiedBy>Rick Vitzthum</cp:lastModifiedBy>
  <cp:revision>1</cp:revision>
  <dcterms:created xsi:type="dcterms:W3CDTF">2016-01-14T15:57:00Z</dcterms:created>
  <dcterms:modified xsi:type="dcterms:W3CDTF">2016-01-14T16:28:00Z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