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77589" w14:textId="0D10D1D3" w:rsidR="00A565FF" w:rsidRDefault="00A576B0" w:rsidP="00A576B0">
      <w:pPr>
        <w:pStyle w:val="NoSpacing"/>
      </w:pPr>
      <w:r>
        <w:t>April 21, 2016</w:t>
      </w:r>
    </w:p>
    <w:p w14:paraId="5F63A72A" w14:textId="77777777" w:rsidR="00A576B0" w:rsidRDefault="00A576B0" w:rsidP="00A576B0">
      <w:pPr>
        <w:pStyle w:val="NoSpacing"/>
      </w:pPr>
    </w:p>
    <w:p w14:paraId="594E3DC7" w14:textId="0C4E5EE7" w:rsidR="00A576B0" w:rsidRDefault="00A576B0" w:rsidP="00A576B0">
      <w:pPr>
        <w:pStyle w:val="NoSpacing"/>
      </w:pPr>
      <w:r>
        <w:t>EcoMed Services, LLC</w:t>
      </w:r>
    </w:p>
    <w:p w14:paraId="29A4E8FD" w14:textId="68717FB0" w:rsidR="00A576B0" w:rsidRDefault="00A576B0" w:rsidP="00A576B0">
      <w:pPr>
        <w:pStyle w:val="NoSpacing"/>
      </w:pPr>
      <w:r>
        <w:t>1400 Hubbell Pl, Suite 1206</w:t>
      </w:r>
    </w:p>
    <w:p w14:paraId="653C617F" w14:textId="587527D1" w:rsidR="00A576B0" w:rsidRDefault="00A576B0" w:rsidP="00A576B0">
      <w:pPr>
        <w:pStyle w:val="NoSpacing"/>
      </w:pPr>
      <w:r>
        <w:t>Seattle, WA  98101</w:t>
      </w:r>
    </w:p>
    <w:p w14:paraId="0EDB9B99" w14:textId="77777777" w:rsidR="00A576B0" w:rsidRPr="00B574A5" w:rsidRDefault="00A576B0" w:rsidP="00A576B0">
      <w:pPr>
        <w:pStyle w:val="NoSpacing"/>
        <w:rPr>
          <w:rFonts w:eastAsiaTheme="minorHAnsi"/>
        </w:rPr>
      </w:pPr>
    </w:p>
    <w:p w14:paraId="1ADFF6E1" w14:textId="2B981169" w:rsidR="00B574A5" w:rsidRPr="00B574A5" w:rsidRDefault="00A576B0" w:rsidP="00B01FE6">
      <w:pPr>
        <w:rPr>
          <w:rFonts w:eastAsiaTheme="minorHAnsi"/>
        </w:rPr>
      </w:pPr>
      <w:r>
        <w:rPr>
          <w:rFonts w:eastAsiaTheme="minorHAnsi"/>
        </w:rPr>
        <w:t>Re: TG-152373 – Reinstating Dismissed Solid Waste Application and Petition for an Exemption of Commission rules</w:t>
      </w:r>
    </w:p>
    <w:p w14:paraId="2D203C1F" w14:textId="47D80119" w:rsidR="00ED4399" w:rsidRDefault="00ED4399" w:rsidP="00DF0FAA">
      <w:pPr>
        <w:rPr>
          <w:rFonts w:eastAsiaTheme="minorHAnsi"/>
        </w:rPr>
      </w:pPr>
    </w:p>
    <w:p w14:paraId="44AEF59F" w14:textId="77777777" w:rsidR="00A576B0" w:rsidRDefault="00A576B0" w:rsidP="00DF0FAA">
      <w:pPr>
        <w:rPr>
          <w:rFonts w:eastAsiaTheme="minorHAnsi"/>
        </w:rPr>
      </w:pPr>
    </w:p>
    <w:p w14:paraId="0711B0ED" w14:textId="120B2867" w:rsidR="00A576B0" w:rsidRDefault="00A576B0" w:rsidP="00DF0FAA">
      <w:pPr>
        <w:rPr>
          <w:rFonts w:eastAsiaTheme="minorHAnsi"/>
        </w:rPr>
      </w:pPr>
      <w:r>
        <w:rPr>
          <w:rFonts w:eastAsiaTheme="minorHAnsi"/>
        </w:rPr>
        <w:t>Dear EcoMed Services, LLC:</w:t>
      </w:r>
    </w:p>
    <w:p w14:paraId="4CBD379C" w14:textId="77777777" w:rsidR="00A576B0" w:rsidRPr="00B574A5" w:rsidRDefault="00A576B0" w:rsidP="00DF0FAA"/>
    <w:p w14:paraId="71729B16" w14:textId="7145B215" w:rsidR="00E277DC" w:rsidRDefault="00E277DC" w:rsidP="00841FD1">
      <w:pPr>
        <w:widowControl w:val="0"/>
        <w:autoSpaceDE w:val="0"/>
        <w:autoSpaceDN w:val="0"/>
        <w:adjustRightInd w:val="0"/>
      </w:pPr>
      <w:r>
        <w:t xml:space="preserve">On </w:t>
      </w:r>
      <w:r w:rsidR="00A576B0">
        <w:t>April 20, 2016</w:t>
      </w:r>
      <w:r>
        <w:t xml:space="preserve">, the Washington </w:t>
      </w:r>
      <w:r w:rsidR="00A576B0">
        <w:t>U</w:t>
      </w:r>
      <w:r>
        <w:t xml:space="preserve">tilities and Transportation Commission (Commission) </w:t>
      </w:r>
      <w:r w:rsidR="00594D8D">
        <w:t>dismissed</w:t>
      </w:r>
      <w:r>
        <w:t xml:space="preserve"> </w:t>
      </w:r>
      <w:sdt>
        <w:sdtPr>
          <w:alias w:val="LogDocsCompanyName"/>
          <w:tag w:val="LogDocsCompanyName"/>
          <w:id w:val="-2101472608"/>
          <w:placeholder>
            <w:docPart w:val="5EAF16A478AB4E02867706E00695799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d336ab2-eb97-4c3f-8039-81c5d9296ccb' xmlns:ns4='7ca95c65-4f65-4144-95d4-89cf1dcaed71' " w:xpath="/ns0:properties[1]/documentManagement[1]/ns4:LogDocsCompanyName[1]" w:storeItemID="{7A62105D-77B1-4764-919C-71F1908A0153}"/>
          <w:text/>
        </w:sdtPr>
        <w:sdtEndPr/>
        <w:sdtContent>
          <w:r w:rsidR="00A576B0">
            <w:t>EcoMed Services, LLC</w:t>
          </w:r>
        </w:sdtContent>
      </w:sdt>
      <w:r w:rsidR="00D477EB">
        <w:t>’</w:t>
      </w:r>
      <w:r w:rsidR="00520DC4">
        <w:t xml:space="preserve">s application for a </w:t>
      </w:r>
      <w:r w:rsidR="00A576B0">
        <w:t xml:space="preserve">solid waste </w:t>
      </w:r>
      <w:r w:rsidR="00835A60">
        <w:t>certificate</w:t>
      </w:r>
      <w:r>
        <w:t xml:space="preserve"> </w:t>
      </w:r>
      <w:r w:rsidR="00594D8D" w:rsidRPr="006D163F">
        <w:t xml:space="preserve">for failure to meet </w:t>
      </w:r>
      <w:r w:rsidR="00A25F40">
        <w:t xml:space="preserve">the </w:t>
      </w:r>
      <w:r w:rsidR="00594D8D" w:rsidRPr="006D163F">
        <w:t>application requirements.</w:t>
      </w:r>
    </w:p>
    <w:p w14:paraId="47D34FEB" w14:textId="77777777" w:rsidR="00594D8D" w:rsidRDefault="00594D8D" w:rsidP="00841FD1">
      <w:pPr>
        <w:widowControl w:val="0"/>
        <w:autoSpaceDE w:val="0"/>
        <w:autoSpaceDN w:val="0"/>
        <w:adjustRightInd w:val="0"/>
      </w:pPr>
    </w:p>
    <w:p w14:paraId="7C3A4D44" w14:textId="7BC2D52C" w:rsidR="00594D8D" w:rsidRDefault="00594D8D" w:rsidP="00841FD1">
      <w:pPr>
        <w:widowControl w:val="0"/>
        <w:autoSpaceDE w:val="0"/>
        <w:autoSpaceDN w:val="0"/>
        <w:adjustRightInd w:val="0"/>
      </w:pPr>
      <w:r>
        <w:t xml:space="preserve">The Commission </w:t>
      </w:r>
      <w:r w:rsidR="00A576B0">
        <w:t>received your request for an exemption of the application rules. A</w:t>
      </w:r>
      <w:r w:rsidR="00A25F40">
        <w:t>ccordingly,</w:t>
      </w:r>
      <w:r w:rsidRPr="00A35B7D">
        <w:t xml:space="preserve"> the </w:t>
      </w:r>
      <w:r>
        <w:t>C</w:t>
      </w:r>
      <w:r w:rsidRPr="00A35B7D">
        <w:t xml:space="preserve">ommission </w:t>
      </w:r>
      <w:r w:rsidR="00A25F40">
        <w:t>rescinds the</w:t>
      </w:r>
      <w:r w:rsidRPr="00A35B7D">
        <w:t xml:space="preserve"> </w:t>
      </w:r>
      <w:r>
        <w:t>dismissal</w:t>
      </w:r>
      <w:r w:rsidRPr="00A35B7D">
        <w:t xml:space="preserve"> </w:t>
      </w:r>
      <w:r>
        <w:t xml:space="preserve">and will </w:t>
      </w:r>
      <w:r w:rsidR="00A576B0">
        <w:t xml:space="preserve">continue to </w:t>
      </w:r>
      <w:r>
        <w:t>process the application</w:t>
      </w:r>
      <w:r w:rsidR="00A576B0">
        <w:t xml:space="preserve"> based on the results of the exemption request and subsequent Commission decision</w:t>
      </w:r>
      <w:r w:rsidR="00BA14BB">
        <w:t xml:space="preserve"> at a regularly-scheduled open meeting</w:t>
      </w:r>
      <w:r>
        <w:t>.</w:t>
      </w:r>
    </w:p>
    <w:p w14:paraId="69954F76" w14:textId="77777777" w:rsidR="00594D8D" w:rsidRDefault="00594D8D" w:rsidP="00841FD1">
      <w:pPr>
        <w:widowControl w:val="0"/>
        <w:autoSpaceDE w:val="0"/>
        <w:autoSpaceDN w:val="0"/>
        <w:adjustRightInd w:val="0"/>
      </w:pPr>
    </w:p>
    <w:p w14:paraId="50C30486" w14:textId="184AF3CA" w:rsidR="00A576B0" w:rsidRDefault="00A576B0" w:rsidP="00ED4399">
      <w:pPr>
        <w:spacing w:line="264" w:lineRule="auto"/>
        <w:rPr>
          <w:color w:val="000000" w:themeColor="text1"/>
        </w:rPr>
      </w:pPr>
      <w:r>
        <w:t xml:space="preserve">Staff will contact you once the matter is scheduled for the public open meeting. </w:t>
      </w:r>
      <w:r w:rsidR="0035382D" w:rsidRPr="00B574A5">
        <w:t xml:space="preserve">If you have </w:t>
      </w:r>
      <w:r w:rsidR="00C97B57" w:rsidRPr="00B574A5">
        <w:t xml:space="preserve">any </w:t>
      </w:r>
      <w:r w:rsidR="0035382D" w:rsidRPr="00B574A5">
        <w:t>questions</w:t>
      </w:r>
      <w:r w:rsidR="00594D8D">
        <w:t xml:space="preserve">, </w:t>
      </w:r>
      <w:r w:rsidR="0035382D" w:rsidRPr="00B574A5">
        <w:t xml:space="preserve">please contact </w:t>
      </w:r>
      <w:r>
        <w:t xml:space="preserve">me at 360-664-1224 or </w:t>
      </w:r>
      <w:hyperlink r:id="rId10" w:history="1">
        <w:r w:rsidRPr="002F10B1">
          <w:rPr>
            <w:rStyle w:val="Hyperlink"/>
          </w:rPr>
          <w:t>sstillwe@utc.wa.gov</w:t>
        </w:r>
      </w:hyperlink>
      <w:r>
        <w:t xml:space="preserve">.  If you have information pertinent to your petition request, please address it to </w:t>
      </w:r>
      <w:r w:rsidRPr="00E24A98">
        <w:rPr>
          <w:color w:val="000000" w:themeColor="text1"/>
        </w:rPr>
        <w:t>Steven V. King, Secretary, 1300 S. Evergreen Park Drive. SW, PO</w:t>
      </w:r>
      <w:bookmarkStart w:id="0" w:name="_GoBack"/>
      <w:bookmarkEnd w:id="0"/>
      <w:r w:rsidRPr="00E24A98">
        <w:rPr>
          <w:color w:val="000000" w:themeColor="text1"/>
        </w:rPr>
        <w:t xml:space="preserve"> Box 47250, Olympia, WA  98504-7250.  You may also email your request to </w:t>
      </w:r>
      <w:hyperlink r:id="rId11" w:history="1">
        <w:r w:rsidRPr="00E24A98">
          <w:rPr>
            <w:rStyle w:val="Hyperlink"/>
            <w:color w:val="000000" w:themeColor="text1"/>
          </w:rPr>
          <w:t>records@utc.wa.gov</w:t>
        </w:r>
      </w:hyperlink>
      <w:r w:rsidRPr="00E24A98">
        <w:rPr>
          <w:color w:val="000000" w:themeColor="text1"/>
        </w:rPr>
        <w:t>.</w:t>
      </w:r>
    </w:p>
    <w:p w14:paraId="3B155C1D" w14:textId="77777777" w:rsidR="00A576B0" w:rsidRDefault="00A576B0" w:rsidP="00ED4399">
      <w:pPr>
        <w:spacing w:line="264" w:lineRule="auto"/>
        <w:rPr>
          <w:color w:val="000000" w:themeColor="text1"/>
        </w:rPr>
      </w:pPr>
    </w:p>
    <w:p w14:paraId="7E196513" w14:textId="3D7BA50B" w:rsidR="00ED4399" w:rsidRDefault="00A576B0" w:rsidP="00ED4399">
      <w:pPr>
        <w:spacing w:line="264" w:lineRule="auto"/>
      </w:pPr>
      <w:r>
        <w:rPr>
          <w:color w:val="000000" w:themeColor="text1"/>
        </w:rPr>
        <w:t>Sincere</w:t>
      </w:r>
      <w:r w:rsidR="00ED4399">
        <w:t>ly,</w:t>
      </w:r>
    </w:p>
    <w:p w14:paraId="2DA7D18E" w14:textId="77777777" w:rsidR="00ED4399" w:rsidRDefault="00ED4399" w:rsidP="00ED4399">
      <w:pPr>
        <w:spacing w:line="264" w:lineRule="auto"/>
      </w:pPr>
    </w:p>
    <w:p w14:paraId="4179EAF8" w14:textId="77777777" w:rsidR="00ED4399" w:rsidRDefault="00ED4399" w:rsidP="00ED4399">
      <w:pPr>
        <w:spacing w:line="264" w:lineRule="auto"/>
      </w:pPr>
    </w:p>
    <w:p w14:paraId="673E5109" w14:textId="77777777" w:rsidR="00ED4399" w:rsidRDefault="00ED4399" w:rsidP="00ED4399">
      <w:pPr>
        <w:spacing w:line="264" w:lineRule="auto"/>
      </w:pPr>
    </w:p>
    <w:p w14:paraId="20BD3BF2" w14:textId="77777777" w:rsidR="00B574A5" w:rsidRDefault="00B574A5" w:rsidP="00B574A5">
      <w:r>
        <w:t>Suzanne Stillwell</w:t>
      </w:r>
    </w:p>
    <w:p w14:paraId="16B17C7F" w14:textId="3FEB9685" w:rsidR="00B574A5" w:rsidRDefault="00B574A5" w:rsidP="00B574A5">
      <w:r>
        <w:t>Licensing Services Manager</w:t>
      </w:r>
    </w:p>
    <w:sectPr w:rsidR="00B574A5" w:rsidSect="00461D35">
      <w:headerReference w:type="first" r:id="rId12"/>
      <w:footerReference w:type="first" r:id="rId13"/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5DAB5" w14:textId="77777777" w:rsidR="004B4076" w:rsidRDefault="004B4076" w:rsidP="00AB61BF">
      <w:r>
        <w:separator/>
      </w:r>
    </w:p>
  </w:endnote>
  <w:endnote w:type="continuationSeparator" w:id="0">
    <w:p w14:paraId="759771E2" w14:textId="77777777" w:rsidR="004B4076" w:rsidRDefault="004B4076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A3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653D8" w14:textId="77777777" w:rsidR="004B4076" w:rsidRDefault="004B4076" w:rsidP="00AB61BF">
      <w:r>
        <w:separator/>
      </w:r>
    </w:p>
  </w:footnote>
  <w:footnote w:type="continuationSeparator" w:id="0">
    <w:p w14:paraId="727CBA6D" w14:textId="77777777" w:rsidR="004B4076" w:rsidRDefault="004B4076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9B" w14:textId="4E338B8C" w:rsidR="00AB61BF" w:rsidRDefault="00AB61BF" w:rsidP="00AB61BF">
    <w:pPr>
      <w:jc w:val="center"/>
    </w:pPr>
    <w:r>
      <w:rPr>
        <w:noProof/>
      </w:rPr>
      <w:drawing>
        <wp:inline distT="0" distB="0" distL="0" distR="0" wp14:anchorId="67C08BA4" wp14:editId="67C08BA5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C08B9C" w14:textId="77777777" w:rsidR="00AB61BF" w:rsidRDefault="00AB61BF" w:rsidP="00AB61BF">
    <w:pPr>
      <w:rPr>
        <w:sz w:val="14"/>
      </w:rPr>
    </w:pPr>
  </w:p>
  <w:p w14:paraId="67C08B9D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67C08B9E" w14:textId="77777777" w:rsidR="00AB61BF" w:rsidRDefault="00AB61BF" w:rsidP="00AB61BF">
    <w:pPr>
      <w:jc w:val="center"/>
      <w:rPr>
        <w:color w:val="008000"/>
        <w:sz w:val="8"/>
      </w:rPr>
    </w:pPr>
  </w:p>
  <w:p w14:paraId="67C08B9F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67C08BA0" w14:textId="77777777" w:rsidR="00AB61BF" w:rsidRDefault="00AB61BF" w:rsidP="00AB61BF">
    <w:pPr>
      <w:jc w:val="center"/>
      <w:rPr>
        <w:i/>
        <w:color w:val="008000"/>
        <w:sz w:val="8"/>
      </w:rPr>
    </w:pPr>
  </w:p>
  <w:p w14:paraId="67C08BA1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67C08BA2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decimalZero"/>
      <w:lvlText w:val="%2"/>
      <w:lvlJc w:val="left"/>
    </w:lvl>
    <w:lvl w:ilvl="2">
      <w:start w:val="1"/>
      <w:numFmt w:val="decimalZero"/>
      <w:lvlText w:val="%3"/>
      <w:lvlJc w:val="left"/>
    </w:lvl>
    <w:lvl w:ilvl="3">
      <w:start w:val="1"/>
      <w:numFmt w:val="decimalZero"/>
      <w:lvlText w:val="%4"/>
      <w:lvlJc w:val="left"/>
    </w:lvl>
    <w:lvl w:ilvl="4">
      <w:start w:val="1"/>
      <w:numFmt w:val="decimalZero"/>
      <w:lvlText w:val="%5"/>
      <w:lvlJc w:val="left"/>
    </w:lvl>
    <w:lvl w:ilvl="5">
      <w:start w:val="1"/>
      <w:numFmt w:val="decimalZero"/>
      <w:lvlText w:val="%6"/>
      <w:lvlJc w:val="left"/>
    </w:lvl>
    <w:lvl w:ilvl="6">
      <w:start w:val="1"/>
      <w:numFmt w:val="decimalZero"/>
      <w:lvlText w:val="%7"/>
      <w:lvlJc w:val="left"/>
    </w:lvl>
    <w:lvl w:ilvl="7">
      <w:start w:val="1"/>
      <w:numFmt w:val="decimalZero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12382CC0"/>
    <w:multiLevelType w:val="hybridMultilevel"/>
    <w:tmpl w:val="0C767216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7123E"/>
    <w:multiLevelType w:val="hybridMultilevel"/>
    <w:tmpl w:val="0D48BD8E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4BC334B4"/>
    <w:multiLevelType w:val="hybridMultilevel"/>
    <w:tmpl w:val="751EA0B8"/>
    <w:lvl w:ilvl="0" w:tplc="E86647F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B79C5"/>
    <w:rsid w:val="000C01B5"/>
    <w:rsid w:val="000D3D22"/>
    <w:rsid w:val="000D603A"/>
    <w:rsid w:val="000E4875"/>
    <w:rsid w:val="000E7251"/>
    <w:rsid w:val="000F062F"/>
    <w:rsid w:val="000F56AC"/>
    <w:rsid w:val="00111248"/>
    <w:rsid w:val="00121610"/>
    <w:rsid w:val="00131730"/>
    <w:rsid w:val="001353BD"/>
    <w:rsid w:val="00136FC8"/>
    <w:rsid w:val="0014327C"/>
    <w:rsid w:val="00147032"/>
    <w:rsid w:val="00147DB5"/>
    <w:rsid w:val="001523C9"/>
    <w:rsid w:val="001804DD"/>
    <w:rsid w:val="001A38CA"/>
    <w:rsid w:val="001B14D3"/>
    <w:rsid w:val="001C449E"/>
    <w:rsid w:val="001C6369"/>
    <w:rsid w:val="001E35D1"/>
    <w:rsid w:val="001E6B97"/>
    <w:rsid w:val="001E77EB"/>
    <w:rsid w:val="001F31D2"/>
    <w:rsid w:val="001F4ED7"/>
    <w:rsid w:val="001F7CFA"/>
    <w:rsid w:val="00202090"/>
    <w:rsid w:val="00213ED3"/>
    <w:rsid w:val="00234A85"/>
    <w:rsid w:val="002375AE"/>
    <w:rsid w:val="00237F30"/>
    <w:rsid w:val="00250E07"/>
    <w:rsid w:val="002640EA"/>
    <w:rsid w:val="00273D2C"/>
    <w:rsid w:val="0027539A"/>
    <w:rsid w:val="00275591"/>
    <w:rsid w:val="00282259"/>
    <w:rsid w:val="002C67BA"/>
    <w:rsid w:val="002D6081"/>
    <w:rsid w:val="003225B5"/>
    <w:rsid w:val="003250D0"/>
    <w:rsid w:val="00345BDC"/>
    <w:rsid w:val="00353540"/>
    <w:rsid w:val="0035382D"/>
    <w:rsid w:val="0035627B"/>
    <w:rsid w:val="00360581"/>
    <w:rsid w:val="0036446F"/>
    <w:rsid w:val="00364DA6"/>
    <w:rsid w:val="0038212F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1D35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B4076"/>
    <w:rsid w:val="004B48AF"/>
    <w:rsid w:val="004C18D8"/>
    <w:rsid w:val="00505EA8"/>
    <w:rsid w:val="00520DC4"/>
    <w:rsid w:val="00520F18"/>
    <w:rsid w:val="00531C07"/>
    <w:rsid w:val="00533DD6"/>
    <w:rsid w:val="00534FE3"/>
    <w:rsid w:val="00535863"/>
    <w:rsid w:val="005431AE"/>
    <w:rsid w:val="0054755F"/>
    <w:rsid w:val="00572F1D"/>
    <w:rsid w:val="005757C0"/>
    <w:rsid w:val="005763F7"/>
    <w:rsid w:val="0058130D"/>
    <w:rsid w:val="00594D8D"/>
    <w:rsid w:val="00595A18"/>
    <w:rsid w:val="005B3230"/>
    <w:rsid w:val="005B4E21"/>
    <w:rsid w:val="005B4E86"/>
    <w:rsid w:val="005C3742"/>
    <w:rsid w:val="005C5FC2"/>
    <w:rsid w:val="005E4873"/>
    <w:rsid w:val="006032AE"/>
    <w:rsid w:val="00603E96"/>
    <w:rsid w:val="00621B25"/>
    <w:rsid w:val="006267CA"/>
    <w:rsid w:val="00637DAF"/>
    <w:rsid w:val="00643C51"/>
    <w:rsid w:val="0064615A"/>
    <w:rsid w:val="006563B8"/>
    <w:rsid w:val="00673C9F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1D3E"/>
    <w:rsid w:val="006E4C7A"/>
    <w:rsid w:val="006E57A7"/>
    <w:rsid w:val="006F408A"/>
    <w:rsid w:val="006F76FD"/>
    <w:rsid w:val="006F79FF"/>
    <w:rsid w:val="00702900"/>
    <w:rsid w:val="00714F55"/>
    <w:rsid w:val="00715F88"/>
    <w:rsid w:val="00716032"/>
    <w:rsid w:val="007305EA"/>
    <w:rsid w:val="00732F07"/>
    <w:rsid w:val="007352B5"/>
    <w:rsid w:val="00745630"/>
    <w:rsid w:val="00752AED"/>
    <w:rsid w:val="007571E6"/>
    <w:rsid w:val="00763902"/>
    <w:rsid w:val="007A2CAE"/>
    <w:rsid w:val="007A50FE"/>
    <w:rsid w:val="007C5E20"/>
    <w:rsid w:val="007E31FA"/>
    <w:rsid w:val="007F6D68"/>
    <w:rsid w:val="00804E7C"/>
    <w:rsid w:val="008230E3"/>
    <w:rsid w:val="00826FEA"/>
    <w:rsid w:val="00835A60"/>
    <w:rsid w:val="0083782A"/>
    <w:rsid w:val="00841FD1"/>
    <w:rsid w:val="00856CAA"/>
    <w:rsid w:val="008B06AB"/>
    <w:rsid w:val="008B5645"/>
    <w:rsid w:val="008B62CB"/>
    <w:rsid w:val="008B771E"/>
    <w:rsid w:val="008C283E"/>
    <w:rsid w:val="008D2BD6"/>
    <w:rsid w:val="008D4F02"/>
    <w:rsid w:val="008F1B59"/>
    <w:rsid w:val="009119B4"/>
    <w:rsid w:val="009246E4"/>
    <w:rsid w:val="0094194A"/>
    <w:rsid w:val="00944B34"/>
    <w:rsid w:val="00967990"/>
    <w:rsid w:val="009728CB"/>
    <w:rsid w:val="0097341B"/>
    <w:rsid w:val="009765B2"/>
    <w:rsid w:val="00983808"/>
    <w:rsid w:val="009A6EFB"/>
    <w:rsid w:val="009B55BE"/>
    <w:rsid w:val="009D14CC"/>
    <w:rsid w:val="009F496B"/>
    <w:rsid w:val="009F69BF"/>
    <w:rsid w:val="009F6D8C"/>
    <w:rsid w:val="00A11808"/>
    <w:rsid w:val="00A22724"/>
    <w:rsid w:val="00A23ED8"/>
    <w:rsid w:val="00A25F40"/>
    <w:rsid w:val="00A40FDE"/>
    <w:rsid w:val="00A538E2"/>
    <w:rsid w:val="00A565FF"/>
    <w:rsid w:val="00A576B0"/>
    <w:rsid w:val="00A823B1"/>
    <w:rsid w:val="00A940E9"/>
    <w:rsid w:val="00AA4E90"/>
    <w:rsid w:val="00AB4CAA"/>
    <w:rsid w:val="00AB61BF"/>
    <w:rsid w:val="00AD48B2"/>
    <w:rsid w:val="00AE15E3"/>
    <w:rsid w:val="00B01FE6"/>
    <w:rsid w:val="00B0438D"/>
    <w:rsid w:val="00B147A9"/>
    <w:rsid w:val="00B25219"/>
    <w:rsid w:val="00B2703B"/>
    <w:rsid w:val="00B27BD0"/>
    <w:rsid w:val="00B46551"/>
    <w:rsid w:val="00B52988"/>
    <w:rsid w:val="00B54BA4"/>
    <w:rsid w:val="00B56634"/>
    <w:rsid w:val="00B574A5"/>
    <w:rsid w:val="00B6047C"/>
    <w:rsid w:val="00B639B4"/>
    <w:rsid w:val="00B76E10"/>
    <w:rsid w:val="00B92E80"/>
    <w:rsid w:val="00B96C5A"/>
    <w:rsid w:val="00BA14BB"/>
    <w:rsid w:val="00BA214A"/>
    <w:rsid w:val="00BA7782"/>
    <w:rsid w:val="00BC4721"/>
    <w:rsid w:val="00BD23F4"/>
    <w:rsid w:val="00BE3E85"/>
    <w:rsid w:val="00BF1089"/>
    <w:rsid w:val="00C00362"/>
    <w:rsid w:val="00C1288E"/>
    <w:rsid w:val="00C14192"/>
    <w:rsid w:val="00C31482"/>
    <w:rsid w:val="00C32CC7"/>
    <w:rsid w:val="00C36B9D"/>
    <w:rsid w:val="00C443C0"/>
    <w:rsid w:val="00C501E6"/>
    <w:rsid w:val="00C905EF"/>
    <w:rsid w:val="00C91C28"/>
    <w:rsid w:val="00C9626E"/>
    <w:rsid w:val="00C97B57"/>
    <w:rsid w:val="00CA017A"/>
    <w:rsid w:val="00CE37D5"/>
    <w:rsid w:val="00CF33A3"/>
    <w:rsid w:val="00CF7C80"/>
    <w:rsid w:val="00D1406A"/>
    <w:rsid w:val="00D32561"/>
    <w:rsid w:val="00D477EB"/>
    <w:rsid w:val="00D57864"/>
    <w:rsid w:val="00D6722F"/>
    <w:rsid w:val="00D91265"/>
    <w:rsid w:val="00DA6AA1"/>
    <w:rsid w:val="00DB3940"/>
    <w:rsid w:val="00DB7A1B"/>
    <w:rsid w:val="00DF0FAA"/>
    <w:rsid w:val="00DF3FFD"/>
    <w:rsid w:val="00E023C4"/>
    <w:rsid w:val="00E142E7"/>
    <w:rsid w:val="00E228DB"/>
    <w:rsid w:val="00E24A98"/>
    <w:rsid w:val="00E277DC"/>
    <w:rsid w:val="00E95575"/>
    <w:rsid w:val="00EA03FE"/>
    <w:rsid w:val="00ED1C3A"/>
    <w:rsid w:val="00ED4399"/>
    <w:rsid w:val="00EE1517"/>
    <w:rsid w:val="00EE231D"/>
    <w:rsid w:val="00EE5575"/>
    <w:rsid w:val="00EF79E8"/>
    <w:rsid w:val="00F0157C"/>
    <w:rsid w:val="00F312FC"/>
    <w:rsid w:val="00F40076"/>
    <w:rsid w:val="00F713D6"/>
    <w:rsid w:val="00F84BFD"/>
    <w:rsid w:val="00FA2D09"/>
    <w:rsid w:val="00FA561C"/>
    <w:rsid w:val="00FB12F8"/>
    <w:rsid w:val="00FD04EB"/>
    <w:rsid w:val="00FE5DDF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7C08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1FE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1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1FE6"/>
    <w:rPr>
      <w:rFonts w:ascii="Palatino Linotype" w:eastAsia="Times New Roman" w:hAnsi="Palatino Linotype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01FE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E31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egal1">
    <w:name w:val="Legal 1"/>
    <w:basedOn w:val="Normal"/>
    <w:rsid w:val="00ED4399"/>
    <w:pPr>
      <w:widowControl w:val="0"/>
      <w:numPr>
        <w:numId w:val="3"/>
      </w:numPr>
      <w:autoSpaceDE w:val="0"/>
      <w:autoSpaceDN w:val="0"/>
      <w:adjustRightInd w:val="0"/>
      <w:outlineLvl w:val="0"/>
    </w:pPr>
    <w:rPr>
      <w:sz w:val="20"/>
    </w:rPr>
  </w:style>
  <w:style w:type="paragraph" w:styleId="BodyTextIndent">
    <w:name w:val="Body Text Indent"/>
    <w:basedOn w:val="Normal"/>
    <w:link w:val="BodyTextIndentChar"/>
    <w:rsid w:val="00643C51"/>
    <w:pPr>
      <w:widowControl w:val="0"/>
      <w:tabs>
        <w:tab w:val="left" w:pos="1440"/>
        <w:tab w:val="left" w:pos="4320"/>
        <w:tab w:val="left" w:pos="5040"/>
      </w:tabs>
      <w:autoSpaceDE w:val="0"/>
      <w:autoSpaceDN w:val="0"/>
      <w:adjustRightInd w:val="0"/>
      <w:ind w:firstLine="1440"/>
    </w:pPr>
  </w:style>
  <w:style w:type="character" w:customStyle="1" w:styleId="BodyTextIndentChar">
    <w:name w:val="Body Text Indent Char"/>
    <w:basedOn w:val="DefaultParagraphFont"/>
    <w:link w:val="BodyTextIndent"/>
    <w:rsid w:val="00643C5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3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8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82D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574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ords@utc.wa.gov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stillwe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AF16A478AB4E02867706E006957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00C38-5FC2-48AD-884A-5C7BF1F3E388}"/>
      </w:docPartPr>
      <w:docPartBody>
        <w:p w:rsidR="00A56A17" w:rsidRDefault="00270D44" w:rsidP="00270D44">
          <w:pPr>
            <w:pStyle w:val="5EAF16A478AB4E02867706E006957992"/>
          </w:pPr>
          <w:r w:rsidRPr="000E3617">
            <w:rPr>
              <w:rStyle w:val="PlaceholderText"/>
            </w:rPr>
            <w:t>[LogDocsCompanyName]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81"/>
    <w:rsid w:val="002342A0"/>
    <w:rsid w:val="00270D44"/>
    <w:rsid w:val="002E1EF2"/>
    <w:rsid w:val="0043149D"/>
    <w:rsid w:val="005342E9"/>
    <w:rsid w:val="005419C5"/>
    <w:rsid w:val="005B6181"/>
    <w:rsid w:val="00A56A17"/>
    <w:rsid w:val="00A95B6D"/>
    <w:rsid w:val="00C172A6"/>
    <w:rsid w:val="00CE1B45"/>
    <w:rsid w:val="00D942CF"/>
    <w:rsid w:val="00F85EFD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5B6D"/>
    <w:rPr>
      <w:color w:val="808080"/>
    </w:rPr>
  </w:style>
  <w:style w:type="paragraph" w:customStyle="1" w:styleId="753A604751E940D488F6822A0FB03DFF">
    <w:name w:val="753A604751E940D488F6822A0FB03DFF"/>
    <w:rsid w:val="005B6181"/>
  </w:style>
  <w:style w:type="paragraph" w:customStyle="1" w:styleId="80576B9E076E4B30953AC3FA94CD50BC">
    <w:name w:val="80576B9E076E4B30953AC3FA94CD50BC"/>
    <w:rsid w:val="00270D44"/>
  </w:style>
  <w:style w:type="paragraph" w:customStyle="1" w:styleId="5EAF16A478AB4E02867706E006957992">
    <w:name w:val="5EAF16A478AB4E02867706E006957992"/>
    <w:rsid w:val="00270D44"/>
  </w:style>
  <w:style w:type="paragraph" w:customStyle="1" w:styleId="43922F2863C34CC78B8598990BE457C8">
    <w:name w:val="43922F2863C34CC78B8598990BE457C8"/>
    <w:rsid w:val="00270D44"/>
  </w:style>
  <w:style w:type="paragraph" w:customStyle="1" w:styleId="34F609ED06B743949E310DF5FABD027D">
    <w:name w:val="34F609ED06B743949E310DF5FABD027D"/>
    <w:rsid w:val="00270D44"/>
  </w:style>
  <w:style w:type="paragraph" w:customStyle="1" w:styleId="8C7A322823CB45D18F6F6C77115A38B3">
    <w:name w:val="8C7A322823CB45D18F6F6C77115A38B3"/>
    <w:rsid w:val="00270D44"/>
  </w:style>
  <w:style w:type="paragraph" w:customStyle="1" w:styleId="288667171D1A4F708BAE7DE30F6BF74B">
    <w:name w:val="288667171D1A4F708BAE7DE30F6BF74B"/>
    <w:rsid w:val="00270D44"/>
  </w:style>
  <w:style w:type="paragraph" w:customStyle="1" w:styleId="587947EA563E422FBACCA7170C16B34E">
    <w:name w:val="587947EA563E422FBACCA7170C16B34E"/>
    <w:rsid w:val="00270D44"/>
  </w:style>
  <w:style w:type="paragraph" w:customStyle="1" w:styleId="F1F2722EA17E43B6B8313BFBF7909C2C">
    <w:name w:val="F1F2722EA17E43B6B8313BFBF7909C2C"/>
    <w:rsid w:val="00A95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6C40A51A87724D92800546C14FDD1D" ma:contentTypeVersion="119" ma:contentTypeDescription="" ma:contentTypeScope="" ma:versionID="aee7d6a57166e6c6d681343da58349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2015-12-18T08:00:00+00:00</OpenedDate>
    <Date1 xmlns="dc463f71-b30c-4ab2-9473-d307f9d35888">2016-04-21T22:51:29+00:00</Date1>
    <IsDocumentOrder xmlns="dc463f71-b30c-4ab2-9473-d307f9d35888">true</IsDocumentOrder>
    <IsHighlyConfidential xmlns="dc463f71-b30c-4ab2-9473-d307f9d35888">false</IsHighlyConfidential>
    <CaseCompanyNames xmlns="dc463f71-b30c-4ab2-9473-d307f9d35888">EcoMed Services, LLC</CaseCompanyNames>
    <DocketNumber xmlns="dc463f71-b30c-4ab2-9473-d307f9d35888">152373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15AAFE-40A5-4DCC-A788-23F7023B33CC}"/>
</file>

<file path=customXml/itemProps2.xml><?xml version="1.0" encoding="utf-8"?>
<ds:datastoreItem xmlns:ds="http://schemas.openxmlformats.org/officeDocument/2006/customXml" ds:itemID="{CA002CA7-0546-4BCF-9318-E757E4B6F527}"/>
</file>

<file path=customXml/itemProps3.xml><?xml version="1.0" encoding="utf-8"?>
<ds:datastoreItem xmlns:ds="http://schemas.openxmlformats.org/officeDocument/2006/customXml" ds:itemID="{914491A7-9C05-4676-8C0E-8D6329AA0AA2}"/>
</file>

<file path=customXml/itemProps4.xml><?xml version="1.0" encoding="utf-8"?>
<ds:datastoreItem xmlns:ds="http://schemas.openxmlformats.org/officeDocument/2006/customXml" ds:itemID="{7A62105D-77B1-4764-919C-71F1908A01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Rescinding Application Dismissal</vt:lpstr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Rescind Application Dismissal</dc:title>
  <dc:creator/>
  <cp:lastModifiedBy/>
  <cp:revision>1</cp:revision>
  <dcterms:created xsi:type="dcterms:W3CDTF">2016-04-21T22:12:00Z</dcterms:created>
  <dcterms:modified xsi:type="dcterms:W3CDTF">2016-04-21T22:12:00Z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0x0101006E56B4D1795A2E4DB2F0B01679ED314A00816C40A51A87724D92800546C14FDD1D</vt:lpwstr>
  </property>
  <property fmtid="{D5CDD505-2E9C-101B-9397-08002B2CF9AE}" pid="3" name="_docset_NoMedatataSyncRequired">
    <vt:lpwstr>False</vt:lpwstr>
  </property>
</Properties>
</file>