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4D73C" w14:textId="77777777" w:rsidR="00ED5DF8" w:rsidRPr="00E743A1" w:rsidRDefault="00ED5DF8" w:rsidP="00E743A1">
      <w:pPr>
        <w:spacing w:after="0" w:line="240" w:lineRule="auto"/>
        <w:rPr>
          <w:rFonts w:ascii="Times New Roman" w:hAnsi="Times New Roman" w:cs="Times New Roman"/>
          <w:sz w:val="24"/>
          <w:szCs w:val="24"/>
        </w:rPr>
      </w:pPr>
      <w:bookmarkStart w:id="0" w:name="_GoBack"/>
      <w:bookmarkEnd w:id="0"/>
      <w:r w:rsidRPr="00E743A1">
        <w:rPr>
          <w:rFonts w:ascii="Times New Roman" w:hAnsi="Times New Roman" w:cs="Times New Roman"/>
          <w:sz w:val="24"/>
          <w:szCs w:val="24"/>
        </w:rPr>
        <w:t>Agenda Date:</w:t>
      </w:r>
      <w:r w:rsidRPr="00E743A1">
        <w:rPr>
          <w:rFonts w:ascii="Times New Roman" w:hAnsi="Times New Roman" w:cs="Times New Roman"/>
          <w:sz w:val="24"/>
          <w:szCs w:val="24"/>
        </w:rPr>
        <w:tab/>
      </w:r>
      <w:r w:rsidRPr="00E743A1">
        <w:rPr>
          <w:rFonts w:ascii="Times New Roman" w:hAnsi="Times New Roman" w:cs="Times New Roman"/>
          <w:sz w:val="24"/>
          <w:szCs w:val="24"/>
        </w:rPr>
        <w:tab/>
        <w:t>September 24, 2015</w:t>
      </w:r>
    </w:p>
    <w:p w14:paraId="0624D73D" w14:textId="37895B10" w:rsidR="00ED5DF8" w:rsidRPr="00E743A1" w:rsidRDefault="00ED5DF8" w:rsidP="00E743A1">
      <w:pPr>
        <w:spacing w:after="0" w:line="240" w:lineRule="auto"/>
        <w:rPr>
          <w:rFonts w:ascii="Times New Roman" w:hAnsi="Times New Roman" w:cs="Times New Roman"/>
          <w:sz w:val="24"/>
          <w:szCs w:val="24"/>
        </w:rPr>
      </w:pPr>
      <w:r w:rsidRPr="00E743A1">
        <w:rPr>
          <w:rFonts w:ascii="Times New Roman" w:hAnsi="Times New Roman" w:cs="Times New Roman"/>
          <w:sz w:val="24"/>
          <w:szCs w:val="24"/>
        </w:rPr>
        <w:t>Item Number:</w:t>
      </w:r>
      <w:r w:rsidRPr="00E743A1">
        <w:rPr>
          <w:rFonts w:ascii="Times New Roman" w:hAnsi="Times New Roman" w:cs="Times New Roman"/>
          <w:sz w:val="24"/>
          <w:szCs w:val="24"/>
        </w:rPr>
        <w:tab/>
      </w:r>
      <w:r w:rsidRPr="00E743A1">
        <w:rPr>
          <w:rFonts w:ascii="Times New Roman" w:hAnsi="Times New Roman" w:cs="Times New Roman"/>
          <w:sz w:val="24"/>
          <w:szCs w:val="24"/>
        </w:rPr>
        <w:tab/>
      </w:r>
      <w:r w:rsidR="00FC358C">
        <w:rPr>
          <w:rFonts w:ascii="Times New Roman" w:hAnsi="Times New Roman" w:cs="Times New Roman"/>
          <w:sz w:val="24"/>
          <w:szCs w:val="24"/>
        </w:rPr>
        <w:t>A</w:t>
      </w:r>
      <w:r w:rsidR="005A14C0">
        <w:rPr>
          <w:rFonts w:ascii="Times New Roman" w:hAnsi="Times New Roman" w:cs="Times New Roman"/>
          <w:sz w:val="24"/>
          <w:szCs w:val="24"/>
        </w:rPr>
        <w:t>4</w:t>
      </w:r>
    </w:p>
    <w:p w14:paraId="0624D73E" w14:textId="77777777" w:rsidR="00ED5DF8" w:rsidRPr="00E743A1" w:rsidRDefault="00ED5DF8" w:rsidP="00E743A1">
      <w:pPr>
        <w:spacing w:after="0" w:line="240" w:lineRule="auto"/>
        <w:rPr>
          <w:rFonts w:ascii="Times New Roman" w:hAnsi="Times New Roman" w:cs="Times New Roman"/>
          <w:sz w:val="24"/>
          <w:szCs w:val="24"/>
        </w:rPr>
      </w:pPr>
    </w:p>
    <w:p w14:paraId="0624D73F" w14:textId="77777777" w:rsidR="00ED5DF8" w:rsidRPr="00E743A1" w:rsidRDefault="00ED5DF8" w:rsidP="00E743A1">
      <w:pPr>
        <w:spacing w:after="0" w:line="240" w:lineRule="auto"/>
        <w:rPr>
          <w:rFonts w:ascii="Times New Roman" w:hAnsi="Times New Roman" w:cs="Times New Roman"/>
          <w:b/>
          <w:sz w:val="24"/>
          <w:szCs w:val="24"/>
        </w:rPr>
      </w:pPr>
      <w:r w:rsidRPr="00E743A1">
        <w:rPr>
          <w:rFonts w:ascii="Times New Roman" w:hAnsi="Times New Roman" w:cs="Times New Roman"/>
          <w:b/>
          <w:sz w:val="24"/>
          <w:szCs w:val="24"/>
        </w:rPr>
        <w:t>Docket:</w:t>
      </w:r>
      <w:r w:rsidRPr="00E743A1">
        <w:rPr>
          <w:rFonts w:ascii="Times New Roman" w:hAnsi="Times New Roman" w:cs="Times New Roman"/>
          <w:b/>
          <w:sz w:val="24"/>
          <w:szCs w:val="24"/>
        </w:rPr>
        <w:tab/>
      </w:r>
      <w:r w:rsidRPr="00E743A1">
        <w:rPr>
          <w:rFonts w:ascii="Times New Roman" w:hAnsi="Times New Roman" w:cs="Times New Roman"/>
          <w:b/>
          <w:sz w:val="24"/>
          <w:szCs w:val="24"/>
        </w:rPr>
        <w:tab/>
        <w:t>UE-151747</w:t>
      </w:r>
    </w:p>
    <w:p w14:paraId="0624D740" w14:textId="77777777" w:rsidR="00ED5DF8" w:rsidRPr="00E743A1" w:rsidRDefault="00ED5DF8" w:rsidP="00E743A1">
      <w:pPr>
        <w:spacing w:after="0" w:line="240" w:lineRule="auto"/>
        <w:rPr>
          <w:rFonts w:ascii="Times New Roman" w:hAnsi="Times New Roman" w:cs="Times New Roman"/>
          <w:sz w:val="24"/>
          <w:szCs w:val="24"/>
        </w:rPr>
      </w:pPr>
      <w:r w:rsidRPr="00E743A1">
        <w:rPr>
          <w:rFonts w:ascii="Times New Roman" w:hAnsi="Times New Roman" w:cs="Times New Roman"/>
          <w:sz w:val="24"/>
          <w:szCs w:val="24"/>
        </w:rPr>
        <w:t>Company:</w:t>
      </w:r>
      <w:r w:rsidRPr="00E743A1">
        <w:rPr>
          <w:rFonts w:ascii="Times New Roman" w:hAnsi="Times New Roman" w:cs="Times New Roman"/>
          <w:sz w:val="24"/>
          <w:szCs w:val="24"/>
        </w:rPr>
        <w:tab/>
      </w:r>
      <w:r w:rsidRPr="00E743A1">
        <w:rPr>
          <w:rFonts w:ascii="Times New Roman" w:hAnsi="Times New Roman" w:cs="Times New Roman"/>
          <w:sz w:val="24"/>
          <w:szCs w:val="24"/>
        </w:rPr>
        <w:tab/>
        <w:t>Puget Sound Energy</w:t>
      </w:r>
    </w:p>
    <w:p w14:paraId="0624D741" w14:textId="77777777" w:rsidR="00ED5DF8" w:rsidRPr="00E743A1" w:rsidRDefault="00ED5DF8" w:rsidP="00E743A1">
      <w:pPr>
        <w:spacing w:after="0" w:line="240" w:lineRule="auto"/>
        <w:rPr>
          <w:rFonts w:ascii="Times New Roman" w:hAnsi="Times New Roman" w:cs="Times New Roman"/>
          <w:sz w:val="24"/>
          <w:szCs w:val="24"/>
        </w:rPr>
      </w:pPr>
    </w:p>
    <w:p w14:paraId="0624D742" w14:textId="77777777" w:rsidR="00ED5DF8" w:rsidRPr="00E743A1" w:rsidRDefault="00ED5DF8" w:rsidP="00E743A1">
      <w:pPr>
        <w:spacing w:after="0" w:line="240" w:lineRule="auto"/>
        <w:rPr>
          <w:rFonts w:ascii="Times New Roman" w:hAnsi="Times New Roman" w:cs="Times New Roman"/>
          <w:sz w:val="24"/>
          <w:szCs w:val="24"/>
        </w:rPr>
      </w:pPr>
      <w:r w:rsidRPr="00E743A1">
        <w:rPr>
          <w:rFonts w:ascii="Times New Roman" w:hAnsi="Times New Roman" w:cs="Times New Roman"/>
          <w:sz w:val="24"/>
          <w:szCs w:val="24"/>
        </w:rPr>
        <w:t>Staff:</w:t>
      </w:r>
      <w:r w:rsidRPr="00E743A1">
        <w:rPr>
          <w:rFonts w:ascii="Times New Roman" w:hAnsi="Times New Roman" w:cs="Times New Roman"/>
          <w:sz w:val="24"/>
          <w:szCs w:val="24"/>
        </w:rPr>
        <w:tab/>
      </w:r>
      <w:r w:rsidRPr="00E743A1">
        <w:rPr>
          <w:rFonts w:ascii="Times New Roman" w:hAnsi="Times New Roman" w:cs="Times New Roman"/>
          <w:sz w:val="24"/>
          <w:szCs w:val="24"/>
        </w:rPr>
        <w:tab/>
      </w:r>
      <w:r w:rsidRPr="00E743A1">
        <w:rPr>
          <w:rFonts w:ascii="Times New Roman" w:hAnsi="Times New Roman" w:cs="Times New Roman"/>
          <w:sz w:val="24"/>
          <w:szCs w:val="24"/>
        </w:rPr>
        <w:tab/>
        <w:t>Tiffany Van Meter, Regulatory Analyst</w:t>
      </w:r>
    </w:p>
    <w:p w14:paraId="0624D743" w14:textId="77777777" w:rsidR="0066543F" w:rsidRDefault="0066543F" w:rsidP="00E743A1">
      <w:pPr>
        <w:spacing w:after="0" w:line="240" w:lineRule="auto"/>
        <w:rPr>
          <w:rFonts w:ascii="Times New Roman" w:hAnsi="Times New Roman" w:cs="Times New Roman"/>
          <w:sz w:val="24"/>
          <w:szCs w:val="24"/>
        </w:rPr>
      </w:pPr>
      <w:r w:rsidRPr="00E743A1">
        <w:rPr>
          <w:rFonts w:ascii="Times New Roman" w:hAnsi="Times New Roman" w:cs="Times New Roman"/>
          <w:sz w:val="24"/>
          <w:szCs w:val="24"/>
        </w:rPr>
        <w:tab/>
      </w:r>
      <w:r w:rsidRPr="00E743A1">
        <w:rPr>
          <w:rFonts w:ascii="Times New Roman" w:hAnsi="Times New Roman" w:cs="Times New Roman"/>
          <w:sz w:val="24"/>
          <w:szCs w:val="24"/>
        </w:rPr>
        <w:tab/>
      </w:r>
      <w:r w:rsidRPr="00E743A1">
        <w:rPr>
          <w:rFonts w:ascii="Times New Roman" w:hAnsi="Times New Roman" w:cs="Times New Roman"/>
          <w:sz w:val="24"/>
          <w:szCs w:val="24"/>
        </w:rPr>
        <w:tab/>
        <w:t>Jason Ball, Regulatory Analyst</w:t>
      </w:r>
    </w:p>
    <w:p w14:paraId="6C6A45C9" w14:textId="62E98F83" w:rsidR="007F75DA" w:rsidRPr="00E743A1" w:rsidRDefault="007F75DA" w:rsidP="00E743A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Roger Kouchi, Regulatory Analyst</w:t>
      </w:r>
    </w:p>
    <w:p w14:paraId="0624D744" w14:textId="77777777" w:rsidR="00ED5DF8" w:rsidRPr="00E743A1" w:rsidRDefault="00ED5DF8" w:rsidP="00E743A1">
      <w:pPr>
        <w:spacing w:after="0" w:line="240" w:lineRule="auto"/>
        <w:rPr>
          <w:rFonts w:ascii="Times New Roman" w:hAnsi="Times New Roman" w:cs="Times New Roman"/>
          <w:sz w:val="24"/>
          <w:szCs w:val="24"/>
        </w:rPr>
      </w:pPr>
    </w:p>
    <w:p w14:paraId="0624D745" w14:textId="77777777" w:rsidR="00ED5DF8" w:rsidRPr="00E743A1" w:rsidRDefault="00ED5DF8" w:rsidP="0089573D">
      <w:pPr>
        <w:rPr>
          <w:rFonts w:ascii="Times New Roman" w:hAnsi="Times New Roman" w:cs="Times New Roman"/>
          <w:b/>
          <w:sz w:val="24"/>
          <w:szCs w:val="24"/>
          <w:u w:val="single"/>
        </w:rPr>
      </w:pPr>
      <w:r w:rsidRPr="00E743A1">
        <w:rPr>
          <w:rFonts w:ascii="Times New Roman" w:hAnsi="Times New Roman" w:cs="Times New Roman"/>
          <w:b/>
          <w:sz w:val="24"/>
          <w:szCs w:val="24"/>
          <w:u w:val="single"/>
        </w:rPr>
        <w:t>Recommendation</w:t>
      </w:r>
    </w:p>
    <w:p w14:paraId="0624D746" w14:textId="3E8342BE" w:rsidR="000D1B3C" w:rsidRPr="00E743A1" w:rsidRDefault="00ED5DF8" w:rsidP="0089573D">
      <w:pPr>
        <w:rPr>
          <w:rFonts w:ascii="Times New Roman" w:hAnsi="Times New Roman" w:cs="Times New Roman"/>
          <w:sz w:val="24"/>
          <w:szCs w:val="24"/>
        </w:rPr>
      </w:pPr>
      <w:r w:rsidRPr="00E743A1">
        <w:rPr>
          <w:rFonts w:ascii="Times New Roman" w:hAnsi="Times New Roman" w:cs="Times New Roman"/>
          <w:sz w:val="24"/>
          <w:szCs w:val="24"/>
        </w:rPr>
        <w:t>Take no action, ther</w:t>
      </w:r>
      <w:r w:rsidR="008819DE" w:rsidRPr="00E743A1">
        <w:rPr>
          <w:rFonts w:ascii="Times New Roman" w:hAnsi="Times New Roman" w:cs="Times New Roman"/>
          <w:sz w:val="24"/>
          <w:szCs w:val="24"/>
        </w:rPr>
        <w:t>e</w:t>
      </w:r>
      <w:r w:rsidRPr="00E743A1">
        <w:rPr>
          <w:rFonts w:ascii="Times New Roman" w:hAnsi="Times New Roman" w:cs="Times New Roman"/>
          <w:sz w:val="24"/>
          <w:szCs w:val="24"/>
        </w:rPr>
        <w:t xml:space="preserve">by allowing Puget Sound Energy’s </w:t>
      </w:r>
      <w:r w:rsidR="00DB6BAF" w:rsidRPr="00E743A1">
        <w:rPr>
          <w:rFonts w:ascii="Times New Roman" w:hAnsi="Times New Roman" w:cs="Times New Roman"/>
          <w:sz w:val="24"/>
          <w:szCs w:val="24"/>
        </w:rPr>
        <w:t>decrea</w:t>
      </w:r>
      <w:r w:rsidR="00F80DAB" w:rsidRPr="00E743A1">
        <w:rPr>
          <w:rFonts w:ascii="Times New Roman" w:hAnsi="Times New Roman" w:cs="Times New Roman"/>
          <w:sz w:val="24"/>
          <w:szCs w:val="24"/>
        </w:rPr>
        <w:t>s</w:t>
      </w:r>
      <w:r w:rsidR="00DB6BAF" w:rsidRPr="00E743A1">
        <w:rPr>
          <w:rFonts w:ascii="Times New Roman" w:hAnsi="Times New Roman" w:cs="Times New Roman"/>
          <w:sz w:val="24"/>
          <w:szCs w:val="24"/>
        </w:rPr>
        <w:t>e</w:t>
      </w:r>
      <w:r w:rsidRPr="00E743A1">
        <w:rPr>
          <w:rFonts w:ascii="Times New Roman" w:hAnsi="Times New Roman" w:cs="Times New Roman"/>
          <w:sz w:val="24"/>
          <w:szCs w:val="24"/>
        </w:rPr>
        <w:t xml:space="preserve"> to </w:t>
      </w:r>
      <w:r w:rsidR="00300D79">
        <w:rPr>
          <w:rFonts w:ascii="Times New Roman" w:hAnsi="Times New Roman" w:cs="Times New Roman"/>
          <w:sz w:val="24"/>
          <w:szCs w:val="24"/>
        </w:rPr>
        <w:t>S</w:t>
      </w:r>
      <w:r w:rsidRPr="00E743A1">
        <w:rPr>
          <w:rFonts w:ascii="Times New Roman" w:hAnsi="Times New Roman" w:cs="Times New Roman"/>
          <w:sz w:val="24"/>
          <w:szCs w:val="24"/>
        </w:rPr>
        <w:t>chedule 194 in Docket UE-151747 to become effective October 1, 2015, by operation of law.</w:t>
      </w:r>
    </w:p>
    <w:p w14:paraId="0624D747" w14:textId="77777777" w:rsidR="00ED5DF8" w:rsidRPr="00E743A1" w:rsidRDefault="00ED5DF8" w:rsidP="0089573D">
      <w:pPr>
        <w:rPr>
          <w:rFonts w:ascii="Times New Roman" w:hAnsi="Times New Roman" w:cs="Times New Roman"/>
          <w:b/>
          <w:sz w:val="24"/>
          <w:szCs w:val="24"/>
          <w:u w:val="single"/>
        </w:rPr>
      </w:pPr>
      <w:r w:rsidRPr="00E743A1">
        <w:rPr>
          <w:rFonts w:ascii="Times New Roman" w:hAnsi="Times New Roman" w:cs="Times New Roman"/>
          <w:b/>
          <w:sz w:val="24"/>
          <w:szCs w:val="24"/>
          <w:u w:val="single"/>
        </w:rPr>
        <w:t>Background</w:t>
      </w:r>
    </w:p>
    <w:p w14:paraId="0624D748" w14:textId="27BC308E" w:rsidR="00DE4D88" w:rsidRPr="00E743A1" w:rsidRDefault="007D3873" w:rsidP="0089573D">
      <w:pPr>
        <w:rPr>
          <w:rFonts w:ascii="Times New Roman" w:hAnsi="Times New Roman" w:cs="Times New Roman"/>
          <w:sz w:val="24"/>
          <w:szCs w:val="24"/>
        </w:rPr>
      </w:pPr>
      <w:r w:rsidRPr="00E743A1">
        <w:rPr>
          <w:rFonts w:ascii="Times New Roman" w:hAnsi="Times New Roman" w:cs="Times New Roman"/>
          <w:sz w:val="24"/>
          <w:szCs w:val="24"/>
        </w:rPr>
        <w:t>On August 25, 2015</w:t>
      </w:r>
      <w:r w:rsidR="00440B16">
        <w:rPr>
          <w:rFonts w:ascii="Times New Roman" w:hAnsi="Times New Roman" w:cs="Times New Roman"/>
          <w:sz w:val="24"/>
          <w:szCs w:val="24"/>
        </w:rPr>
        <w:t>,</w:t>
      </w:r>
      <w:r w:rsidRPr="00E743A1">
        <w:rPr>
          <w:rFonts w:ascii="Times New Roman" w:hAnsi="Times New Roman" w:cs="Times New Roman"/>
          <w:sz w:val="24"/>
          <w:szCs w:val="24"/>
        </w:rPr>
        <w:t xml:space="preserve"> Puget Sound Energy (PSE or company) filed </w:t>
      </w:r>
      <w:r w:rsidR="00300D79">
        <w:rPr>
          <w:rFonts w:ascii="Times New Roman" w:hAnsi="Times New Roman" w:cs="Times New Roman"/>
          <w:sz w:val="24"/>
          <w:szCs w:val="24"/>
        </w:rPr>
        <w:t>to</w:t>
      </w:r>
      <w:r w:rsidR="00300D79" w:rsidRPr="00E743A1">
        <w:rPr>
          <w:rFonts w:ascii="Times New Roman" w:hAnsi="Times New Roman" w:cs="Times New Roman"/>
          <w:sz w:val="24"/>
          <w:szCs w:val="24"/>
        </w:rPr>
        <w:t xml:space="preserve"> revis</w:t>
      </w:r>
      <w:r w:rsidR="00300D79">
        <w:rPr>
          <w:rFonts w:ascii="Times New Roman" w:hAnsi="Times New Roman" w:cs="Times New Roman"/>
          <w:sz w:val="24"/>
          <w:szCs w:val="24"/>
        </w:rPr>
        <w:t>e</w:t>
      </w:r>
      <w:r w:rsidR="00300D79" w:rsidRPr="00E743A1">
        <w:rPr>
          <w:rFonts w:ascii="Times New Roman" w:hAnsi="Times New Roman" w:cs="Times New Roman"/>
          <w:sz w:val="24"/>
          <w:szCs w:val="24"/>
        </w:rPr>
        <w:t xml:space="preserve"> </w:t>
      </w:r>
      <w:r w:rsidR="00300D79">
        <w:rPr>
          <w:rFonts w:ascii="Times New Roman" w:hAnsi="Times New Roman" w:cs="Times New Roman"/>
          <w:sz w:val="24"/>
          <w:szCs w:val="24"/>
        </w:rPr>
        <w:t>its</w:t>
      </w:r>
      <w:r w:rsidR="00300D79" w:rsidRPr="00E743A1">
        <w:rPr>
          <w:rFonts w:ascii="Times New Roman" w:hAnsi="Times New Roman" w:cs="Times New Roman"/>
          <w:sz w:val="24"/>
          <w:szCs w:val="24"/>
        </w:rPr>
        <w:t xml:space="preserve"> </w:t>
      </w:r>
      <w:r w:rsidR="00300D79">
        <w:rPr>
          <w:rFonts w:ascii="Times New Roman" w:hAnsi="Times New Roman" w:cs="Times New Roman"/>
          <w:sz w:val="24"/>
          <w:szCs w:val="24"/>
        </w:rPr>
        <w:t>S</w:t>
      </w:r>
      <w:r w:rsidR="00300D79" w:rsidRPr="00E743A1">
        <w:rPr>
          <w:rFonts w:ascii="Times New Roman" w:hAnsi="Times New Roman" w:cs="Times New Roman"/>
          <w:sz w:val="24"/>
          <w:szCs w:val="24"/>
        </w:rPr>
        <w:t xml:space="preserve">chedule </w:t>
      </w:r>
      <w:r w:rsidRPr="00E743A1">
        <w:rPr>
          <w:rFonts w:ascii="Times New Roman" w:hAnsi="Times New Roman" w:cs="Times New Roman"/>
          <w:sz w:val="24"/>
          <w:szCs w:val="24"/>
        </w:rPr>
        <w:t>194</w:t>
      </w:r>
      <w:r w:rsidR="00300D79">
        <w:rPr>
          <w:rFonts w:ascii="Times New Roman" w:hAnsi="Times New Roman" w:cs="Times New Roman"/>
          <w:sz w:val="24"/>
          <w:szCs w:val="24"/>
        </w:rPr>
        <w:t>,</w:t>
      </w:r>
      <w:r w:rsidRPr="00E743A1">
        <w:rPr>
          <w:rFonts w:ascii="Times New Roman" w:hAnsi="Times New Roman" w:cs="Times New Roman"/>
          <w:sz w:val="24"/>
          <w:szCs w:val="24"/>
        </w:rPr>
        <w:t xml:space="preserve"> </w:t>
      </w:r>
      <w:r w:rsidR="00DE4D88" w:rsidRPr="00E743A1">
        <w:rPr>
          <w:rFonts w:ascii="Times New Roman" w:hAnsi="Times New Roman" w:cs="Times New Roman"/>
          <w:sz w:val="24"/>
          <w:szCs w:val="24"/>
        </w:rPr>
        <w:t>“</w:t>
      </w:r>
      <w:r w:rsidRPr="00E743A1">
        <w:rPr>
          <w:rFonts w:ascii="Times New Roman" w:hAnsi="Times New Roman" w:cs="Times New Roman"/>
          <w:sz w:val="24"/>
          <w:szCs w:val="24"/>
        </w:rPr>
        <w:t>Residential and Farm Energy Exchange Benefit</w:t>
      </w:r>
      <w:r w:rsidR="00300D79">
        <w:rPr>
          <w:rFonts w:ascii="Times New Roman" w:hAnsi="Times New Roman" w:cs="Times New Roman"/>
          <w:sz w:val="24"/>
          <w:szCs w:val="24"/>
        </w:rPr>
        <w:t>,</w:t>
      </w:r>
      <w:r w:rsidR="00DE4D88" w:rsidRPr="00E743A1">
        <w:rPr>
          <w:rFonts w:ascii="Times New Roman" w:hAnsi="Times New Roman" w:cs="Times New Roman"/>
          <w:sz w:val="24"/>
          <w:szCs w:val="24"/>
        </w:rPr>
        <w:t xml:space="preserve">” more </w:t>
      </w:r>
      <w:r w:rsidRPr="00E743A1">
        <w:rPr>
          <w:rFonts w:ascii="Times New Roman" w:hAnsi="Times New Roman" w:cs="Times New Roman"/>
          <w:sz w:val="24"/>
          <w:szCs w:val="24"/>
        </w:rPr>
        <w:t>commonly referred to as the “Residential Exchange Program” (REP).</w:t>
      </w:r>
      <w:r w:rsidR="00E743A1">
        <w:rPr>
          <w:rFonts w:ascii="Times New Roman" w:hAnsi="Times New Roman" w:cs="Times New Roman"/>
          <w:sz w:val="24"/>
          <w:szCs w:val="24"/>
        </w:rPr>
        <w:t xml:space="preserve"> </w:t>
      </w:r>
      <w:r w:rsidR="00DE4D88" w:rsidRPr="00E743A1">
        <w:rPr>
          <w:rFonts w:ascii="Times New Roman" w:hAnsi="Times New Roman" w:cs="Times New Roman"/>
          <w:sz w:val="24"/>
          <w:szCs w:val="24"/>
        </w:rPr>
        <w:t xml:space="preserve">This schedule passes </w:t>
      </w:r>
      <w:r w:rsidR="00300D79">
        <w:rPr>
          <w:rFonts w:ascii="Times New Roman" w:hAnsi="Times New Roman" w:cs="Times New Roman"/>
          <w:sz w:val="24"/>
          <w:szCs w:val="24"/>
        </w:rPr>
        <w:t xml:space="preserve">the </w:t>
      </w:r>
      <w:r w:rsidR="00300D79" w:rsidRPr="00E743A1">
        <w:rPr>
          <w:rFonts w:ascii="Times New Roman" w:hAnsi="Times New Roman" w:cs="Times New Roman"/>
          <w:sz w:val="24"/>
          <w:szCs w:val="24"/>
        </w:rPr>
        <w:t xml:space="preserve">benefits of the federal power system </w:t>
      </w:r>
      <w:r w:rsidR="00DE4D88" w:rsidRPr="00E743A1">
        <w:rPr>
          <w:rFonts w:ascii="Times New Roman" w:hAnsi="Times New Roman" w:cs="Times New Roman"/>
          <w:sz w:val="24"/>
          <w:szCs w:val="24"/>
        </w:rPr>
        <w:t>to PSE’s residential and small farm customers</w:t>
      </w:r>
      <w:r w:rsidR="00300D79">
        <w:rPr>
          <w:rFonts w:ascii="Times New Roman" w:hAnsi="Times New Roman" w:cs="Times New Roman"/>
          <w:sz w:val="24"/>
          <w:szCs w:val="24"/>
        </w:rPr>
        <w:t>.</w:t>
      </w:r>
      <w:r w:rsidR="00DE4D88" w:rsidRPr="00E743A1">
        <w:rPr>
          <w:rFonts w:ascii="Times New Roman" w:hAnsi="Times New Roman" w:cs="Times New Roman"/>
          <w:sz w:val="24"/>
          <w:szCs w:val="24"/>
        </w:rPr>
        <w:t xml:space="preserve"> </w:t>
      </w:r>
      <w:r w:rsidR="00300D79">
        <w:rPr>
          <w:rFonts w:ascii="Times New Roman" w:hAnsi="Times New Roman" w:cs="Times New Roman"/>
          <w:sz w:val="24"/>
          <w:szCs w:val="24"/>
        </w:rPr>
        <w:t>T</w:t>
      </w:r>
      <w:r w:rsidR="00DE4D88" w:rsidRPr="00E743A1">
        <w:rPr>
          <w:rFonts w:ascii="Times New Roman" w:hAnsi="Times New Roman" w:cs="Times New Roman"/>
          <w:sz w:val="24"/>
          <w:szCs w:val="24"/>
        </w:rPr>
        <w:t xml:space="preserve">he Bonneville Power Administration (BPA) </w:t>
      </w:r>
      <w:r w:rsidR="00300D79">
        <w:rPr>
          <w:rFonts w:ascii="Times New Roman" w:hAnsi="Times New Roman" w:cs="Times New Roman"/>
          <w:sz w:val="24"/>
          <w:szCs w:val="24"/>
        </w:rPr>
        <w:t xml:space="preserve">provides these benefits </w:t>
      </w:r>
      <w:r w:rsidR="00DE4D88" w:rsidRPr="00E743A1">
        <w:rPr>
          <w:rFonts w:ascii="Times New Roman" w:hAnsi="Times New Roman" w:cs="Times New Roman"/>
          <w:sz w:val="24"/>
          <w:szCs w:val="24"/>
        </w:rPr>
        <w:t>in accordance with Section</w:t>
      </w:r>
      <w:r w:rsidR="00440B16">
        <w:rPr>
          <w:rFonts w:ascii="Times New Roman" w:hAnsi="Times New Roman" w:cs="Times New Roman"/>
          <w:sz w:val="24"/>
          <w:szCs w:val="24"/>
        </w:rPr>
        <w:t xml:space="preserve"> </w:t>
      </w:r>
      <w:r w:rsidR="00DE4D88" w:rsidRPr="00E743A1">
        <w:rPr>
          <w:rFonts w:ascii="Times New Roman" w:hAnsi="Times New Roman" w:cs="Times New Roman"/>
          <w:sz w:val="24"/>
          <w:szCs w:val="24"/>
        </w:rPr>
        <w:t>5(c) of the Pacific Northwest Electric Power Planning and Conservation Act.</w:t>
      </w:r>
      <w:r w:rsidR="00DE4D88" w:rsidRPr="00E743A1">
        <w:rPr>
          <w:rStyle w:val="FootnoteReference"/>
          <w:rFonts w:ascii="Times New Roman" w:hAnsi="Times New Roman" w:cs="Times New Roman"/>
          <w:sz w:val="24"/>
          <w:szCs w:val="24"/>
        </w:rPr>
        <w:footnoteReference w:id="1"/>
      </w:r>
      <w:r w:rsidR="00E743A1">
        <w:rPr>
          <w:rFonts w:ascii="Times New Roman" w:hAnsi="Times New Roman" w:cs="Times New Roman"/>
          <w:sz w:val="24"/>
          <w:szCs w:val="24"/>
        </w:rPr>
        <w:t xml:space="preserve"> </w:t>
      </w:r>
      <w:r w:rsidR="00DE4D88" w:rsidRPr="00E743A1">
        <w:rPr>
          <w:rFonts w:ascii="Times New Roman" w:hAnsi="Times New Roman" w:cs="Times New Roman"/>
          <w:sz w:val="24"/>
          <w:szCs w:val="24"/>
        </w:rPr>
        <w:t>This</w:t>
      </w:r>
      <w:r w:rsidR="00300D79">
        <w:rPr>
          <w:rFonts w:ascii="Times New Roman" w:hAnsi="Times New Roman" w:cs="Times New Roman"/>
          <w:sz w:val="24"/>
          <w:szCs w:val="24"/>
        </w:rPr>
        <w:t xml:space="preserve"> act</w:t>
      </w:r>
      <w:r w:rsidR="00DE4D88" w:rsidRPr="00E743A1">
        <w:rPr>
          <w:rFonts w:ascii="Times New Roman" w:hAnsi="Times New Roman" w:cs="Times New Roman"/>
          <w:sz w:val="24"/>
          <w:szCs w:val="24"/>
        </w:rPr>
        <w:t xml:space="preserve"> requires that residential exchange credit benefits be passed through directly to a utility’s qualifying residential and</w:t>
      </w:r>
      <w:r w:rsidR="00E743A1">
        <w:rPr>
          <w:rFonts w:ascii="Times New Roman" w:hAnsi="Times New Roman" w:cs="Times New Roman"/>
          <w:sz w:val="24"/>
          <w:szCs w:val="24"/>
        </w:rPr>
        <w:t xml:space="preserve"> small farm customers</w:t>
      </w:r>
      <w:r w:rsidR="00300D79">
        <w:rPr>
          <w:rFonts w:ascii="Times New Roman" w:hAnsi="Times New Roman" w:cs="Times New Roman"/>
          <w:sz w:val="24"/>
          <w:szCs w:val="24"/>
        </w:rPr>
        <w:t xml:space="preserve"> with none of the benefit going to the investor-owned utility</w:t>
      </w:r>
      <w:r w:rsidR="00E743A1">
        <w:rPr>
          <w:rFonts w:ascii="Times New Roman" w:hAnsi="Times New Roman" w:cs="Times New Roman"/>
          <w:sz w:val="24"/>
          <w:szCs w:val="24"/>
        </w:rPr>
        <w:t>.</w:t>
      </w:r>
      <w:r w:rsidR="00DE4D88" w:rsidRPr="00E743A1">
        <w:rPr>
          <w:rFonts w:ascii="Times New Roman" w:hAnsi="Times New Roman" w:cs="Times New Roman"/>
          <w:sz w:val="24"/>
          <w:szCs w:val="24"/>
        </w:rPr>
        <w:t xml:space="preserve"> PSE’s payment from the BPA will be based on actual energy sales to the company’s qualifying customers.</w:t>
      </w:r>
    </w:p>
    <w:p w14:paraId="0624D749" w14:textId="77777777" w:rsidR="005C3C43" w:rsidRPr="00E743A1" w:rsidRDefault="005C3C43" w:rsidP="0089573D">
      <w:pPr>
        <w:rPr>
          <w:rFonts w:ascii="Times New Roman" w:hAnsi="Times New Roman" w:cs="Times New Roman"/>
          <w:b/>
          <w:sz w:val="24"/>
          <w:szCs w:val="24"/>
          <w:u w:val="single"/>
        </w:rPr>
      </w:pPr>
      <w:r w:rsidRPr="00E743A1">
        <w:rPr>
          <w:rFonts w:ascii="Times New Roman" w:hAnsi="Times New Roman" w:cs="Times New Roman"/>
          <w:b/>
          <w:sz w:val="24"/>
          <w:szCs w:val="24"/>
          <w:u w:val="single"/>
        </w:rPr>
        <w:t>Discussion</w:t>
      </w:r>
    </w:p>
    <w:p w14:paraId="0624D74C" w14:textId="6FD0BA06" w:rsidR="00C56DA2" w:rsidRPr="00E743A1" w:rsidRDefault="004D2438" w:rsidP="0089573D">
      <w:pPr>
        <w:rPr>
          <w:rFonts w:ascii="Times New Roman" w:hAnsi="Times New Roman" w:cs="Times New Roman"/>
          <w:sz w:val="24"/>
          <w:szCs w:val="24"/>
        </w:rPr>
      </w:pPr>
      <w:r w:rsidRPr="00E743A1">
        <w:rPr>
          <w:rFonts w:ascii="Times New Roman" w:hAnsi="Times New Roman" w:cs="Times New Roman"/>
          <w:sz w:val="24"/>
          <w:szCs w:val="24"/>
        </w:rPr>
        <w:t>T</w:t>
      </w:r>
      <w:r>
        <w:rPr>
          <w:rFonts w:ascii="Times New Roman" w:hAnsi="Times New Roman" w:cs="Times New Roman"/>
          <w:sz w:val="24"/>
          <w:szCs w:val="24"/>
        </w:rPr>
        <w:t>oday’s tariff</w:t>
      </w:r>
      <w:r w:rsidRPr="00E743A1">
        <w:rPr>
          <w:rFonts w:ascii="Times New Roman" w:hAnsi="Times New Roman" w:cs="Times New Roman"/>
          <w:sz w:val="24"/>
          <w:szCs w:val="24"/>
        </w:rPr>
        <w:t xml:space="preserve"> </w:t>
      </w:r>
      <w:r w:rsidR="005C3C43" w:rsidRPr="00E743A1">
        <w:rPr>
          <w:rFonts w:ascii="Times New Roman" w:hAnsi="Times New Roman" w:cs="Times New Roman"/>
          <w:sz w:val="24"/>
          <w:szCs w:val="24"/>
        </w:rPr>
        <w:t>revision is the bi-annual filing made by PSE to adjust the REP benefits it receives from BPA annually. The utility’s REP benefit amount is calculated by subtracting the utility</w:t>
      </w:r>
      <w:r w:rsidR="00DF19F8">
        <w:rPr>
          <w:rFonts w:ascii="Times New Roman" w:hAnsi="Times New Roman" w:cs="Times New Roman"/>
          <w:sz w:val="24"/>
          <w:szCs w:val="24"/>
        </w:rPr>
        <w:t xml:space="preserve"> Priority Firm Exchange</w:t>
      </w:r>
      <w:r w:rsidR="005C3C43" w:rsidRPr="00E743A1">
        <w:rPr>
          <w:rFonts w:ascii="Times New Roman" w:hAnsi="Times New Roman" w:cs="Times New Roman"/>
          <w:sz w:val="24"/>
          <w:szCs w:val="24"/>
        </w:rPr>
        <w:t xml:space="preserve"> rate</w:t>
      </w:r>
      <w:r w:rsidR="00DF19F8">
        <w:rPr>
          <w:rFonts w:ascii="Times New Roman" w:hAnsi="Times New Roman" w:cs="Times New Roman"/>
          <w:sz w:val="24"/>
          <w:szCs w:val="24"/>
        </w:rPr>
        <w:t xml:space="preserve"> (PFx)</w:t>
      </w:r>
      <w:r w:rsidR="005C3C43" w:rsidRPr="00E743A1">
        <w:rPr>
          <w:rFonts w:ascii="Times New Roman" w:hAnsi="Times New Roman" w:cs="Times New Roman"/>
          <w:sz w:val="24"/>
          <w:szCs w:val="24"/>
        </w:rPr>
        <w:t xml:space="preserve"> from its Average System Cost rate and multiplying it</w:t>
      </w:r>
      <w:r w:rsidR="00E743A1">
        <w:rPr>
          <w:rFonts w:ascii="Times New Roman" w:hAnsi="Times New Roman" w:cs="Times New Roman"/>
          <w:sz w:val="24"/>
          <w:szCs w:val="24"/>
        </w:rPr>
        <w:t xml:space="preserve"> by the Average Exchange Load.</w:t>
      </w:r>
      <w:r w:rsidR="00DF19F8" w:rsidRPr="00DF19F8">
        <w:rPr>
          <w:rFonts w:ascii="Times New Roman" w:hAnsi="Times New Roman" w:cs="Times New Roman"/>
          <w:sz w:val="24"/>
          <w:szCs w:val="24"/>
        </w:rPr>
        <w:t xml:space="preserve"> </w:t>
      </w:r>
      <w:r w:rsidR="00DF19F8" w:rsidRPr="00E743A1">
        <w:rPr>
          <w:rFonts w:ascii="Times New Roman" w:hAnsi="Times New Roman" w:cs="Times New Roman"/>
          <w:sz w:val="24"/>
          <w:szCs w:val="24"/>
        </w:rPr>
        <w:t xml:space="preserve">The BPA </w:t>
      </w:r>
      <w:r w:rsidR="00DF19F8">
        <w:rPr>
          <w:rFonts w:ascii="Times New Roman" w:hAnsi="Times New Roman" w:cs="Times New Roman"/>
          <w:sz w:val="24"/>
          <w:szCs w:val="24"/>
        </w:rPr>
        <w:t>reduced</w:t>
      </w:r>
      <w:r w:rsidR="00DF19F8" w:rsidRPr="00E743A1">
        <w:rPr>
          <w:rFonts w:ascii="Times New Roman" w:hAnsi="Times New Roman" w:cs="Times New Roman"/>
          <w:sz w:val="24"/>
          <w:szCs w:val="24"/>
        </w:rPr>
        <w:t xml:space="preserve"> the PFx </w:t>
      </w:r>
      <w:r w:rsidR="00DF19F8">
        <w:rPr>
          <w:rFonts w:ascii="Times New Roman" w:hAnsi="Times New Roman" w:cs="Times New Roman"/>
          <w:sz w:val="24"/>
          <w:szCs w:val="24"/>
        </w:rPr>
        <w:t>for PSE</w:t>
      </w:r>
      <w:r w:rsidR="00DF19F8" w:rsidRPr="00E743A1">
        <w:rPr>
          <w:rFonts w:ascii="Times New Roman" w:hAnsi="Times New Roman" w:cs="Times New Roman"/>
          <w:sz w:val="24"/>
          <w:szCs w:val="24"/>
        </w:rPr>
        <w:t xml:space="preserve"> in its 16 rate case from $68.7853 per MWH to $61.1582 per MWH a difference of $7.6271 per MWH.</w:t>
      </w:r>
      <w:r w:rsidR="00B83010">
        <w:rPr>
          <w:rFonts w:ascii="Times New Roman" w:hAnsi="Times New Roman" w:cs="Times New Roman"/>
          <w:sz w:val="24"/>
          <w:szCs w:val="24"/>
        </w:rPr>
        <w:t xml:space="preserve"> </w:t>
      </w:r>
      <w:r w:rsidR="005C3C43" w:rsidRPr="00E743A1">
        <w:rPr>
          <w:rFonts w:ascii="Times New Roman" w:hAnsi="Times New Roman" w:cs="Times New Roman"/>
          <w:sz w:val="24"/>
          <w:szCs w:val="24"/>
        </w:rPr>
        <w:t xml:space="preserve">The </w:t>
      </w:r>
      <w:r w:rsidR="00D45B92">
        <w:rPr>
          <w:rFonts w:ascii="Times New Roman" w:hAnsi="Times New Roman" w:cs="Times New Roman"/>
          <w:sz w:val="24"/>
          <w:szCs w:val="24"/>
        </w:rPr>
        <w:t xml:space="preserve">resulting net </w:t>
      </w:r>
      <w:r w:rsidR="005C3C43" w:rsidRPr="00E743A1">
        <w:rPr>
          <w:rFonts w:ascii="Times New Roman" w:hAnsi="Times New Roman" w:cs="Times New Roman"/>
          <w:sz w:val="24"/>
          <w:szCs w:val="24"/>
        </w:rPr>
        <w:t xml:space="preserve">benefit </w:t>
      </w:r>
      <w:r w:rsidR="00D45B92">
        <w:rPr>
          <w:rFonts w:ascii="Times New Roman" w:hAnsi="Times New Roman" w:cs="Times New Roman"/>
          <w:sz w:val="24"/>
          <w:szCs w:val="24"/>
        </w:rPr>
        <w:t>to</w:t>
      </w:r>
      <w:r w:rsidR="005C3C43" w:rsidRPr="00E743A1">
        <w:rPr>
          <w:rFonts w:ascii="Times New Roman" w:hAnsi="Times New Roman" w:cs="Times New Roman"/>
          <w:sz w:val="24"/>
          <w:szCs w:val="24"/>
        </w:rPr>
        <w:t xml:space="preserve"> PSE</w:t>
      </w:r>
      <w:r w:rsidR="00D45B92">
        <w:rPr>
          <w:rFonts w:ascii="Times New Roman" w:hAnsi="Times New Roman" w:cs="Times New Roman"/>
          <w:sz w:val="24"/>
          <w:szCs w:val="24"/>
        </w:rPr>
        <w:t>’s customers</w:t>
      </w:r>
      <w:r w:rsidR="005C3C43" w:rsidRPr="00E743A1">
        <w:rPr>
          <w:rFonts w:ascii="Times New Roman" w:hAnsi="Times New Roman" w:cs="Times New Roman"/>
          <w:sz w:val="24"/>
          <w:szCs w:val="24"/>
        </w:rPr>
        <w:t xml:space="preserve"> </w:t>
      </w:r>
      <w:r w:rsidR="00DE4D88" w:rsidRPr="00E743A1">
        <w:rPr>
          <w:rFonts w:ascii="Times New Roman" w:hAnsi="Times New Roman" w:cs="Times New Roman"/>
          <w:sz w:val="24"/>
          <w:szCs w:val="24"/>
        </w:rPr>
        <w:t>is $68.9 million</w:t>
      </w:r>
      <w:r w:rsidR="005C3C43" w:rsidRPr="00E743A1">
        <w:rPr>
          <w:rFonts w:ascii="Times New Roman" w:hAnsi="Times New Roman" w:cs="Times New Roman"/>
          <w:sz w:val="24"/>
          <w:szCs w:val="24"/>
        </w:rPr>
        <w:t xml:space="preserve"> for ea</w:t>
      </w:r>
      <w:r w:rsidR="00E743A1">
        <w:rPr>
          <w:rFonts w:ascii="Times New Roman" w:hAnsi="Times New Roman" w:cs="Times New Roman"/>
          <w:sz w:val="24"/>
          <w:szCs w:val="24"/>
        </w:rPr>
        <w:t xml:space="preserve">ch fiscal year 2016 and 2017. </w:t>
      </w:r>
      <w:r w:rsidR="005C3C43" w:rsidRPr="00E743A1">
        <w:rPr>
          <w:rFonts w:ascii="Times New Roman" w:hAnsi="Times New Roman" w:cs="Times New Roman"/>
          <w:sz w:val="24"/>
          <w:szCs w:val="24"/>
        </w:rPr>
        <w:t>This calculates to a credit for PSE qualifying c</w:t>
      </w:r>
      <w:r w:rsidR="00E743A1">
        <w:rPr>
          <w:rFonts w:ascii="Times New Roman" w:hAnsi="Times New Roman" w:cs="Times New Roman"/>
          <w:sz w:val="24"/>
          <w:szCs w:val="24"/>
        </w:rPr>
        <w:t xml:space="preserve">ustomers of 0.6794 </w:t>
      </w:r>
      <w:r w:rsidR="00D45B92">
        <w:rPr>
          <w:rFonts w:ascii="Times New Roman" w:hAnsi="Times New Roman" w:cs="Times New Roman"/>
          <w:sz w:val="24"/>
          <w:szCs w:val="24"/>
        </w:rPr>
        <w:t xml:space="preserve">cents </w:t>
      </w:r>
      <w:r w:rsidR="00E743A1">
        <w:rPr>
          <w:rFonts w:ascii="Times New Roman" w:hAnsi="Times New Roman" w:cs="Times New Roman"/>
          <w:sz w:val="24"/>
          <w:szCs w:val="24"/>
        </w:rPr>
        <w:t xml:space="preserve">per kWh. </w:t>
      </w:r>
      <w:r w:rsidR="005C3C43" w:rsidRPr="00E743A1">
        <w:rPr>
          <w:rFonts w:ascii="Times New Roman" w:hAnsi="Times New Roman" w:cs="Times New Roman"/>
          <w:sz w:val="24"/>
          <w:szCs w:val="24"/>
        </w:rPr>
        <w:t>The previous credit associated with</w:t>
      </w:r>
      <w:r w:rsidR="00E743A1">
        <w:rPr>
          <w:rFonts w:ascii="Times New Roman" w:hAnsi="Times New Roman" w:cs="Times New Roman"/>
          <w:sz w:val="24"/>
          <w:szCs w:val="24"/>
        </w:rPr>
        <w:t xml:space="preserve"> the REP was 0.9279</w:t>
      </w:r>
      <w:r w:rsidR="00D45B92">
        <w:rPr>
          <w:rFonts w:ascii="Times New Roman" w:hAnsi="Times New Roman" w:cs="Times New Roman"/>
          <w:sz w:val="24"/>
          <w:szCs w:val="24"/>
        </w:rPr>
        <w:t xml:space="preserve"> cents</w:t>
      </w:r>
      <w:r w:rsidR="00E743A1">
        <w:rPr>
          <w:rFonts w:ascii="Times New Roman" w:hAnsi="Times New Roman" w:cs="Times New Roman"/>
          <w:sz w:val="24"/>
          <w:szCs w:val="24"/>
        </w:rPr>
        <w:t xml:space="preserve"> per kWh</w:t>
      </w:r>
      <w:r w:rsidR="00D45B92">
        <w:rPr>
          <w:rFonts w:ascii="Times New Roman" w:hAnsi="Times New Roman" w:cs="Times New Roman"/>
          <w:sz w:val="24"/>
          <w:szCs w:val="24"/>
        </w:rPr>
        <w:t>,</w:t>
      </w:r>
      <w:r w:rsidR="00D45B92" w:rsidRPr="00E743A1">
        <w:rPr>
          <w:rFonts w:ascii="Times New Roman" w:hAnsi="Times New Roman" w:cs="Times New Roman"/>
          <w:sz w:val="24"/>
          <w:szCs w:val="24"/>
        </w:rPr>
        <w:t xml:space="preserve"> </w:t>
      </w:r>
      <w:r w:rsidR="00D45B92">
        <w:rPr>
          <w:rFonts w:ascii="Times New Roman" w:hAnsi="Times New Roman" w:cs="Times New Roman"/>
          <w:sz w:val="24"/>
          <w:szCs w:val="24"/>
        </w:rPr>
        <w:t>a</w:t>
      </w:r>
      <w:r w:rsidR="005C3C43" w:rsidRPr="00E743A1">
        <w:rPr>
          <w:rFonts w:ascii="Times New Roman" w:hAnsi="Times New Roman" w:cs="Times New Roman"/>
          <w:sz w:val="24"/>
          <w:szCs w:val="24"/>
        </w:rPr>
        <w:t xml:space="preserve"> difference of 0.2485</w:t>
      </w:r>
      <w:r w:rsidR="00D45B92">
        <w:rPr>
          <w:rFonts w:ascii="Times New Roman" w:hAnsi="Times New Roman" w:cs="Times New Roman"/>
          <w:sz w:val="24"/>
          <w:szCs w:val="24"/>
        </w:rPr>
        <w:t xml:space="preserve"> cents</w:t>
      </w:r>
      <w:r w:rsidR="005C3C43" w:rsidRPr="00E743A1">
        <w:rPr>
          <w:rFonts w:ascii="Times New Roman" w:hAnsi="Times New Roman" w:cs="Times New Roman"/>
          <w:sz w:val="24"/>
          <w:szCs w:val="24"/>
        </w:rPr>
        <w:t xml:space="preserve"> per kWh.</w:t>
      </w:r>
      <w:r w:rsidR="00B83010">
        <w:rPr>
          <w:rFonts w:ascii="Times New Roman" w:hAnsi="Times New Roman" w:cs="Times New Roman"/>
          <w:color w:val="FF0000"/>
          <w:sz w:val="24"/>
          <w:szCs w:val="24"/>
        </w:rPr>
        <w:t xml:space="preserve"> </w:t>
      </w:r>
      <w:r w:rsidR="005C3C43" w:rsidRPr="00E743A1">
        <w:rPr>
          <w:rFonts w:ascii="Times New Roman" w:hAnsi="Times New Roman" w:cs="Times New Roman"/>
          <w:sz w:val="24"/>
          <w:szCs w:val="24"/>
        </w:rPr>
        <w:t xml:space="preserve">The </w:t>
      </w:r>
      <w:r w:rsidR="00D45B92">
        <w:rPr>
          <w:rFonts w:ascii="Times New Roman" w:hAnsi="Times New Roman" w:cs="Times New Roman"/>
          <w:sz w:val="24"/>
          <w:szCs w:val="24"/>
        </w:rPr>
        <w:t>a</w:t>
      </w:r>
      <w:r w:rsidR="00D45B92" w:rsidRPr="00E743A1">
        <w:rPr>
          <w:rFonts w:ascii="Times New Roman" w:hAnsi="Times New Roman" w:cs="Times New Roman"/>
          <w:sz w:val="24"/>
          <w:szCs w:val="24"/>
        </w:rPr>
        <w:t xml:space="preserve">verage </w:t>
      </w:r>
      <w:r w:rsidR="005C3C43" w:rsidRPr="00E743A1">
        <w:rPr>
          <w:rFonts w:ascii="Times New Roman" w:hAnsi="Times New Roman" w:cs="Times New Roman"/>
          <w:sz w:val="24"/>
          <w:szCs w:val="24"/>
        </w:rPr>
        <w:t>bill increase for qualifying residential or small farm customers using 1,</w:t>
      </w:r>
      <w:r w:rsidR="00B32C5C" w:rsidRPr="00E743A1">
        <w:rPr>
          <w:rFonts w:ascii="Times New Roman" w:hAnsi="Times New Roman" w:cs="Times New Roman"/>
          <w:sz w:val="24"/>
          <w:szCs w:val="24"/>
        </w:rPr>
        <w:t>0</w:t>
      </w:r>
      <w:r w:rsidR="005C3C43" w:rsidRPr="00E743A1">
        <w:rPr>
          <w:rFonts w:ascii="Times New Roman" w:hAnsi="Times New Roman" w:cs="Times New Roman"/>
          <w:sz w:val="24"/>
          <w:szCs w:val="24"/>
        </w:rPr>
        <w:t>00 kWh per month will be $</w:t>
      </w:r>
      <w:r w:rsidR="00B32C5C" w:rsidRPr="00E743A1">
        <w:rPr>
          <w:rFonts w:ascii="Times New Roman" w:hAnsi="Times New Roman" w:cs="Times New Roman"/>
          <w:sz w:val="24"/>
          <w:szCs w:val="24"/>
        </w:rPr>
        <w:t>2.46</w:t>
      </w:r>
      <w:r w:rsidR="005C3C43" w:rsidRPr="00E743A1">
        <w:rPr>
          <w:rFonts w:ascii="Times New Roman" w:hAnsi="Times New Roman" w:cs="Times New Roman"/>
          <w:sz w:val="24"/>
          <w:szCs w:val="24"/>
        </w:rPr>
        <w:t xml:space="preserve"> or 2</w:t>
      </w:r>
      <w:r w:rsidR="00B32C5C" w:rsidRPr="00E743A1">
        <w:rPr>
          <w:rFonts w:ascii="Times New Roman" w:hAnsi="Times New Roman" w:cs="Times New Roman"/>
          <w:sz w:val="24"/>
          <w:szCs w:val="24"/>
        </w:rPr>
        <w:t>.4</w:t>
      </w:r>
      <w:r w:rsidR="005C3C43" w:rsidRPr="00E743A1">
        <w:rPr>
          <w:rFonts w:ascii="Times New Roman" w:hAnsi="Times New Roman" w:cs="Times New Roman"/>
          <w:sz w:val="24"/>
          <w:szCs w:val="24"/>
        </w:rPr>
        <w:t xml:space="preserve"> percent.</w:t>
      </w:r>
    </w:p>
    <w:p w14:paraId="0624D74D" w14:textId="508F954A" w:rsidR="004048F3" w:rsidRDefault="004048F3" w:rsidP="0089573D">
      <w:pPr>
        <w:rPr>
          <w:rFonts w:ascii="Times New Roman" w:hAnsi="Times New Roman" w:cs="Times New Roman"/>
          <w:sz w:val="24"/>
          <w:szCs w:val="24"/>
        </w:rPr>
      </w:pPr>
      <w:r w:rsidRPr="00E743A1">
        <w:rPr>
          <w:rFonts w:ascii="Times New Roman" w:hAnsi="Times New Roman" w:cs="Times New Roman"/>
          <w:sz w:val="24"/>
          <w:szCs w:val="24"/>
        </w:rPr>
        <w:t>Additionally, o</w:t>
      </w:r>
      <w:r w:rsidR="007A70CB" w:rsidRPr="00E743A1">
        <w:rPr>
          <w:rFonts w:ascii="Times New Roman" w:hAnsi="Times New Roman" w:cs="Times New Roman"/>
          <w:sz w:val="24"/>
          <w:szCs w:val="24"/>
        </w:rPr>
        <w:t xml:space="preserve">n </w:t>
      </w:r>
      <w:r w:rsidR="00227A02" w:rsidRPr="00E743A1">
        <w:rPr>
          <w:rFonts w:ascii="Times New Roman" w:hAnsi="Times New Roman" w:cs="Times New Roman"/>
          <w:sz w:val="24"/>
          <w:szCs w:val="24"/>
        </w:rPr>
        <w:t>May</w:t>
      </w:r>
      <w:r w:rsidR="007A70CB" w:rsidRPr="00E743A1">
        <w:rPr>
          <w:rFonts w:ascii="Times New Roman" w:hAnsi="Times New Roman" w:cs="Times New Roman"/>
          <w:sz w:val="24"/>
          <w:szCs w:val="24"/>
        </w:rPr>
        <w:t xml:space="preserve"> </w:t>
      </w:r>
      <w:r w:rsidR="00227A02" w:rsidRPr="00E743A1">
        <w:rPr>
          <w:rFonts w:ascii="Times New Roman" w:hAnsi="Times New Roman" w:cs="Times New Roman"/>
          <w:sz w:val="24"/>
          <w:szCs w:val="24"/>
        </w:rPr>
        <w:t>3</w:t>
      </w:r>
      <w:r w:rsidR="007A70CB" w:rsidRPr="00E743A1">
        <w:rPr>
          <w:rFonts w:ascii="Times New Roman" w:hAnsi="Times New Roman" w:cs="Times New Roman"/>
          <w:sz w:val="24"/>
          <w:szCs w:val="24"/>
        </w:rPr>
        <w:t>1, 2015</w:t>
      </w:r>
      <w:r w:rsidR="00440B16">
        <w:rPr>
          <w:rFonts w:ascii="Times New Roman" w:hAnsi="Times New Roman" w:cs="Times New Roman"/>
          <w:sz w:val="24"/>
          <w:szCs w:val="24"/>
        </w:rPr>
        <w:t>,</w:t>
      </w:r>
      <w:r w:rsidR="007A70CB" w:rsidRPr="00E743A1">
        <w:rPr>
          <w:rFonts w:ascii="Times New Roman" w:hAnsi="Times New Roman" w:cs="Times New Roman"/>
          <w:sz w:val="24"/>
          <w:szCs w:val="24"/>
        </w:rPr>
        <w:t xml:space="preserve"> an additional benefit dealing with the implementation of the 2012 REP</w:t>
      </w:r>
      <w:r w:rsidR="00E743A1">
        <w:rPr>
          <w:rFonts w:ascii="Times New Roman" w:hAnsi="Times New Roman" w:cs="Times New Roman"/>
          <w:sz w:val="24"/>
          <w:szCs w:val="24"/>
        </w:rPr>
        <w:t xml:space="preserve"> Settlement Agreement expired. </w:t>
      </w:r>
      <w:r w:rsidR="004A4C91" w:rsidRPr="00E743A1">
        <w:rPr>
          <w:rFonts w:ascii="Times New Roman" w:hAnsi="Times New Roman" w:cs="Times New Roman"/>
          <w:sz w:val="24"/>
          <w:szCs w:val="24"/>
        </w:rPr>
        <w:t xml:space="preserve">That benefit of 0.5891 </w:t>
      </w:r>
      <w:r w:rsidR="00D45B92">
        <w:rPr>
          <w:rFonts w:ascii="Times New Roman" w:hAnsi="Times New Roman" w:cs="Times New Roman"/>
          <w:sz w:val="24"/>
          <w:szCs w:val="24"/>
        </w:rPr>
        <w:t xml:space="preserve">cents </w:t>
      </w:r>
      <w:r w:rsidR="004A4C91" w:rsidRPr="00E743A1">
        <w:rPr>
          <w:rFonts w:ascii="Times New Roman" w:hAnsi="Times New Roman" w:cs="Times New Roman"/>
          <w:sz w:val="24"/>
          <w:szCs w:val="24"/>
        </w:rPr>
        <w:t xml:space="preserve">per kWh was </w:t>
      </w:r>
      <w:r w:rsidR="00D45B92">
        <w:rPr>
          <w:rFonts w:ascii="Times New Roman" w:hAnsi="Times New Roman" w:cs="Times New Roman"/>
          <w:sz w:val="24"/>
          <w:szCs w:val="24"/>
        </w:rPr>
        <w:t xml:space="preserve">in </w:t>
      </w:r>
      <w:r w:rsidR="00D45B92" w:rsidRPr="00E743A1">
        <w:rPr>
          <w:rFonts w:ascii="Times New Roman" w:hAnsi="Times New Roman" w:cs="Times New Roman"/>
          <w:sz w:val="24"/>
          <w:szCs w:val="24"/>
        </w:rPr>
        <w:t>add</w:t>
      </w:r>
      <w:r w:rsidR="00D45B92">
        <w:rPr>
          <w:rFonts w:ascii="Times New Roman" w:hAnsi="Times New Roman" w:cs="Times New Roman"/>
          <w:sz w:val="24"/>
          <w:szCs w:val="24"/>
        </w:rPr>
        <w:t>ition</w:t>
      </w:r>
      <w:r w:rsidR="00D45B92" w:rsidRPr="00E743A1">
        <w:rPr>
          <w:rFonts w:ascii="Times New Roman" w:hAnsi="Times New Roman" w:cs="Times New Roman"/>
          <w:sz w:val="24"/>
          <w:szCs w:val="24"/>
        </w:rPr>
        <w:t xml:space="preserve"> </w:t>
      </w:r>
      <w:r w:rsidR="004A4C91" w:rsidRPr="00E743A1">
        <w:rPr>
          <w:rFonts w:ascii="Times New Roman" w:hAnsi="Times New Roman" w:cs="Times New Roman"/>
          <w:sz w:val="24"/>
          <w:szCs w:val="24"/>
        </w:rPr>
        <w:t xml:space="preserve">to PSE’s </w:t>
      </w:r>
      <w:r w:rsidR="00D45B92" w:rsidRPr="00E743A1">
        <w:rPr>
          <w:rFonts w:ascii="Times New Roman" w:hAnsi="Times New Roman" w:cs="Times New Roman"/>
          <w:sz w:val="24"/>
          <w:szCs w:val="24"/>
        </w:rPr>
        <w:t>pr</w:t>
      </w:r>
      <w:r w:rsidR="00D45B92">
        <w:rPr>
          <w:rFonts w:ascii="Times New Roman" w:hAnsi="Times New Roman" w:cs="Times New Roman"/>
          <w:sz w:val="24"/>
          <w:szCs w:val="24"/>
        </w:rPr>
        <w:t>ior</w:t>
      </w:r>
      <w:r w:rsidR="00D45B92" w:rsidRPr="00E743A1">
        <w:rPr>
          <w:rFonts w:ascii="Times New Roman" w:hAnsi="Times New Roman" w:cs="Times New Roman"/>
          <w:sz w:val="24"/>
          <w:szCs w:val="24"/>
        </w:rPr>
        <w:t xml:space="preserve"> </w:t>
      </w:r>
      <w:r w:rsidR="004A4C91" w:rsidRPr="00E743A1">
        <w:rPr>
          <w:rFonts w:ascii="Times New Roman" w:hAnsi="Times New Roman" w:cs="Times New Roman"/>
          <w:sz w:val="24"/>
          <w:szCs w:val="24"/>
        </w:rPr>
        <w:t>REP benefi</w:t>
      </w:r>
      <w:r w:rsidR="00E743A1">
        <w:rPr>
          <w:rFonts w:ascii="Times New Roman" w:hAnsi="Times New Roman" w:cs="Times New Roman"/>
          <w:sz w:val="24"/>
          <w:szCs w:val="24"/>
        </w:rPr>
        <w:t xml:space="preserve">t. </w:t>
      </w:r>
      <w:r w:rsidRPr="00E743A1">
        <w:rPr>
          <w:rFonts w:ascii="Times New Roman" w:hAnsi="Times New Roman" w:cs="Times New Roman"/>
          <w:sz w:val="24"/>
          <w:szCs w:val="24"/>
        </w:rPr>
        <w:t>The</w:t>
      </w:r>
      <w:r w:rsidR="00A50081" w:rsidRPr="00E743A1">
        <w:rPr>
          <w:rFonts w:ascii="Times New Roman" w:hAnsi="Times New Roman" w:cs="Times New Roman"/>
          <w:sz w:val="24"/>
          <w:szCs w:val="24"/>
        </w:rPr>
        <w:t xml:space="preserve"> </w:t>
      </w:r>
      <w:r w:rsidR="00D45B92">
        <w:rPr>
          <w:rFonts w:ascii="Times New Roman" w:hAnsi="Times New Roman" w:cs="Times New Roman"/>
          <w:sz w:val="24"/>
          <w:szCs w:val="24"/>
        </w:rPr>
        <w:t>recently expired</w:t>
      </w:r>
      <w:r w:rsidR="00D45B92" w:rsidRPr="00E743A1">
        <w:rPr>
          <w:rFonts w:ascii="Times New Roman" w:hAnsi="Times New Roman" w:cs="Times New Roman"/>
          <w:sz w:val="24"/>
          <w:szCs w:val="24"/>
        </w:rPr>
        <w:t xml:space="preserve"> </w:t>
      </w:r>
      <w:r w:rsidR="00A50081" w:rsidRPr="00E743A1">
        <w:rPr>
          <w:rFonts w:ascii="Times New Roman" w:hAnsi="Times New Roman" w:cs="Times New Roman"/>
          <w:sz w:val="24"/>
          <w:szCs w:val="24"/>
        </w:rPr>
        <w:t xml:space="preserve">benefit was the final result of legal action in 2008, </w:t>
      </w:r>
      <w:r w:rsidR="00D45B92" w:rsidRPr="00E743A1">
        <w:rPr>
          <w:rFonts w:ascii="Times New Roman" w:hAnsi="Times New Roman" w:cs="Times New Roman"/>
          <w:sz w:val="24"/>
          <w:szCs w:val="24"/>
        </w:rPr>
        <w:t>whe</w:t>
      </w:r>
      <w:r w:rsidR="00D45B92">
        <w:rPr>
          <w:rFonts w:ascii="Times New Roman" w:hAnsi="Times New Roman" w:cs="Times New Roman"/>
          <w:sz w:val="24"/>
          <w:szCs w:val="24"/>
        </w:rPr>
        <w:t>n</w:t>
      </w:r>
      <w:r w:rsidR="00D45B92" w:rsidRPr="00E743A1">
        <w:rPr>
          <w:rFonts w:ascii="Times New Roman" w:hAnsi="Times New Roman" w:cs="Times New Roman"/>
          <w:sz w:val="24"/>
          <w:szCs w:val="24"/>
        </w:rPr>
        <w:t xml:space="preserve"> </w:t>
      </w:r>
      <w:r w:rsidR="00A50081" w:rsidRPr="00E743A1">
        <w:rPr>
          <w:rFonts w:ascii="Times New Roman" w:hAnsi="Times New Roman" w:cs="Times New Roman"/>
          <w:sz w:val="24"/>
          <w:szCs w:val="24"/>
        </w:rPr>
        <w:t xml:space="preserve">BPA suspended payments to </w:t>
      </w:r>
      <w:r w:rsidR="00D45B92">
        <w:rPr>
          <w:rFonts w:ascii="Times New Roman" w:hAnsi="Times New Roman" w:cs="Times New Roman"/>
          <w:sz w:val="24"/>
          <w:szCs w:val="24"/>
        </w:rPr>
        <w:t xml:space="preserve">the </w:t>
      </w:r>
      <w:r w:rsidR="00A50081" w:rsidRPr="00E743A1">
        <w:rPr>
          <w:rFonts w:ascii="Times New Roman" w:hAnsi="Times New Roman" w:cs="Times New Roman"/>
          <w:sz w:val="24"/>
          <w:szCs w:val="24"/>
        </w:rPr>
        <w:t>IOUs</w:t>
      </w:r>
      <w:r w:rsidR="00D45B92">
        <w:rPr>
          <w:rFonts w:ascii="Times New Roman" w:hAnsi="Times New Roman" w:cs="Times New Roman"/>
          <w:sz w:val="24"/>
          <w:szCs w:val="24"/>
        </w:rPr>
        <w:t>.</w:t>
      </w:r>
      <w:r w:rsidR="00A50081" w:rsidRPr="00E743A1">
        <w:rPr>
          <w:rFonts w:ascii="Times New Roman" w:hAnsi="Times New Roman" w:cs="Times New Roman"/>
          <w:sz w:val="24"/>
          <w:szCs w:val="24"/>
        </w:rPr>
        <w:t xml:space="preserve"> </w:t>
      </w:r>
      <w:r w:rsidR="00D45B92">
        <w:rPr>
          <w:rFonts w:ascii="Times New Roman" w:hAnsi="Times New Roman" w:cs="Times New Roman"/>
          <w:sz w:val="24"/>
          <w:szCs w:val="24"/>
        </w:rPr>
        <w:t>T</w:t>
      </w:r>
      <w:r w:rsidR="00A50081" w:rsidRPr="00E743A1">
        <w:rPr>
          <w:rFonts w:ascii="Times New Roman" w:hAnsi="Times New Roman" w:cs="Times New Roman"/>
          <w:sz w:val="24"/>
          <w:szCs w:val="24"/>
        </w:rPr>
        <w:t xml:space="preserve">he </w:t>
      </w:r>
      <w:r w:rsidR="00D45B92">
        <w:rPr>
          <w:rFonts w:ascii="Times New Roman" w:hAnsi="Times New Roman" w:cs="Times New Roman"/>
          <w:sz w:val="24"/>
          <w:szCs w:val="24"/>
        </w:rPr>
        <w:t>recently expired</w:t>
      </w:r>
      <w:r w:rsidR="00D45B92" w:rsidRPr="00E743A1">
        <w:rPr>
          <w:rFonts w:ascii="Times New Roman" w:hAnsi="Times New Roman" w:cs="Times New Roman"/>
          <w:sz w:val="24"/>
          <w:szCs w:val="24"/>
        </w:rPr>
        <w:t xml:space="preserve"> benefit </w:t>
      </w:r>
      <w:r w:rsidR="00A50081" w:rsidRPr="00E743A1">
        <w:rPr>
          <w:rFonts w:ascii="Times New Roman" w:hAnsi="Times New Roman" w:cs="Times New Roman"/>
          <w:sz w:val="24"/>
          <w:szCs w:val="24"/>
        </w:rPr>
        <w:t>reflected a true-up of the reside</w:t>
      </w:r>
      <w:r w:rsidR="004A4C91" w:rsidRPr="00E743A1">
        <w:rPr>
          <w:rFonts w:ascii="Times New Roman" w:hAnsi="Times New Roman" w:cs="Times New Roman"/>
          <w:sz w:val="24"/>
          <w:szCs w:val="24"/>
        </w:rPr>
        <w:t>ntial exchange credit due to IOU</w:t>
      </w:r>
      <w:r w:rsidR="00A50081" w:rsidRPr="00E743A1">
        <w:rPr>
          <w:rFonts w:ascii="Times New Roman" w:hAnsi="Times New Roman" w:cs="Times New Roman"/>
          <w:sz w:val="24"/>
          <w:szCs w:val="24"/>
        </w:rPr>
        <w:t xml:space="preserve"> ratepayers for BPA fiscal year 2008.</w:t>
      </w:r>
      <w:r w:rsidR="00E743A1">
        <w:rPr>
          <w:rFonts w:ascii="Times New Roman" w:hAnsi="Times New Roman" w:cs="Times New Roman"/>
          <w:sz w:val="24"/>
          <w:szCs w:val="24"/>
        </w:rPr>
        <w:t xml:space="preserve"> </w:t>
      </w:r>
      <w:r w:rsidR="002C4E0A" w:rsidRPr="00E743A1">
        <w:rPr>
          <w:rFonts w:ascii="Times New Roman" w:hAnsi="Times New Roman" w:cs="Times New Roman"/>
          <w:sz w:val="24"/>
          <w:szCs w:val="24"/>
        </w:rPr>
        <w:t xml:space="preserve">The loss of </w:t>
      </w:r>
      <w:r w:rsidR="002C4E0A" w:rsidRPr="00E743A1">
        <w:rPr>
          <w:rFonts w:ascii="Times New Roman" w:hAnsi="Times New Roman" w:cs="Times New Roman"/>
          <w:sz w:val="24"/>
          <w:szCs w:val="24"/>
        </w:rPr>
        <w:lastRenderedPageBreak/>
        <w:t xml:space="preserve">this additional benefit in </w:t>
      </w:r>
      <w:r w:rsidR="001F2FF1">
        <w:rPr>
          <w:rFonts w:ascii="Times New Roman" w:hAnsi="Times New Roman" w:cs="Times New Roman"/>
          <w:sz w:val="24"/>
          <w:szCs w:val="24"/>
        </w:rPr>
        <w:t>May</w:t>
      </w:r>
      <w:r w:rsidR="002C4E0A" w:rsidRPr="00E743A1">
        <w:rPr>
          <w:rFonts w:ascii="Times New Roman" w:hAnsi="Times New Roman" w:cs="Times New Roman"/>
          <w:sz w:val="24"/>
          <w:szCs w:val="24"/>
        </w:rPr>
        <w:t xml:space="preserve"> may initiate questions of multiple</w:t>
      </w:r>
      <w:r w:rsidR="00681D42" w:rsidRPr="00E743A1">
        <w:rPr>
          <w:rFonts w:ascii="Times New Roman" w:hAnsi="Times New Roman" w:cs="Times New Roman"/>
          <w:sz w:val="24"/>
          <w:szCs w:val="24"/>
        </w:rPr>
        <w:t xml:space="preserve"> bill</w:t>
      </w:r>
      <w:r w:rsidR="002C4E0A" w:rsidRPr="00E743A1">
        <w:rPr>
          <w:rFonts w:ascii="Times New Roman" w:hAnsi="Times New Roman" w:cs="Times New Roman"/>
          <w:sz w:val="24"/>
          <w:szCs w:val="24"/>
        </w:rPr>
        <w:t xml:space="preserve"> increases on qualifying customer bills.</w:t>
      </w:r>
    </w:p>
    <w:p w14:paraId="4B90853F" w14:textId="77777777" w:rsidR="00DC20D9" w:rsidRDefault="00DC20D9" w:rsidP="00DC20D9">
      <w:pPr>
        <w:spacing w:after="0"/>
        <w:rPr>
          <w:rFonts w:ascii="Times New Roman" w:hAnsi="Times New Roman"/>
          <w:b/>
          <w:sz w:val="24"/>
          <w:szCs w:val="24"/>
          <w:u w:val="single"/>
        </w:rPr>
      </w:pPr>
      <w:r w:rsidRPr="002F3DAF">
        <w:rPr>
          <w:rFonts w:ascii="Times New Roman" w:hAnsi="Times New Roman"/>
          <w:b/>
          <w:sz w:val="24"/>
          <w:szCs w:val="24"/>
          <w:u w:val="single"/>
        </w:rPr>
        <w:t>Customer Comments</w:t>
      </w:r>
    </w:p>
    <w:p w14:paraId="0254B102" w14:textId="48A4D261" w:rsidR="00DC20D9" w:rsidRDefault="00DC20D9" w:rsidP="00DC20D9">
      <w:pPr>
        <w:spacing w:after="0"/>
        <w:rPr>
          <w:rFonts w:ascii="Times New Roman" w:hAnsi="Times New Roman"/>
          <w:sz w:val="24"/>
          <w:szCs w:val="24"/>
        </w:rPr>
      </w:pPr>
      <w:r>
        <w:rPr>
          <w:rFonts w:ascii="Times New Roman" w:hAnsi="Times New Roman"/>
          <w:sz w:val="24"/>
          <w:szCs w:val="24"/>
        </w:rPr>
        <w:t xml:space="preserve">On August 31, the company notified its customers </w:t>
      </w:r>
      <w:r w:rsidRPr="008D5BED">
        <w:rPr>
          <w:rFonts w:ascii="Times New Roman" w:hAnsi="Times New Roman"/>
          <w:sz w:val="24"/>
          <w:szCs w:val="24"/>
        </w:rPr>
        <w:t xml:space="preserve">by paid advertisements in daily newspapers in its service territory </w:t>
      </w:r>
      <w:r>
        <w:rPr>
          <w:rFonts w:ascii="Times New Roman" w:hAnsi="Times New Roman"/>
          <w:sz w:val="24"/>
          <w:szCs w:val="24"/>
        </w:rPr>
        <w:t xml:space="preserve">of the proposed increase to their bill due to a decrease in the BPA residential and farm energy exchange benefit credit. The company sent copies of this notice to community agencies and to the news editors of local newspapers, television and radio stations. The company also posted the notice on its website. The commission received </w:t>
      </w:r>
      <w:r w:rsidR="00AB0618">
        <w:rPr>
          <w:rFonts w:ascii="Times New Roman" w:hAnsi="Times New Roman"/>
          <w:sz w:val="24"/>
          <w:szCs w:val="24"/>
        </w:rPr>
        <w:t>four</w:t>
      </w:r>
      <w:r>
        <w:rPr>
          <w:rFonts w:ascii="Times New Roman" w:hAnsi="Times New Roman"/>
          <w:sz w:val="24"/>
          <w:szCs w:val="24"/>
        </w:rPr>
        <w:t xml:space="preserve"> customer comments; all oppose the increase. Consumer Protection staff advised consumers that they may access relevant documents about this </w:t>
      </w:r>
      <w:r w:rsidR="00AB0618">
        <w:rPr>
          <w:rFonts w:ascii="Times New Roman" w:hAnsi="Times New Roman"/>
          <w:sz w:val="24"/>
          <w:szCs w:val="24"/>
        </w:rPr>
        <w:t>filing</w:t>
      </w:r>
      <w:r>
        <w:rPr>
          <w:rFonts w:ascii="Times New Roman" w:hAnsi="Times New Roman"/>
          <w:sz w:val="24"/>
          <w:szCs w:val="24"/>
        </w:rPr>
        <w:t xml:space="preserve"> at </w:t>
      </w:r>
      <w:hyperlink r:id="rId11" w:history="1">
        <w:r w:rsidRPr="00012785">
          <w:rPr>
            <w:rStyle w:val="Hyperlink"/>
            <w:rFonts w:ascii="Times New Roman" w:hAnsi="Times New Roman"/>
            <w:sz w:val="24"/>
            <w:szCs w:val="24"/>
          </w:rPr>
          <w:t>www.utc.wa.gov</w:t>
        </w:r>
      </w:hyperlink>
      <w:r>
        <w:rPr>
          <w:rFonts w:ascii="Times New Roman" w:hAnsi="Times New Roman"/>
          <w:sz w:val="24"/>
          <w:szCs w:val="24"/>
        </w:rPr>
        <w:t xml:space="preserve"> and that they may contact Roger Kouchi for information at 1-888-333-9882.</w:t>
      </w:r>
    </w:p>
    <w:p w14:paraId="06175B84" w14:textId="77777777" w:rsidR="00DC20D9" w:rsidRDefault="00DC20D9" w:rsidP="00DC20D9">
      <w:pPr>
        <w:spacing w:after="0"/>
        <w:rPr>
          <w:rFonts w:ascii="Times New Roman" w:hAnsi="Times New Roman"/>
          <w:sz w:val="24"/>
          <w:szCs w:val="24"/>
        </w:rPr>
      </w:pPr>
    </w:p>
    <w:p w14:paraId="491E9CDD" w14:textId="77777777" w:rsidR="00DC20D9" w:rsidRDefault="00DC20D9" w:rsidP="00DC20D9">
      <w:pPr>
        <w:spacing w:after="0"/>
        <w:rPr>
          <w:rFonts w:ascii="Times New Roman" w:hAnsi="Times New Roman"/>
          <w:sz w:val="24"/>
          <w:szCs w:val="24"/>
        </w:rPr>
      </w:pPr>
      <w:r>
        <w:rPr>
          <w:rFonts w:ascii="Times New Roman" w:hAnsi="Times New Roman"/>
          <w:b/>
          <w:sz w:val="24"/>
          <w:szCs w:val="24"/>
        </w:rPr>
        <w:t>General Comments</w:t>
      </w:r>
      <w:r>
        <w:rPr>
          <w:rFonts w:ascii="Times New Roman" w:hAnsi="Times New Roman"/>
          <w:sz w:val="24"/>
          <w:szCs w:val="24"/>
        </w:rPr>
        <w:t xml:space="preserve"> </w:t>
      </w:r>
    </w:p>
    <w:p w14:paraId="3424BD1C" w14:textId="77777777" w:rsidR="00DC20D9" w:rsidRDefault="00DC20D9" w:rsidP="00DC20D9">
      <w:pPr>
        <w:pStyle w:val="PlainText"/>
        <w:ind w:left="720"/>
        <w:rPr>
          <w:rFonts w:ascii="Times New Roman" w:hAnsi="Times New Roman"/>
          <w:sz w:val="24"/>
          <w:szCs w:val="24"/>
        </w:rPr>
      </w:pPr>
    </w:p>
    <w:p w14:paraId="0077B624" w14:textId="77777777" w:rsidR="00DC20D9" w:rsidRDefault="00DC20D9" w:rsidP="00DC20D9">
      <w:pPr>
        <w:pStyle w:val="PlainText"/>
        <w:numPr>
          <w:ilvl w:val="0"/>
          <w:numId w:val="1"/>
        </w:numPr>
        <w:rPr>
          <w:rFonts w:ascii="Times New Roman" w:hAnsi="Times New Roman"/>
          <w:sz w:val="24"/>
          <w:szCs w:val="24"/>
        </w:rPr>
      </w:pPr>
      <w:r>
        <w:rPr>
          <w:rFonts w:ascii="Times New Roman" w:hAnsi="Times New Roman"/>
          <w:sz w:val="24"/>
          <w:szCs w:val="24"/>
        </w:rPr>
        <w:t>Four customers were opposed to the increase because they were retired on a fixed income, the increase was too high, there are frequent increases, and the company should be more cost effective.</w:t>
      </w:r>
    </w:p>
    <w:p w14:paraId="0B9323D3" w14:textId="77777777" w:rsidR="00DC20D9" w:rsidRDefault="00DC20D9" w:rsidP="00DC20D9">
      <w:pPr>
        <w:pStyle w:val="PlainText"/>
        <w:rPr>
          <w:rFonts w:ascii="Times New Roman" w:hAnsi="Times New Roman"/>
          <w:sz w:val="24"/>
          <w:szCs w:val="24"/>
        </w:rPr>
      </w:pPr>
    </w:p>
    <w:p w14:paraId="26D21798" w14:textId="77777777" w:rsidR="00DC20D9" w:rsidRDefault="00DC20D9" w:rsidP="00DC20D9">
      <w:pPr>
        <w:pStyle w:val="PlainText"/>
        <w:ind w:left="720"/>
        <w:rPr>
          <w:rFonts w:ascii="Times New Roman" w:hAnsi="Times New Roman"/>
          <w:sz w:val="24"/>
          <w:szCs w:val="24"/>
        </w:rPr>
      </w:pPr>
      <w:r>
        <w:rPr>
          <w:rFonts w:ascii="Times New Roman" w:hAnsi="Times New Roman"/>
          <w:b/>
          <w:sz w:val="24"/>
          <w:szCs w:val="24"/>
        </w:rPr>
        <w:t>Staff Response:</w:t>
      </w:r>
    </w:p>
    <w:p w14:paraId="72C6B166" w14:textId="5D5D268E" w:rsidR="00DC20D9" w:rsidRDefault="00DC20D9" w:rsidP="00DC20D9">
      <w:pPr>
        <w:pStyle w:val="PlainText"/>
        <w:ind w:left="720"/>
        <w:rPr>
          <w:rFonts w:ascii="Times New Roman" w:hAnsi="Times New Roman"/>
          <w:sz w:val="24"/>
          <w:szCs w:val="24"/>
        </w:rPr>
      </w:pPr>
      <w:r>
        <w:rPr>
          <w:rFonts w:ascii="Times New Roman" w:hAnsi="Times New Roman"/>
          <w:sz w:val="24"/>
          <w:szCs w:val="24"/>
        </w:rPr>
        <w:t>Staff explained that state law requires rates to be fair and reasonable for customers, but high enough to allow the company a chance to recover reasonable operating expenses and earn a reasonable return on investment. Staff explained the reason for the BPA energy exchange credit and provided a summary of the history of the credit and the reason why the amount of the credit from BPA is decreasing.</w:t>
      </w:r>
    </w:p>
    <w:p w14:paraId="599D0F31" w14:textId="77777777" w:rsidR="00DC20D9" w:rsidRPr="00E743A1" w:rsidRDefault="00DC20D9" w:rsidP="00DC20D9">
      <w:pPr>
        <w:pStyle w:val="PlainText"/>
        <w:ind w:left="720"/>
        <w:rPr>
          <w:rFonts w:ascii="Times New Roman" w:hAnsi="Times New Roman"/>
          <w:sz w:val="24"/>
          <w:szCs w:val="24"/>
        </w:rPr>
      </w:pPr>
    </w:p>
    <w:p w14:paraId="0624D74E" w14:textId="77777777" w:rsidR="004048F3" w:rsidRPr="00E743A1" w:rsidRDefault="004048F3" w:rsidP="0089573D">
      <w:pPr>
        <w:rPr>
          <w:rFonts w:ascii="Times New Roman" w:hAnsi="Times New Roman" w:cs="Times New Roman"/>
          <w:b/>
          <w:sz w:val="24"/>
          <w:szCs w:val="24"/>
          <w:u w:val="single"/>
        </w:rPr>
      </w:pPr>
      <w:r w:rsidRPr="00E743A1">
        <w:rPr>
          <w:rFonts w:ascii="Times New Roman" w:hAnsi="Times New Roman" w:cs="Times New Roman"/>
          <w:b/>
          <w:sz w:val="24"/>
          <w:szCs w:val="24"/>
          <w:u w:val="single"/>
        </w:rPr>
        <w:t>Conclusion</w:t>
      </w:r>
    </w:p>
    <w:p w14:paraId="0624D752" w14:textId="0B1C62B4" w:rsidR="003E6695" w:rsidRPr="00E743A1" w:rsidRDefault="004048F3" w:rsidP="0089573D">
      <w:pPr>
        <w:rPr>
          <w:rFonts w:ascii="Times New Roman" w:hAnsi="Times New Roman" w:cs="Times New Roman"/>
          <w:sz w:val="24"/>
          <w:szCs w:val="24"/>
        </w:rPr>
      </w:pPr>
      <w:r w:rsidRPr="00E743A1">
        <w:rPr>
          <w:rFonts w:ascii="Times New Roman" w:hAnsi="Times New Roman" w:cs="Times New Roman"/>
          <w:sz w:val="24"/>
          <w:szCs w:val="24"/>
        </w:rPr>
        <w:t xml:space="preserve">Staff recommends the commission take no action, thereby allowing Puget Sound Energy’s decrease in the direct pass-through of monetary benefits from the Bonneville Power Administration reflected in changes to </w:t>
      </w:r>
      <w:r w:rsidR="001F2FF1">
        <w:rPr>
          <w:rFonts w:ascii="Times New Roman" w:hAnsi="Times New Roman" w:cs="Times New Roman"/>
          <w:sz w:val="24"/>
          <w:szCs w:val="24"/>
        </w:rPr>
        <w:t>S</w:t>
      </w:r>
      <w:r w:rsidR="001F2FF1" w:rsidRPr="00E743A1">
        <w:rPr>
          <w:rFonts w:ascii="Times New Roman" w:hAnsi="Times New Roman" w:cs="Times New Roman"/>
          <w:sz w:val="24"/>
          <w:szCs w:val="24"/>
        </w:rPr>
        <w:t xml:space="preserve">chedule </w:t>
      </w:r>
      <w:r w:rsidRPr="00E743A1">
        <w:rPr>
          <w:rFonts w:ascii="Times New Roman" w:hAnsi="Times New Roman" w:cs="Times New Roman"/>
          <w:sz w:val="24"/>
          <w:szCs w:val="24"/>
        </w:rPr>
        <w:t>194 in Docket UE-151747 to become effective October 1, 2015, by operation of law.</w:t>
      </w:r>
    </w:p>
    <w:sectPr w:rsidR="003E6695" w:rsidRPr="00E743A1" w:rsidSect="00C56DA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4D755" w14:textId="77777777" w:rsidR="00C56DA2" w:rsidRDefault="00C56DA2" w:rsidP="00C56DA2">
      <w:pPr>
        <w:spacing w:after="0" w:line="240" w:lineRule="auto"/>
      </w:pPr>
      <w:r>
        <w:separator/>
      </w:r>
    </w:p>
  </w:endnote>
  <w:endnote w:type="continuationSeparator" w:id="0">
    <w:p w14:paraId="0624D756" w14:textId="77777777" w:rsidR="00C56DA2" w:rsidRDefault="00C56DA2" w:rsidP="00C5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4D753" w14:textId="77777777" w:rsidR="00C56DA2" w:rsidRDefault="00C56DA2" w:rsidP="00C56DA2">
      <w:pPr>
        <w:spacing w:after="0" w:line="240" w:lineRule="auto"/>
      </w:pPr>
      <w:r>
        <w:separator/>
      </w:r>
    </w:p>
  </w:footnote>
  <w:footnote w:type="continuationSeparator" w:id="0">
    <w:p w14:paraId="0624D754" w14:textId="77777777" w:rsidR="00C56DA2" w:rsidRDefault="00C56DA2" w:rsidP="00C56DA2">
      <w:pPr>
        <w:spacing w:after="0" w:line="240" w:lineRule="auto"/>
      </w:pPr>
      <w:r>
        <w:continuationSeparator/>
      </w:r>
    </w:p>
  </w:footnote>
  <w:footnote w:id="1">
    <w:p w14:paraId="0624D75A" w14:textId="77777777" w:rsidR="00DE4D88" w:rsidRDefault="00DE4D88" w:rsidP="00DE4D88">
      <w:pPr>
        <w:pStyle w:val="FootnoteText"/>
      </w:pPr>
      <w:r>
        <w:rPr>
          <w:rStyle w:val="FootnoteReference"/>
        </w:rPr>
        <w:footnoteRef/>
      </w:r>
      <w:r>
        <w:t xml:space="preserve"> </w:t>
      </w:r>
      <w:r w:rsidRPr="0047641C">
        <w:rPr>
          <w:rFonts w:ascii="Times New Roman" w:hAnsi="Times New Roman" w:cs="Times New Roman"/>
        </w:rPr>
        <w:t>16 U.S.C §839c(c)</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D757" w14:textId="77777777" w:rsidR="00C56DA2" w:rsidRPr="00E743A1" w:rsidRDefault="00C56DA2">
    <w:pPr>
      <w:pStyle w:val="Header"/>
      <w:rPr>
        <w:rFonts w:ascii="Times New Roman" w:hAnsi="Times New Roman" w:cs="Times New Roman"/>
        <w:sz w:val="20"/>
        <w:szCs w:val="20"/>
      </w:rPr>
    </w:pPr>
    <w:r w:rsidRPr="00E743A1">
      <w:rPr>
        <w:rFonts w:ascii="Times New Roman" w:hAnsi="Times New Roman" w:cs="Times New Roman"/>
        <w:sz w:val="20"/>
        <w:szCs w:val="20"/>
      </w:rPr>
      <w:t>DOCKET UE-151747</w:t>
    </w:r>
  </w:p>
  <w:p w14:paraId="0624D758" w14:textId="77777777" w:rsidR="00C56DA2" w:rsidRPr="00E743A1" w:rsidRDefault="00C56DA2">
    <w:pPr>
      <w:pStyle w:val="Header"/>
      <w:rPr>
        <w:rFonts w:ascii="Times New Roman" w:hAnsi="Times New Roman" w:cs="Times New Roman"/>
        <w:sz w:val="20"/>
        <w:szCs w:val="20"/>
      </w:rPr>
    </w:pPr>
    <w:r w:rsidRPr="00E743A1">
      <w:rPr>
        <w:rFonts w:ascii="Times New Roman" w:hAnsi="Times New Roman" w:cs="Times New Roman"/>
        <w:sz w:val="20"/>
        <w:szCs w:val="20"/>
      </w:rPr>
      <w:t>September 24, 2015</w:t>
    </w:r>
  </w:p>
  <w:p w14:paraId="0624D759" w14:textId="77777777" w:rsidR="00C56DA2" w:rsidRPr="00E743A1" w:rsidRDefault="00470EE8">
    <w:pPr>
      <w:pStyle w:val="Header"/>
      <w:rPr>
        <w:rFonts w:ascii="Times New Roman" w:hAnsi="Times New Roman" w:cs="Times New Roman"/>
        <w:spacing w:val="60"/>
        <w:sz w:val="20"/>
        <w:szCs w:val="20"/>
      </w:rPr>
    </w:pPr>
    <w:r w:rsidRPr="00E743A1">
      <w:rPr>
        <w:rFonts w:ascii="Times New Roman" w:hAnsi="Times New Roman" w:cs="Times New Roman"/>
        <w:sz w:val="20"/>
        <w:szCs w:val="20"/>
      </w:rPr>
      <w:t>Page</w:t>
    </w:r>
    <w:r w:rsidRPr="00E743A1">
      <w:rPr>
        <w:rFonts w:ascii="Times New Roman" w:hAnsi="Times New Roman" w:cs="Times New Roman"/>
        <w:spacing w:val="60"/>
        <w:sz w:val="20"/>
        <w:szCs w:val="20"/>
      </w:rPr>
      <w:t xml:space="preserve"> 2</w:t>
    </w:r>
  </w:p>
  <w:p w14:paraId="640AA839" w14:textId="77777777" w:rsidR="00E743A1" w:rsidRDefault="00E743A1">
    <w:pPr>
      <w:pStyle w:val="Header"/>
      <w:rPr>
        <w:rFonts w:ascii="Times New Roman" w:hAnsi="Times New Roman" w:cs="Times New Roman"/>
      </w:rPr>
    </w:pPr>
  </w:p>
  <w:p w14:paraId="3B090219" w14:textId="77777777" w:rsidR="00E743A1" w:rsidRPr="00470EE8" w:rsidRDefault="00E743A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007CD"/>
    <w:multiLevelType w:val="hybridMultilevel"/>
    <w:tmpl w:val="6A301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F4"/>
    <w:rsid w:val="00073656"/>
    <w:rsid w:val="00086521"/>
    <w:rsid w:val="00086639"/>
    <w:rsid w:val="000A0F68"/>
    <w:rsid w:val="000A2669"/>
    <w:rsid w:val="000D1B3C"/>
    <w:rsid w:val="00100683"/>
    <w:rsid w:val="001E64B1"/>
    <w:rsid w:val="001F191B"/>
    <w:rsid w:val="001F2FF1"/>
    <w:rsid w:val="00227A02"/>
    <w:rsid w:val="002C4E0A"/>
    <w:rsid w:val="00300D79"/>
    <w:rsid w:val="00304405"/>
    <w:rsid w:val="00311E52"/>
    <w:rsid w:val="003E6695"/>
    <w:rsid w:val="004048F3"/>
    <w:rsid w:val="00440B16"/>
    <w:rsid w:val="00470EE8"/>
    <w:rsid w:val="004A4C91"/>
    <w:rsid w:val="004D2438"/>
    <w:rsid w:val="00536DFE"/>
    <w:rsid w:val="00555C61"/>
    <w:rsid w:val="00577F27"/>
    <w:rsid w:val="005A14C0"/>
    <w:rsid w:val="005C3C43"/>
    <w:rsid w:val="0066543F"/>
    <w:rsid w:val="00681D42"/>
    <w:rsid w:val="00706D70"/>
    <w:rsid w:val="00715BFB"/>
    <w:rsid w:val="00715C1B"/>
    <w:rsid w:val="00735C00"/>
    <w:rsid w:val="007A70CB"/>
    <w:rsid w:val="007D3873"/>
    <w:rsid w:val="007E11BF"/>
    <w:rsid w:val="007F75DA"/>
    <w:rsid w:val="008414AF"/>
    <w:rsid w:val="00851026"/>
    <w:rsid w:val="008819DE"/>
    <w:rsid w:val="008850F4"/>
    <w:rsid w:val="0089573D"/>
    <w:rsid w:val="00A50081"/>
    <w:rsid w:val="00A54669"/>
    <w:rsid w:val="00A60B6F"/>
    <w:rsid w:val="00A6500E"/>
    <w:rsid w:val="00AB0618"/>
    <w:rsid w:val="00AD708E"/>
    <w:rsid w:val="00AE3897"/>
    <w:rsid w:val="00AF3FD4"/>
    <w:rsid w:val="00B163C4"/>
    <w:rsid w:val="00B32C5C"/>
    <w:rsid w:val="00B83010"/>
    <w:rsid w:val="00C4351C"/>
    <w:rsid w:val="00C56DA2"/>
    <w:rsid w:val="00CB1FC3"/>
    <w:rsid w:val="00CD4887"/>
    <w:rsid w:val="00D2222E"/>
    <w:rsid w:val="00D45B92"/>
    <w:rsid w:val="00D66D9F"/>
    <w:rsid w:val="00DA3D02"/>
    <w:rsid w:val="00DB6BAF"/>
    <w:rsid w:val="00DC20D9"/>
    <w:rsid w:val="00DE4D88"/>
    <w:rsid w:val="00DF19F8"/>
    <w:rsid w:val="00E2087E"/>
    <w:rsid w:val="00E607A3"/>
    <w:rsid w:val="00E743A1"/>
    <w:rsid w:val="00ED5DF8"/>
    <w:rsid w:val="00EF54B2"/>
    <w:rsid w:val="00F80DAB"/>
    <w:rsid w:val="00F86370"/>
    <w:rsid w:val="00FC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D73C"/>
  <w15:chartTrackingRefBased/>
  <w15:docId w15:val="{ABB8DF89-7228-44AD-8002-4911975A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A2"/>
  </w:style>
  <w:style w:type="paragraph" w:styleId="Footer">
    <w:name w:val="footer"/>
    <w:basedOn w:val="Normal"/>
    <w:link w:val="FooterChar"/>
    <w:uiPriority w:val="99"/>
    <w:unhideWhenUsed/>
    <w:rsid w:val="00C5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A2"/>
  </w:style>
  <w:style w:type="paragraph" w:styleId="FootnoteText">
    <w:name w:val="footnote text"/>
    <w:basedOn w:val="Normal"/>
    <w:link w:val="FootnoteTextChar"/>
    <w:uiPriority w:val="99"/>
    <w:semiHidden/>
    <w:unhideWhenUsed/>
    <w:rsid w:val="00DE4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D88"/>
    <w:rPr>
      <w:sz w:val="20"/>
      <w:szCs w:val="20"/>
    </w:rPr>
  </w:style>
  <w:style w:type="character" w:styleId="FootnoteReference">
    <w:name w:val="footnote reference"/>
    <w:basedOn w:val="DefaultParagraphFont"/>
    <w:uiPriority w:val="99"/>
    <w:semiHidden/>
    <w:unhideWhenUsed/>
    <w:rsid w:val="00DE4D88"/>
    <w:rPr>
      <w:vertAlign w:val="superscript"/>
    </w:rPr>
  </w:style>
  <w:style w:type="character" w:styleId="Hyperlink">
    <w:name w:val="Hyperlink"/>
    <w:uiPriority w:val="99"/>
    <w:unhideWhenUsed/>
    <w:rsid w:val="00DC20D9"/>
    <w:rPr>
      <w:color w:val="0000FF"/>
      <w:u w:val="single"/>
    </w:rPr>
  </w:style>
  <w:style w:type="paragraph" w:styleId="PlainText">
    <w:name w:val="Plain Text"/>
    <w:basedOn w:val="Normal"/>
    <w:link w:val="PlainTextChar"/>
    <w:uiPriority w:val="99"/>
    <w:unhideWhenUsed/>
    <w:rsid w:val="00DC20D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C20D9"/>
    <w:rPr>
      <w:rFonts w:ascii="Calibri" w:eastAsia="Calibri" w:hAnsi="Calibri" w:cs="Times New Roman"/>
      <w:szCs w:val="21"/>
    </w:rPr>
  </w:style>
  <w:style w:type="paragraph" w:styleId="BalloonText">
    <w:name w:val="Balloon Text"/>
    <w:basedOn w:val="Normal"/>
    <w:link w:val="BalloonTextChar"/>
    <w:uiPriority w:val="99"/>
    <w:semiHidden/>
    <w:unhideWhenUsed/>
    <w:rsid w:val="00DF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2015-08-25T07:00:00+00:00</OpenedDate>
    <Date1 xmlns="dc463f71-b30c-4ab2-9473-d307f9d35888">2015-09-24T07:00:00+00:00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1851F94C36943B247136FA6D934A7" ma:contentTypeVersion="119" ma:contentTypeDescription="" ma:contentTypeScope="" ma:versionID="418d5e8286fe4007ae88e5cd6cd511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3A9CD-21D2-423D-9C33-D34349C5DE83}"/>
</file>

<file path=customXml/itemProps2.xml><?xml version="1.0" encoding="utf-8"?>
<ds:datastoreItem xmlns:ds="http://schemas.openxmlformats.org/officeDocument/2006/customXml" ds:itemID="{DBB96152-B9CC-4364-81E6-98FB5D738385}"/>
</file>

<file path=customXml/itemProps3.xml><?xml version="1.0" encoding="utf-8"?>
<ds:datastoreItem xmlns:ds="http://schemas.openxmlformats.org/officeDocument/2006/customXml" ds:itemID="{33E858A3-53AA-462A-87E9-BDB628EC9C05}"/>
</file>

<file path=customXml/itemProps4.xml><?xml version="1.0" encoding="utf-8"?>
<ds:datastoreItem xmlns:ds="http://schemas.openxmlformats.org/officeDocument/2006/customXml" ds:itemID="{936A693B-B225-40F2-A53E-A1590C361441}"/>
</file>

<file path=customXml/itemProps5.xml><?xml version="1.0" encoding="utf-8"?>
<ds:datastoreItem xmlns:ds="http://schemas.openxmlformats.org/officeDocument/2006/customXml" ds:itemID="{F167B831-D46E-40B9-B6C7-76AE3FA0437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3682</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Meter, Tiffany (UTC)</dc:creator>
  <cp:keywords/>
  <dc:description/>
  <cp:lastModifiedBy>Wyse, Lisa (UTC)</cp:lastModifiedBy>
  <cp:revision>2</cp:revision>
  <dcterms:created xsi:type="dcterms:W3CDTF">2015-09-21T22:43:00Z</dcterms:created>
  <dcterms:modified xsi:type="dcterms:W3CDTF">2015-09-21T22:43:00Z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0x0101006E56B4D1795A2E4DB2F0B01679ED314A002671851F94C36943B247136FA6D934A7</vt:lpwstr>
  </property>
  <property fmtid="{D5CDD505-2E9C-101B-9397-08002B2CF9AE}" pid="3" name="_docset_NoMedatataSyncRequired">
    <vt:lpwstr>False</vt:lpwstr>
  </property>
</Properties>
</file>