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51B4" w14:textId="77777777" w:rsidR="00E72ED7" w:rsidRPr="00A11C8F" w:rsidRDefault="00E72ED7">
      <w:pPr>
        <w:pStyle w:val="BodyText"/>
        <w:rPr>
          <w:b/>
          <w:bCs/>
        </w:rPr>
      </w:pPr>
      <w:r w:rsidRPr="00A11C8F">
        <w:rPr>
          <w:b/>
          <w:bCs/>
        </w:rPr>
        <w:t>BEFORE THE WASHINGTON</w:t>
      </w:r>
    </w:p>
    <w:p w14:paraId="134B51B5" w14:textId="77777777" w:rsidR="00E72ED7" w:rsidRPr="00A11C8F" w:rsidRDefault="00E72ED7">
      <w:pPr>
        <w:pStyle w:val="BodyText"/>
        <w:rPr>
          <w:b/>
          <w:bCs/>
        </w:rPr>
      </w:pPr>
      <w:r w:rsidRPr="00A11C8F">
        <w:rPr>
          <w:b/>
          <w:bCs/>
        </w:rPr>
        <w:t>UTILITIES AND TRANSPORTATION COMMISSION</w:t>
      </w:r>
    </w:p>
    <w:p w14:paraId="134B51B6" w14:textId="77777777" w:rsidR="00E72ED7" w:rsidRPr="00A11C8F" w:rsidRDefault="00E72ED7">
      <w:pPr>
        <w:rPr>
          <w:b/>
          <w:bCs/>
        </w:rPr>
      </w:pPr>
    </w:p>
    <w:tbl>
      <w:tblPr>
        <w:tblW w:w="0" w:type="auto"/>
        <w:tblLook w:val="0000" w:firstRow="0" w:lastRow="0" w:firstColumn="0" w:lastColumn="0" w:noHBand="0" w:noVBand="0"/>
      </w:tblPr>
      <w:tblGrid>
        <w:gridCol w:w="4108"/>
        <w:gridCol w:w="700"/>
        <w:gridCol w:w="3900"/>
      </w:tblGrid>
      <w:tr w:rsidR="00AB4923" w:rsidRPr="009B0729" w14:paraId="134B51C7" w14:textId="77777777" w:rsidTr="007B1510">
        <w:tc>
          <w:tcPr>
            <w:tcW w:w="4108" w:type="dxa"/>
          </w:tcPr>
          <w:p w14:paraId="134B51B7" w14:textId="77777777" w:rsidR="00AB4923" w:rsidRPr="009B0729" w:rsidRDefault="008F5568" w:rsidP="008F5568">
            <w:r>
              <w:t xml:space="preserve">In the Matter of the Petition of </w:t>
            </w:r>
          </w:p>
          <w:p w14:paraId="134B51B8" w14:textId="77777777" w:rsidR="00AB4923" w:rsidRPr="009B0729" w:rsidRDefault="00AB4923" w:rsidP="007B1510"/>
          <w:p w14:paraId="134B51B9" w14:textId="1F73327C" w:rsidR="00AB2D04" w:rsidRDefault="003321F2" w:rsidP="007B1510">
            <w:r>
              <w:t xml:space="preserve">SAN JUAN TRANSIT TOURS &amp; CHARTERS, </w:t>
            </w:r>
            <w:r w:rsidR="00E10D74">
              <w:t>LLC</w:t>
            </w:r>
          </w:p>
          <w:p w14:paraId="134B51BA" w14:textId="17430FE8" w:rsidR="00AB4923" w:rsidRPr="009B0729" w:rsidRDefault="00AB4923" w:rsidP="007B1510"/>
          <w:p w14:paraId="134B51BB" w14:textId="08018909" w:rsidR="008F5568" w:rsidRDefault="008F5568" w:rsidP="008F5568">
            <w:r>
              <w:t xml:space="preserve">Requesting Forbearance from Rate and Service Regulation as an Auto Transportation Company </w:t>
            </w:r>
            <w:r w:rsidR="00650F2B">
              <w:t>U</w:t>
            </w:r>
            <w:r>
              <w:t xml:space="preserve">nder </w:t>
            </w:r>
          </w:p>
          <w:p w14:paraId="134B51BC" w14:textId="77777777" w:rsidR="00AB4923" w:rsidRPr="009B0729" w:rsidRDefault="008F5568" w:rsidP="008F5568">
            <w:r>
              <w:t>RCW 81.68.015</w:t>
            </w:r>
          </w:p>
          <w:p w14:paraId="1ABEF586" w14:textId="77777777" w:rsidR="00DF2E27" w:rsidRDefault="00DF2E27" w:rsidP="007B1510"/>
          <w:p w14:paraId="134B51BD" w14:textId="77777777" w:rsidR="00AB4923" w:rsidRPr="009B0729" w:rsidRDefault="00AB4923" w:rsidP="007B1510">
            <w:r w:rsidRPr="009B0729">
              <w:t>. . . . . . . . . . . . . . . . . . . . . . . . . . . . . . . .</w:t>
            </w:r>
            <w:r w:rsidR="008F5568">
              <w:t xml:space="preserve"> </w:t>
            </w:r>
          </w:p>
        </w:tc>
        <w:tc>
          <w:tcPr>
            <w:tcW w:w="700" w:type="dxa"/>
          </w:tcPr>
          <w:p w14:paraId="2ADDD67F" w14:textId="77777777" w:rsidR="00DF2E27" w:rsidRDefault="003349E9" w:rsidP="003349E9">
            <w:pPr>
              <w:jc w:val="center"/>
            </w:pPr>
            <w:r>
              <w:t>)</w:t>
            </w:r>
            <w:r>
              <w:br/>
              <w:t>)</w:t>
            </w:r>
            <w:r>
              <w:br/>
              <w:t>)</w:t>
            </w:r>
            <w:r>
              <w:br/>
              <w:t>)</w:t>
            </w:r>
            <w:r>
              <w:br/>
              <w:t>)</w:t>
            </w:r>
            <w:r>
              <w:br/>
              <w:t>)</w:t>
            </w:r>
            <w:r>
              <w:br/>
              <w:t>)</w:t>
            </w:r>
            <w:r>
              <w:br/>
              <w:t>)</w:t>
            </w:r>
            <w:r>
              <w:br/>
              <w:t>)</w:t>
            </w:r>
            <w:r>
              <w:br/>
            </w:r>
            <w:r w:rsidR="00DF2E27">
              <w:t>)</w:t>
            </w:r>
          </w:p>
          <w:p w14:paraId="134B51BF" w14:textId="6F134CA0" w:rsidR="008F5568" w:rsidRPr="009B0729" w:rsidRDefault="003349E9" w:rsidP="003349E9">
            <w:pPr>
              <w:jc w:val="center"/>
            </w:pPr>
            <w:r>
              <w:t>)</w:t>
            </w:r>
          </w:p>
        </w:tc>
        <w:tc>
          <w:tcPr>
            <w:tcW w:w="3900" w:type="dxa"/>
          </w:tcPr>
          <w:p w14:paraId="134B51C0" w14:textId="3D60F84B" w:rsidR="00AB4923" w:rsidRPr="009B0729" w:rsidRDefault="00AB4923" w:rsidP="007B1510">
            <w:r>
              <w:t>DOCKET</w:t>
            </w:r>
            <w:r w:rsidRPr="009B0729">
              <w:t xml:space="preserve"> </w:t>
            </w:r>
            <w:r w:rsidR="005248F0">
              <w:t>TC-</w:t>
            </w:r>
            <w:r w:rsidR="003321F2">
              <w:t>141124</w:t>
            </w:r>
          </w:p>
          <w:p w14:paraId="134B51C1" w14:textId="77777777" w:rsidR="00AB4923" w:rsidRPr="009B0729" w:rsidRDefault="00AB4923" w:rsidP="007B1510">
            <w:pPr>
              <w:ind w:left="720"/>
            </w:pPr>
          </w:p>
          <w:p w14:paraId="134B51C2" w14:textId="47A745B3" w:rsidR="00AB4923" w:rsidRPr="009B0729" w:rsidRDefault="00AB4923" w:rsidP="007B1510">
            <w:r>
              <w:t>ORDER</w:t>
            </w:r>
            <w:r w:rsidRPr="009B0729">
              <w:t xml:space="preserve">  </w:t>
            </w:r>
            <w:r w:rsidR="005248F0">
              <w:t>01</w:t>
            </w:r>
          </w:p>
          <w:p w14:paraId="134B51C3" w14:textId="77777777" w:rsidR="00AB4923" w:rsidRPr="009B0729" w:rsidRDefault="00AB4923" w:rsidP="007B1510">
            <w:pPr>
              <w:ind w:left="720"/>
            </w:pPr>
          </w:p>
          <w:p w14:paraId="134B51C5" w14:textId="77777777" w:rsidR="00AB4923" w:rsidRPr="009B0729" w:rsidRDefault="00AB4923" w:rsidP="007B1510">
            <w:pPr>
              <w:ind w:left="720"/>
            </w:pPr>
          </w:p>
          <w:p w14:paraId="134B51C6" w14:textId="29E80DC7" w:rsidR="00AB4923" w:rsidRPr="009B0729" w:rsidRDefault="00AB4923" w:rsidP="00F001D3">
            <w:r w:rsidRPr="009B0729">
              <w:t xml:space="preserve">ORDER GRANTING </w:t>
            </w:r>
            <w:r w:rsidR="008F5568">
              <w:t>FORBEARANCE FROM RATE AND SERVICE REGULATION AS AN AUT</w:t>
            </w:r>
            <w:r w:rsidR="00F001D3">
              <w:t>O</w:t>
            </w:r>
            <w:r w:rsidR="008F5568">
              <w:t xml:space="preserve"> TRANSPORTATION COMPANY</w:t>
            </w:r>
          </w:p>
        </w:tc>
      </w:tr>
    </w:tbl>
    <w:p w14:paraId="134B51C8" w14:textId="1B7A7E30" w:rsidR="00AB4923" w:rsidRPr="009B0729" w:rsidRDefault="00AB4923" w:rsidP="00AB4923"/>
    <w:p w14:paraId="134B51C9" w14:textId="77777777" w:rsidR="00AB4923" w:rsidRPr="009B0729" w:rsidRDefault="00AB4923" w:rsidP="00A93F87">
      <w:pPr>
        <w:pStyle w:val="Heading2"/>
        <w:spacing w:line="320" w:lineRule="exact"/>
        <w:rPr>
          <w:b/>
          <w:bCs/>
          <w:u w:val="none"/>
        </w:rPr>
      </w:pPr>
      <w:r w:rsidRPr="009B0729">
        <w:rPr>
          <w:b/>
          <w:bCs/>
          <w:u w:val="none"/>
        </w:rPr>
        <w:t>BACKGROUND</w:t>
      </w:r>
    </w:p>
    <w:p w14:paraId="134B51CA" w14:textId="059D751D" w:rsidR="00AB4923" w:rsidRPr="0050337D" w:rsidRDefault="00AB4923" w:rsidP="00A93F87">
      <w:pPr>
        <w:spacing w:line="320" w:lineRule="exact"/>
      </w:pPr>
    </w:p>
    <w:p w14:paraId="4F8B0A3C" w14:textId="216480B0" w:rsidR="00BD5B49" w:rsidRPr="003321F2" w:rsidRDefault="003321F2" w:rsidP="00EC64A1">
      <w:pPr>
        <w:numPr>
          <w:ilvl w:val="0"/>
          <w:numId w:val="14"/>
        </w:numPr>
        <w:spacing w:line="320" w:lineRule="exact"/>
      </w:pPr>
      <w:r>
        <w:t xml:space="preserve">San Juan Transit Tours &amp; Charters, </w:t>
      </w:r>
      <w:r w:rsidR="00E10D74">
        <w:t>LLC</w:t>
      </w:r>
      <w:r w:rsidR="00AB4923" w:rsidRPr="000534E8">
        <w:t xml:space="preserve"> (</w:t>
      </w:r>
      <w:r>
        <w:t>San Juan Transit</w:t>
      </w:r>
      <w:r w:rsidR="004C2255" w:rsidRPr="00BD5B49">
        <w:t xml:space="preserve"> or Company</w:t>
      </w:r>
      <w:r w:rsidR="00AB4923" w:rsidRPr="00BD5B49">
        <w:t xml:space="preserve">) </w:t>
      </w:r>
      <w:r w:rsidR="00BD5B49">
        <w:t>holds auto transportation certificate C-</w:t>
      </w:r>
      <w:r>
        <w:t>1006</w:t>
      </w:r>
      <w:r w:rsidR="00BD5B49">
        <w:t xml:space="preserve"> </w:t>
      </w:r>
      <w:r w:rsidR="001941AF">
        <w:t xml:space="preserve">authorizing </w:t>
      </w:r>
      <w:r w:rsidR="00195732">
        <w:t xml:space="preserve">regulated </w:t>
      </w:r>
      <w:r w:rsidR="00BD5B49" w:rsidRPr="003321F2">
        <w:rPr>
          <w:rFonts w:eastAsia="Calibri"/>
        </w:rPr>
        <w:t xml:space="preserve">passenger service between </w:t>
      </w:r>
      <w:r w:rsidRPr="003321F2">
        <w:rPr>
          <w:rFonts w:eastAsia="Calibri"/>
        </w:rPr>
        <w:t>Friday Harbor and Roche Harbor via the following routes: Front Street, Spring Street, San Juan Valley Road, Douglas Road, Harrison Street, Mullis Road, Turn Point Road, Pear Point Road, Little Road, Bailer Hill Road, West Side Road, Mitchell Bay Road, West Valley Road, Roche Harbor Road and Tucker Road and all intermediate points.</w:t>
      </w:r>
      <w:r w:rsidR="00D656C6" w:rsidRPr="003321F2">
        <w:rPr>
          <w:rFonts w:eastAsia="Calibri"/>
        </w:rPr>
        <w:t xml:space="preserve">  </w:t>
      </w:r>
    </w:p>
    <w:p w14:paraId="4C3623EE" w14:textId="77777777" w:rsidR="003321F2" w:rsidRDefault="003321F2" w:rsidP="00205A36">
      <w:pPr>
        <w:spacing w:line="320" w:lineRule="exact"/>
      </w:pPr>
    </w:p>
    <w:p w14:paraId="134B51CB" w14:textId="0920623D" w:rsidR="00AB4923" w:rsidRDefault="00BD5B49" w:rsidP="00A93F87">
      <w:pPr>
        <w:numPr>
          <w:ilvl w:val="0"/>
          <w:numId w:val="14"/>
        </w:numPr>
        <w:spacing w:line="320" w:lineRule="exact"/>
      </w:pPr>
      <w:r>
        <w:t>On</w:t>
      </w:r>
      <w:r w:rsidR="003321F2">
        <w:t xml:space="preserve"> May 22, 2014</w:t>
      </w:r>
      <w:r w:rsidR="001D5B4C">
        <w:t>,</w:t>
      </w:r>
      <w:r w:rsidR="003321F2">
        <w:t xml:space="preserve"> and further revised on June 12, 2014</w:t>
      </w:r>
      <w:r>
        <w:t xml:space="preserve">, </w:t>
      </w:r>
      <w:r w:rsidR="003321F2">
        <w:t>San Juan Transit</w:t>
      </w:r>
      <w:r>
        <w:t xml:space="preserve"> </w:t>
      </w:r>
      <w:r w:rsidR="00AB4923" w:rsidRPr="00BD5B49">
        <w:t>filed with the Washington Utilities and Transportation Commission (Commission)</w:t>
      </w:r>
      <w:r w:rsidR="008F5568" w:rsidRPr="00BD5B49">
        <w:t xml:space="preserve"> a</w:t>
      </w:r>
      <w:r w:rsidR="003321F2">
        <w:t xml:space="preserve">n application requesting to extend its territory to include all points between San Juan Island, Orcas Island, and Lopez Island in Docket </w:t>
      </w:r>
      <w:r w:rsidR="005248F0" w:rsidRPr="00BD5B49">
        <w:t>TC-1</w:t>
      </w:r>
      <w:r w:rsidR="003321F2">
        <w:t>41124</w:t>
      </w:r>
      <w:r w:rsidR="008F5568" w:rsidRPr="00BD5B49">
        <w:t xml:space="preserve">, </w:t>
      </w:r>
      <w:r w:rsidR="003321F2">
        <w:t xml:space="preserve">and </w:t>
      </w:r>
      <w:r w:rsidR="008F5568" w:rsidRPr="00BD5B49">
        <w:t xml:space="preserve">requesting </w:t>
      </w:r>
      <w:r w:rsidR="003F79A4" w:rsidRPr="00BD5B49">
        <w:t>that the Commission</w:t>
      </w:r>
      <w:r w:rsidR="008F5568" w:rsidRPr="00BD5B49">
        <w:t xml:space="preserve"> forbear from rate and service regulation under RCW 81.68.015</w:t>
      </w:r>
      <w:r w:rsidR="00195732">
        <w:t xml:space="preserve"> </w:t>
      </w:r>
      <w:r w:rsidR="00913BD7">
        <w:t>its</w:t>
      </w:r>
      <w:r w:rsidR="00F67C04">
        <w:t xml:space="preserve"> current service</w:t>
      </w:r>
      <w:r w:rsidR="00235528">
        <w:t xml:space="preserve"> provides the public access to various recreational facilities, which include</w:t>
      </w:r>
      <w:r w:rsidR="00D74918">
        <w:t>s</w:t>
      </w:r>
      <w:r w:rsidR="00235528">
        <w:t xml:space="preserve"> transportation for emp</w:t>
      </w:r>
      <w:r w:rsidR="00D74918">
        <w:t>lo</w:t>
      </w:r>
      <w:r w:rsidR="00235528">
        <w:t>yees working at the various destinations</w:t>
      </w:r>
      <w:r w:rsidR="00F67C04">
        <w:t xml:space="preserve"> and </w:t>
      </w:r>
      <w:r w:rsidR="00235528">
        <w:t xml:space="preserve">the </w:t>
      </w:r>
      <w:r w:rsidR="00F67C04">
        <w:t xml:space="preserve">newly proposed service is </w:t>
      </w:r>
      <w:r w:rsidR="00195732">
        <w:t>for recreational</w:t>
      </w:r>
      <w:r w:rsidR="00F67C04">
        <w:t xml:space="preserve"> purposes</w:t>
      </w:r>
      <w:r w:rsidR="00195732">
        <w:t xml:space="preserve"> </w:t>
      </w:r>
      <w:r w:rsidR="003321F2">
        <w:t>between San Juan Island, Orcas Island and Lopez Island</w:t>
      </w:r>
      <w:r w:rsidR="00D06A20">
        <w:t xml:space="preserve"> </w:t>
      </w:r>
      <w:r w:rsidR="002A7B66">
        <w:t xml:space="preserve">using Washington State Ferries to </w:t>
      </w:r>
      <w:r w:rsidR="0057254D">
        <w:t>travel</w:t>
      </w:r>
      <w:r w:rsidR="002A7B66">
        <w:t xml:space="preserve"> between the Islands</w:t>
      </w:r>
      <w:r w:rsidR="003321F2">
        <w:t xml:space="preserve"> to the following locations</w:t>
      </w:r>
      <w:r w:rsidR="00195732">
        <w:t>:</w:t>
      </w:r>
    </w:p>
    <w:p w14:paraId="736791A0" w14:textId="77777777" w:rsidR="00195732" w:rsidRDefault="00195732" w:rsidP="00195732">
      <w:pPr>
        <w:pStyle w:val="ListParagraph"/>
      </w:pPr>
    </w:p>
    <w:p w14:paraId="7FB0B2F0" w14:textId="162C195A" w:rsidR="001D5B4C" w:rsidRDefault="001D5B4C" w:rsidP="001D5B4C">
      <w:pPr>
        <w:numPr>
          <w:ilvl w:val="0"/>
          <w:numId w:val="24"/>
        </w:numPr>
        <w:spacing w:line="320" w:lineRule="exact"/>
      </w:pPr>
      <w:r>
        <w:t>C</w:t>
      </w:r>
      <w:r w:rsidR="00C01D25">
        <w:t>ounty, state, and federal parks, trailheads and boat launches</w:t>
      </w:r>
      <w:r w:rsidR="00711EB8">
        <w:t>,</w:t>
      </w:r>
      <w:r w:rsidR="00C01D25">
        <w:t xml:space="preserve"> DNR and BLM public lands</w:t>
      </w:r>
      <w:r>
        <w:t>;</w:t>
      </w:r>
    </w:p>
    <w:p w14:paraId="47B46579" w14:textId="4329456C" w:rsidR="001D5B4C" w:rsidRDefault="001D5B4C" w:rsidP="001D5B4C">
      <w:pPr>
        <w:numPr>
          <w:ilvl w:val="0"/>
          <w:numId w:val="24"/>
        </w:numPr>
        <w:spacing w:line="320" w:lineRule="exact"/>
      </w:pPr>
      <w:r>
        <w:t>R</w:t>
      </w:r>
      <w:r w:rsidR="00C01D25">
        <w:t>esorts</w:t>
      </w:r>
      <w:r>
        <w:t>,</w:t>
      </w:r>
      <w:r w:rsidR="00C01D25">
        <w:t xml:space="preserve"> spas, hotels, motels</w:t>
      </w:r>
      <w:r>
        <w:t>,</w:t>
      </w:r>
      <w:r w:rsidR="00C01D25">
        <w:t xml:space="preserve"> </w:t>
      </w:r>
      <w:r w:rsidR="009A48E8">
        <w:t>i</w:t>
      </w:r>
      <w:r w:rsidR="00C01D25">
        <w:t xml:space="preserve">nns, </w:t>
      </w:r>
      <w:r w:rsidR="009A48E8">
        <w:t>b</w:t>
      </w:r>
      <w:r w:rsidR="00C01D25">
        <w:t xml:space="preserve">ed and </w:t>
      </w:r>
      <w:r w:rsidR="009A48E8">
        <w:t>b</w:t>
      </w:r>
      <w:r w:rsidR="00C01D25">
        <w:t>reakfasts,</w:t>
      </w:r>
      <w:r>
        <w:t xml:space="preserve"> and</w:t>
      </w:r>
      <w:r w:rsidR="00C01D25">
        <w:t xml:space="preserve"> shopping centers;</w:t>
      </w:r>
    </w:p>
    <w:p w14:paraId="51D6E144" w14:textId="2163F64B" w:rsidR="00C01D25" w:rsidRDefault="001D5B4C" w:rsidP="001D5B4C">
      <w:pPr>
        <w:numPr>
          <w:ilvl w:val="0"/>
          <w:numId w:val="24"/>
        </w:numPr>
        <w:spacing w:line="320" w:lineRule="exact"/>
      </w:pPr>
      <w:r>
        <w:t>A</w:t>
      </w:r>
      <w:r w:rsidR="00C01D25">
        <w:t>rt galleries and museums</w:t>
      </w:r>
      <w:r w:rsidR="00711EB8">
        <w:t>,</w:t>
      </w:r>
      <w:r w:rsidR="00C01D25">
        <w:t xml:space="preserve"> wineries/vineyards, working farms</w:t>
      </w:r>
      <w:r w:rsidR="00711EB8">
        <w:t>,</w:t>
      </w:r>
      <w:r w:rsidR="00C01D25">
        <w:t xml:space="preserve"> farmer's markets, gardens of merit, and beach access points.</w:t>
      </w:r>
    </w:p>
    <w:p w14:paraId="24EC6452" w14:textId="77777777" w:rsidR="00C01D25" w:rsidRDefault="00C01D25" w:rsidP="00C01D25">
      <w:pPr>
        <w:spacing w:line="320" w:lineRule="exact"/>
      </w:pPr>
    </w:p>
    <w:p w14:paraId="3B3220C9" w14:textId="46C71CE5" w:rsidR="00EA0A8A" w:rsidRDefault="00EA0A8A" w:rsidP="00F6378B">
      <w:pPr>
        <w:numPr>
          <w:ilvl w:val="0"/>
          <w:numId w:val="14"/>
        </w:numPr>
        <w:spacing w:line="320" w:lineRule="exact"/>
      </w:pPr>
      <w:r>
        <w:t>On June</w:t>
      </w:r>
      <w:r w:rsidR="00C01D25">
        <w:t xml:space="preserve"> </w:t>
      </w:r>
      <w:r w:rsidR="003E2D16">
        <w:t>24</w:t>
      </w:r>
      <w:r>
        <w:t>, 201</w:t>
      </w:r>
      <w:r w:rsidR="00C01D25">
        <w:t>4</w:t>
      </w:r>
      <w:r>
        <w:t xml:space="preserve">, the Commission published notice of </w:t>
      </w:r>
      <w:r w:rsidR="00C01D25">
        <w:t>San Juan Transit</w:t>
      </w:r>
      <w:r>
        <w:t xml:space="preserve">’s petition in its </w:t>
      </w:r>
      <w:r w:rsidR="00D656C6">
        <w:t xml:space="preserve">Transportation </w:t>
      </w:r>
      <w:r>
        <w:t xml:space="preserve">Docket and established </w:t>
      </w:r>
      <w:r w:rsidR="00C01D25">
        <w:t>July 3, 2014</w:t>
      </w:r>
      <w:r>
        <w:t xml:space="preserve">, as the deadline for filing public </w:t>
      </w:r>
      <w:r>
        <w:lastRenderedPageBreak/>
        <w:t>comment.  The Commission receive</w:t>
      </w:r>
      <w:r w:rsidR="005E24B1">
        <w:t xml:space="preserve">d a letter of support on June 30, 2014, from the City of Friday Harbor. </w:t>
      </w:r>
    </w:p>
    <w:p w14:paraId="13BAFF7D" w14:textId="77777777" w:rsidR="00D74918" w:rsidRDefault="00D74918" w:rsidP="00D74918">
      <w:pPr>
        <w:spacing w:line="320" w:lineRule="exact"/>
      </w:pPr>
    </w:p>
    <w:p w14:paraId="2F660F20" w14:textId="77777777" w:rsidR="00205A36" w:rsidRPr="00205A36" w:rsidRDefault="00205A36" w:rsidP="00205A36">
      <w:pPr>
        <w:pStyle w:val="ListParagraph"/>
        <w:ind w:left="0"/>
        <w:jc w:val="center"/>
        <w:rPr>
          <w:b/>
        </w:rPr>
      </w:pPr>
      <w:r w:rsidRPr="00205A36">
        <w:rPr>
          <w:b/>
        </w:rPr>
        <w:t>DISCUSSION</w:t>
      </w:r>
    </w:p>
    <w:p w14:paraId="4C889918" w14:textId="77777777" w:rsidR="00205A36" w:rsidRDefault="00205A36" w:rsidP="00205A36">
      <w:pPr>
        <w:spacing w:line="320" w:lineRule="exact"/>
      </w:pPr>
    </w:p>
    <w:p w14:paraId="73477125" w14:textId="67ABCFBC" w:rsidR="00EA0A8A" w:rsidRPr="00BD5B49" w:rsidRDefault="00EA0A8A" w:rsidP="00EA0A8A">
      <w:pPr>
        <w:numPr>
          <w:ilvl w:val="0"/>
          <w:numId w:val="14"/>
        </w:numPr>
        <w:spacing w:line="320" w:lineRule="exact"/>
      </w:pPr>
      <w:r w:rsidRPr="00BD5B49">
        <w:t xml:space="preserve">RCW 81.68 </w:t>
      </w:r>
      <w:r>
        <w:t>generally requires auto transportation companies transporting persons and their baggage for compensation to hold a certificate of public convenience and necessity issued by the Commission.</w:t>
      </w:r>
      <w:r>
        <w:rPr>
          <w:rStyle w:val="FootnoteReference"/>
        </w:rPr>
        <w:footnoteReference w:id="1"/>
      </w:r>
      <w:r>
        <w:t xml:space="preserve">  However, RCW 81.68 </w:t>
      </w:r>
      <w:r w:rsidR="001941AF">
        <w:t>“</w:t>
      </w:r>
      <w:r w:rsidRPr="00BD5B49">
        <w:t xml:space="preserve">does not apply to a service carrying passengers for compensation over any public highway in this state between fixed termini or over a regular route if the </w:t>
      </w:r>
      <w:r w:rsidR="00DB3C04">
        <w:t>C</w:t>
      </w:r>
      <w:r w:rsidRPr="00BD5B49">
        <w:t>ommission finds, with or without a hearing, that the service does not serve an essential transportation purpose, is solely for recreation, and would not adversely affect the</w:t>
      </w:r>
      <w:r>
        <w:t xml:space="preserve"> </w:t>
      </w:r>
      <w:r w:rsidRPr="00BD5B49">
        <w:t>operations of the holder of a certificate under this chapter, and that exemption from this chapter is otherwise in the public interest.</w:t>
      </w:r>
      <w:r w:rsidR="001941AF">
        <w:t>”</w:t>
      </w:r>
      <w:r>
        <w:rPr>
          <w:rStyle w:val="FootnoteReference"/>
        </w:rPr>
        <w:footnoteReference w:id="2"/>
      </w:r>
      <w:r w:rsidRPr="00BD5B49">
        <w:t xml:space="preserve"> </w:t>
      </w:r>
      <w:r w:rsidR="002B62A9">
        <w:t xml:space="preserve"> </w:t>
      </w:r>
      <w:r w:rsidRPr="00BD5B49">
        <w:t>Companies</w:t>
      </w:r>
      <w:r>
        <w:t xml:space="preserve"> providing these services must instead</w:t>
      </w:r>
      <w:r w:rsidRPr="00BD5B49">
        <w:t xml:space="preserve"> obtain a permit under RCW</w:t>
      </w:r>
      <w:r>
        <w:t xml:space="preserve"> 81.70</w:t>
      </w:r>
      <w:r w:rsidRPr="00BD5B49">
        <w:t>.</w:t>
      </w:r>
    </w:p>
    <w:p w14:paraId="16CC89D0" w14:textId="77777777" w:rsidR="00EA0A8A" w:rsidRPr="00BD5B49" w:rsidRDefault="00EA0A8A" w:rsidP="00EA0A8A">
      <w:pPr>
        <w:spacing w:line="320" w:lineRule="exact"/>
      </w:pPr>
    </w:p>
    <w:p w14:paraId="61F189BE" w14:textId="5527B0AD" w:rsidR="000C0A13" w:rsidRDefault="00C01D25" w:rsidP="000C0A13">
      <w:pPr>
        <w:numPr>
          <w:ilvl w:val="0"/>
          <w:numId w:val="14"/>
        </w:numPr>
        <w:spacing w:line="320" w:lineRule="exact"/>
      </w:pPr>
      <w:r>
        <w:t>San Juan Transit</w:t>
      </w:r>
      <w:r w:rsidR="008F5568">
        <w:t xml:space="preserve"> </w:t>
      </w:r>
      <w:r w:rsidR="002B62A9">
        <w:t>holds Certificate C-</w:t>
      </w:r>
      <w:r>
        <w:t>1006</w:t>
      </w:r>
      <w:r w:rsidR="002B62A9">
        <w:t xml:space="preserve"> and </w:t>
      </w:r>
      <w:r w:rsidR="001941AF">
        <w:t xml:space="preserve">currently </w:t>
      </w:r>
      <w:r w:rsidR="008F5568" w:rsidRPr="001941AF">
        <w:t xml:space="preserve">provides </w:t>
      </w:r>
      <w:r>
        <w:t xml:space="preserve">seasonal </w:t>
      </w:r>
      <w:r w:rsidR="00C86953">
        <w:t>(June through Labor Day)</w:t>
      </w:r>
      <w:r w:rsidR="002B62A9" w:rsidRPr="001941AF">
        <w:t xml:space="preserve"> </w:t>
      </w:r>
      <w:r w:rsidR="006A41CC">
        <w:t xml:space="preserve">regulated </w:t>
      </w:r>
      <w:r w:rsidR="008F5568" w:rsidRPr="001941AF">
        <w:t>auto transportation service between</w:t>
      </w:r>
      <w:r w:rsidR="00C86953">
        <w:t xml:space="preserve"> </w:t>
      </w:r>
      <w:r w:rsidR="00C86953" w:rsidRPr="00C86953">
        <w:t>Friday Harbor and Roche Harbor via the following routes: Front Street, Spring Street, San Juan Valley Road, Douglas Road, Harrison Street, Mullis Road, Turn Point Road, Pear Point Road, Little Road, Bailer Hill Road, West Side Road, Mitchell Bay Road, West Valley Road, Roche Harbor Road and Tucker Road and all intermediate points.</w:t>
      </w:r>
      <w:r w:rsidR="00C86953">
        <w:t xml:space="preserve">  </w:t>
      </w:r>
      <w:r w:rsidR="000C0A13">
        <w:t xml:space="preserve">If the Commission grants </w:t>
      </w:r>
      <w:r w:rsidR="002B62A9">
        <w:t>the Company’s petition</w:t>
      </w:r>
      <w:r w:rsidR="000C0A13">
        <w:t xml:space="preserve">, </w:t>
      </w:r>
      <w:r w:rsidR="00C86953">
        <w:t>San Juan Transit</w:t>
      </w:r>
      <w:r w:rsidR="002B62A9">
        <w:t xml:space="preserve"> would </w:t>
      </w:r>
      <w:r w:rsidR="00235528">
        <w:t xml:space="preserve">provide service between </w:t>
      </w:r>
      <w:r w:rsidR="00C86953">
        <w:t>San Juan Island, Orcas Island and Lopez Island</w:t>
      </w:r>
      <w:r w:rsidR="00235528">
        <w:t xml:space="preserve"> using Washington State Ferries to </w:t>
      </w:r>
      <w:r w:rsidR="0057254D">
        <w:t>travel</w:t>
      </w:r>
      <w:r w:rsidR="00235528">
        <w:t xml:space="preserve"> between Islands</w:t>
      </w:r>
      <w:r w:rsidR="00AC68B2">
        <w:t xml:space="preserve"> to </w:t>
      </w:r>
      <w:r w:rsidR="00D74918">
        <w:t>various</w:t>
      </w:r>
      <w:r w:rsidR="00AC68B2">
        <w:t xml:space="preserve"> recreational destinations</w:t>
      </w:r>
      <w:r w:rsidR="00C86953">
        <w:t xml:space="preserve">. </w:t>
      </w:r>
    </w:p>
    <w:p w14:paraId="6F779DF1" w14:textId="77777777" w:rsidR="00C86953" w:rsidRDefault="00C86953" w:rsidP="00C86953">
      <w:pPr>
        <w:pStyle w:val="ListParagraph"/>
      </w:pPr>
    </w:p>
    <w:p w14:paraId="438E9614" w14:textId="68557666" w:rsidR="00F977D7" w:rsidRDefault="002E2DFB" w:rsidP="00A93F87">
      <w:pPr>
        <w:numPr>
          <w:ilvl w:val="0"/>
          <w:numId w:val="14"/>
        </w:numPr>
        <w:spacing w:line="320" w:lineRule="exact"/>
      </w:pPr>
      <w:r>
        <w:t xml:space="preserve">Commission Staff supports the Company’s petition for forbearance from rate regulation </w:t>
      </w:r>
      <w:r w:rsidR="00F977D7">
        <w:t xml:space="preserve">with regard to </w:t>
      </w:r>
      <w:r w:rsidR="00913BD7">
        <w:t xml:space="preserve">its current service and its </w:t>
      </w:r>
      <w:r w:rsidR="00F977D7">
        <w:t xml:space="preserve">proposed </w:t>
      </w:r>
      <w:r w:rsidR="00913BD7">
        <w:t>services</w:t>
      </w:r>
      <w:r w:rsidR="00F977D7">
        <w:t xml:space="preserve"> </w:t>
      </w:r>
      <w:r>
        <w:t>because</w:t>
      </w:r>
      <w:r w:rsidR="008F5568">
        <w:t xml:space="preserve"> </w:t>
      </w:r>
      <w:r w:rsidR="000C0A13">
        <w:t>the</w:t>
      </w:r>
      <w:r w:rsidR="00F977D7">
        <w:t>se</w:t>
      </w:r>
      <w:r w:rsidR="008F5568">
        <w:t xml:space="preserve"> service</w:t>
      </w:r>
      <w:r w:rsidR="000C0A13">
        <w:t>s</w:t>
      </w:r>
      <w:r w:rsidR="00F977D7">
        <w:t>:</w:t>
      </w:r>
    </w:p>
    <w:p w14:paraId="52C913A4" w14:textId="77777777" w:rsidR="00F977D7" w:rsidRDefault="00F977D7" w:rsidP="00F977D7">
      <w:pPr>
        <w:pStyle w:val="ListParagraph"/>
      </w:pPr>
    </w:p>
    <w:p w14:paraId="2B78C277" w14:textId="5CBAF3A2" w:rsidR="00F977D7" w:rsidRDefault="00F977D7" w:rsidP="00DB3C04">
      <w:pPr>
        <w:pStyle w:val="ListParagraph"/>
        <w:numPr>
          <w:ilvl w:val="0"/>
          <w:numId w:val="22"/>
        </w:numPr>
        <w:spacing w:line="320" w:lineRule="exact"/>
        <w:ind w:left="900" w:hanging="540"/>
      </w:pPr>
      <w:r>
        <w:t>do not serve an essential transportation service;</w:t>
      </w:r>
    </w:p>
    <w:p w14:paraId="59496519" w14:textId="1B770445" w:rsidR="00F977D7" w:rsidRDefault="00F977D7" w:rsidP="00DB3C04">
      <w:pPr>
        <w:pStyle w:val="ListParagraph"/>
        <w:numPr>
          <w:ilvl w:val="0"/>
          <w:numId w:val="22"/>
        </w:numPr>
        <w:spacing w:line="320" w:lineRule="exact"/>
        <w:ind w:left="900" w:hanging="540"/>
      </w:pPr>
      <w:r>
        <w:t>are solely for recreation; and</w:t>
      </w:r>
    </w:p>
    <w:p w14:paraId="114F0610" w14:textId="7C490A13" w:rsidR="00F977D7" w:rsidRDefault="006A41CC" w:rsidP="00DB3C04">
      <w:pPr>
        <w:pStyle w:val="ListParagraph"/>
        <w:numPr>
          <w:ilvl w:val="0"/>
          <w:numId w:val="22"/>
        </w:numPr>
        <w:spacing w:line="320" w:lineRule="exact"/>
        <w:ind w:left="900" w:hanging="540"/>
      </w:pPr>
      <w:r>
        <w:t xml:space="preserve">would </w:t>
      </w:r>
      <w:r w:rsidR="00F977D7">
        <w:t>not adversely affect operations of any other certificate holder.</w:t>
      </w:r>
    </w:p>
    <w:p w14:paraId="050DA939" w14:textId="77777777" w:rsidR="00F977D7" w:rsidRDefault="00F977D7" w:rsidP="00F977D7">
      <w:pPr>
        <w:pStyle w:val="ListParagraph"/>
      </w:pPr>
    </w:p>
    <w:p w14:paraId="6D71A3F6" w14:textId="33BDB0A1" w:rsidR="002E2DFB" w:rsidRDefault="00D82A1C" w:rsidP="00F977D7">
      <w:pPr>
        <w:spacing w:line="320" w:lineRule="exact"/>
      </w:pPr>
      <w:r>
        <w:t xml:space="preserve">According to Commission Staff, transportation to </w:t>
      </w:r>
      <w:r w:rsidR="00D60F1E">
        <w:t xml:space="preserve">various parks, trail heads, resorts, hotel, motel, </w:t>
      </w:r>
      <w:r w:rsidR="009A48E8">
        <w:t>and bed and breakfast, art galle</w:t>
      </w:r>
      <w:r w:rsidR="00D60F1E">
        <w:t xml:space="preserve">ries, wineries, farms and beach access points </w:t>
      </w:r>
      <w:r>
        <w:t xml:space="preserve">is not essential and should instead be considered recreational in nature.  </w:t>
      </w:r>
      <w:r w:rsidR="00162E19">
        <w:t xml:space="preserve">In addition, </w:t>
      </w:r>
      <w:r w:rsidR="00162E19">
        <w:lastRenderedPageBreak/>
        <w:t>Commission Staff</w:t>
      </w:r>
      <w:r w:rsidR="00D343FD">
        <w:t xml:space="preserve"> concludes that</w:t>
      </w:r>
      <w:r w:rsidR="00E475A3">
        <w:t xml:space="preserve"> </w:t>
      </w:r>
      <w:r w:rsidR="00162E19">
        <w:t>the authorized auto transportation service contained in Certificate No. 1006 meets the criteria of RCW 81.68.015 because San Juan Transit</w:t>
      </w:r>
      <w:r w:rsidR="00E475A3">
        <w:t>’s publish</w:t>
      </w:r>
      <w:r w:rsidR="00D343FD">
        <w:t>e</w:t>
      </w:r>
      <w:r w:rsidR="00E475A3">
        <w:t>d Tariff and</w:t>
      </w:r>
      <w:r w:rsidR="00162E19">
        <w:t xml:space="preserve"> </w:t>
      </w:r>
      <w:r w:rsidR="00E475A3">
        <w:t xml:space="preserve">Time Schedule shows the company has traditionally provided seasonal </w:t>
      </w:r>
      <w:r w:rsidR="00162E19">
        <w:t xml:space="preserve">auto transportation service to </w:t>
      </w:r>
      <w:r w:rsidR="00D343FD">
        <w:t>various</w:t>
      </w:r>
      <w:r w:rsidR="00162E19">
        <w:t xml:space="preserve"> recreational destinations</w:t>
      </w:r>
      <w:r w:rsidR="00D343FD">
        <w:t xml:space="preserve"> located on San Juan Island.  </w:t>
      </w:r>
      <w:r>
        <w:t>Commission Staff is not aware of any other auto transportation company already providing similar services.</w:t>
      </w:r>
    </w:p>
    <w:p w14:paraId="53EB9338" w14:textId="77777777" w:rsidR="002E2DFB" w:rsidRDefault="002E2DFB" w:rsidP="002E2DFB">
      <w:pPr>
        <w:pStyle w:val="ListParagraph"/>
      </w:pPr>
    </w:p>
    <w:p w14:paraId="134B51D3" w14:textId="23F60942" w:rsidR="008F5568" w:rsidRDefault="00D82A1C" w:rsidP="00A93F87">
      <w:pPr>
        <w:numPr>
          <w:ilvl w:val="0"/>
          <w:numId w:val="14"/>
        </w:numPr>
        <w:spacing w:line="320" w:lineRule="exact"/>
      </w:pPr>
      <w:r>
        <w:t xml:space="preserve">After full consideration of </w:t>
      </w:r>
      <w:r w:rsidR="009B4CD3">
        <w:t>San Juan Transit’s</w:t>
      </w:r>
      <w:r>
        <w:t xml:space="preserve"> request, </w:t>
      </w:r>
      <w:r w:rsidR="002E2DFB">
        <w:t xml:space="preserve">Commission Staff </w:t>
      </w:r>
      <w:r w:rsidR="000C0A13">
        <w:t>concludes</w:t>
      </w:r>
      <w:r w:rsidR="008F5568">
        <w:t xml:space="preserve"> th</w:t>
      </w:r>
      <w:r w:rsidR="002E2DFB">
        <w:t>at th</w:t>
      </w:r>
      <w:r w:rsidR="008F5568">
        <w:t xml:space="preserve">e Company’s </w:t>
      </w:r>
      <w:r>
        <w:t>petition</w:t>
      </w:r>
      <w:r w:rsidR="008F5568">
        <w:t xml:space="preserve"> is in the public interest</w:t>
      </w:r>
      <w:r>
        <w:t xml:space="preserve">.  </w:t>
      </w:r>
    </w:p>
    <w:p w14:paraId="18BACA19" w14:textId="639054A8" w:rsidR="001941AF" w:rsidRDefault="001941AF">
      <w:pPr>
        <w:rPr>
          <w:b/>
          <w:bCs/>
        </w:rPr>
      </w:pPr>
    </w:p>
    <w:p w14:paraId="134B51D5" w14:textId="07350984" w:rsidR="008F5568" w:rsidRDefault="00F747FC" w:rsidP="00F747FC">
      <w:pPr>
        <w:pStyle w:val="Heading2"/>
        <w:spacing w:line="320" w:lineRule="exact"/>
        <w:ind w:left="-1080" w:firstLine="1080"/>
        <w:rPr>
          <w:b/>
          <w:bCs/>
          <w:u w:val="none"/>
        </w:rPr>
      </w:pPr>
      <w:r>
        <w:rPr>
          <w:b/>
          <w:bCs/>
          <w:u w:val="none"/>
        </w:rPr>
        <w:t>FINDINGS AND CONCLUSIONS</w:t>
      </w:r>
    </w:p>
    <w:p w14:paraId="134B51D6" w14:textId="77777777" w:rsidR="00F747FC" w:rsidRPr="00F747FC" w:rsidRDefault="00F747FC" w:rsidP="00F747FC"/>
    <w:p w14:paraId="134B51DA" w14:textId="0C92418D" w:rsidR="00F747FC" w:rsidRDefault="00F747FC" w:rsidP="002E2DFB">
      <w:pPr>
        <w:numPr>
          <w:ilvl w:val="0"/>
          <w:numId w:val="14"/>
        </w:numPr>
        <w:spacing w:line="320" w:lineRule="exact"/>
        <w:ind w:left="720" w:hanging="1440"/>
      </w:pPr>
      <w:r>
        <w:t>(1)</w:t>
      </w:r>
      <w:r>
        <w:tab/>
        <w:t>The Washington Utilities and Transportation Commission is an agency of the State of Washington vested by statute wi</w:t>
      </w:r>
      <w:r w:rsidR="005248F0">
        <w:t>th the authority to regulate</w:t>
      </w:r>
      <w:r>
        <w:t xml:space="preserve"> rates,</w:t>
      </w:r>
      <w:r w:rsidR="005248F0">
        <w:t xml:space="preserve"> rules, </w:t>
      </w:r>
      <w:r>
        <w:t>regulations, practices, accounts</w:t>
      </w:r>
      <w:r w:rsidR="005248F0">
        <w:t xml:space="preserve">, securities, and transfers of public service companies, including </w:t>
      </w:r>
      <w:r w:rsidR="002E2DFB">
        <w:t>auto transportation companies.</w:t>
      </w:r>
    </w:p>
    <w:p w14:paraId="134B51DB" w14:textId="77777777" w:rsidR="00AB4923" w:rsidRDefault="00AB4923" w:rsidP="00F747FC">
      <w:pPr>
        <w:spacing w:line="320" w:lineRule="exact"/>
        <w:ind w:firstLine="720"/>
      </w:pPr>
      <w:r w:rsidRPr="000534E8">
        <w:t xml:space="preserve">  </w:t>
      </w:r>
    </w:p>
    <w:p w14:paraId="134B51DD" w14:textId="2054617F" w:rsidR="00B311DB" w:rsidRDefault="00F747FC" w:rsidP="002E2DFB">
      <w:pPr>
        <w:numPr>
          <w:ilvl w:val="0"/>
          <w:numId w:val="14"/>
        </w:numPr>
        <w:spacing w:line="320" w:lineRule="exact"/>
        <w:ind w:left="720" w:hanging="1440"/>
      </w:pPr>
      <w:r>
        <w:t>(2)</w:t>
      </w:r>
      <w:r>
        <w:tab/>
      </w:r>
      <w:r w:rsidR="009B4CD3">
        <w:t>San Juan Transit</w:t>
      </w:r>
      <w:r w:rsidR="002E2DFB">
        <w:t xml:space="preserve"> is </w:t>
      </w:r>
      <w:r>
        <w:t xml:space="preserve">an auto transportation </w:t>
      </w:r>
      <w:r w:rsidR="002E2DFB">
        <w:t>company and a public service company subject to Commission jurisdiction.</w:t>
      </w:r>
    </w:p>
    <w:p w14:paraId="134B51DE" w14:textId="77777777" w:rsidR="00B311DB" w:rsidRDefault="00B311DB" w:rsidP="00F747FC">
      <w:pPr>
        <w:spacing w:line="320" w:lineRule="exact"/>
      </w:pPr>
    </w:p>
    <w:p w14:paraId="134B51DF" w14:textId="77777777" w:rsidR="00B311DB" w:rsidRDefault="00B311DB" w:rsidP="002E2DFB">
      <w:pPr>
        <w:numPr>
          <w:ilvl w:val="0"/>
          <w:numId w:val="14"/>
        </w:numPr>
        <w:spacing w:line="320" w:lineRule="exact"/>
        <w:ind w:left="720" w:hanging="1440"/>
      </w:pPr>
      <w:r>
        <w:t>(3)</w:t>
      </w:r>
      <w:r>
        <w:tab/>
        <w:t>This matter was brought before the Commission at its regularly scheduled</w:t>
      </w:r>
      <w:r w:rsidR="003B6464">
        <w:t xml:space="preserve"> </w:t>
      </w:r>
    </w:p>
    <w:p w14:paraId="134B51E0" w14:textId="24AC8664" w:rsidR="00B311DB" w:rsidRDefault="00B311DB" w:rsidP="00B311DB">
      <w:pPr>
        <w:spacing w:line="320" w:lineRule="exact"/>
        <w:ind w:firstLine="720"/>
      </w:pPr>
      <w:r>
        <w:t xml:space="preserve"> meeting on</w:t>
      </w:r>
      <w:r w:rsidR="005248F0">
        <w:t xml:space="preserve"> </w:t>
      </w:r>
      <w:r w:rsidR="009B4CD3">
        <w:t>July 10</w:t>
      </w:r>
      <w:r w:rsidR="00BD5B49">
        <w:t>, 201</w:t>
      </w:r>
      <w:r w:rsidR="009B4CD3">
        <w:t>4</w:t>
      </w:r>
      <w:r>
        <w:t>.</w:t>
      </w:r>
    </w:p>
    <w:p w14:paraId="134B51E1" w14:textId="77777777" w:rsidR="00B311DB" w:rsidRDefault="00B311DB" w:rsidP="00B311DB">
      <w:pPr>
        <w:spacing w:line="320" w:lineRule="exact"/>
        <w:ind w:firstLine="720"/>
      </w:pPr>
    </w:p>
    <w:p w14:paraId="134B51EB" w14:textId="73674328" w:rsidR="00B311DB" w:rsidRDefault="005248F0" w:rsidP="002E2DFB">
      <w:pPr>
        <w:numPr>
          <w:ilvl w:val="0"/>
          <w:numId w:val="14"/>
        </w:numPr>
        <w:spacing w:line="320" w:lineRule="exact"/>
        <w:ind w:left="720" w:hanging="1440"/>
      </w:pPr>
      <w:r>
        <w:t>(4</w:t>
      </w:r>
      <w:r w:rsidR="00B311DB">
        <w:t>)</w:t>
      </w:r>
      <w:r w:rsidR="00B311DB">
        <w:tab/>
      </w:r>
      <w:r w:rsidR="009B4CD3">
        <w:t>San Juan Transit’s</w:t>
      </w:r>
      <w:r w:rsidR="00B815E7">
        <w:t xml:space="preserve"> </w:t>
      </w:r>
      <w:r w:rsidR="00412E9B">
        <w:t xml:space="preserve">current auto </w:t>
      </w:r>
      <w:r w:rsidR="00D74918">
        <w:t>transportation</w:t>
      </w:r>
      <w:r w:rsidR="00412E9B">
        <w:t xml:space="preserve"> service in Certificate No. 1006 and the </w:t>
      </w:r>
      <w:r w:rsidR="00B815E7">
        <w:t>prop</w:t>
      </w:r>
      <w:r w:rsidR="009B4CD3">
        <w:t>osed transportation services between San Juan Island, Orcas Island, and Lopez Islands</w:t>
      </w:r>
      <w:r w:rsidR="00B815E7">
        <w:t xml:space="preserve"> do not serve an essential transportation service, are solely for recreation, and will not adversely affect the operations of any other certificate holder</w:t>
      </w:r>
      <w:r w:rsidR="002E2DFB">
        <w:t>.</w:t>
      </w:r>
    </w:p>
    <w:p w14:paraId="203FF29F" w14:textId="77777777" w:rsidR="00B815E7" w:rsidRDefault="00B815E7" w:rsidP="00B815E7">
      <w:pPr>
        <w:spacing w:line="320" w:lineRule="exact"/>
        <w:ind w:left="720"/>
      </w:pPr>
    </w:p>
    <w:p w14:paraId="5C92DA6C" w14:textId="4AFA4411" w:rsidR="00B815E7" w:rsidRDefault="00B815E7" w:rsidP="002E2DFB">
      <w:pPr>
        <w:numPr>
          <w:ilvl w:val="0"/>
          <w:numId w:val="14"/>
        </w:numPr>
        <w:spacing w:line="320" w:lineRule="exact"/>
        <w:ind w:left="720" w:hanging="1440"/>
      </w:pPr>
      <w:r>
        <w:t>(5)</w:t>
      </w:r>
      <w:r>
        <w:tab/>
        <w:t>Commission Staff supports the Company’s petition for forbearance from rate and service regulation under RCW 81.68.015 in order to provide non-essential recreational transportation services.</w:t>
      </w:r>
    </w:p>
    <w:p w14:paraId="7E121FEE" w14:textId="77777777" w:rsidR="00B815E7" w:rsidRDefault="00B815E7" w:rsidP="00B815E7">
      <w:pPr>
        <w:pStyle w:val="ListParagraph"/>
      </w:pPr>
    </w:p>
    <w:p w14:paraId="50B1AB02" w14:textId="0363B0C5" w:rsidR="00B815E7" w:rsidRDefault="00B815E7" w:rsidP="002E2DFB">
      <w:pPr>
        <w:numPr>
          <w:ilvl w:val="0"/>
          <w:numId w:val="14"/>
        </w:numPr>
        <w:spacing w:line="320" w:lineRule="exact"/>
        <w:ind w:left="720" w:hanging="1440"/>
      </w:pPr>
      <w:r>
        <w:t>(6)</w:t>
      </w:r>
      <w:r>
        <w:tab/>
      </w:r>
      <w:r w:rsidR="009B4CD3">
        <w:t>San Juan Transit’s</w:t>
      </w:r>
      <w:r>
        <w:t xml:space="preserve"> petition for forbearance from rate and service regulation is in the public interest and should be granted.</w:t>
      </w:r>
    </w:p>
    <w:p w14:paraId="5321DC9A" w14:textId="77777777" w:rsidR="00B9487A" w:rsidRDefault="00B9487A" w:rsidP="00B9487A">
      <w:pPr>
        <w:pStyle w:val="ListParagraph"/>
      </w:pPr>
    </w:p>
    <w:p w14:paraId="473B9076" w14:textId="0C1670F7" w:rsidR="00B9487A" w:rsidRDefault="00B9487A" w:rsidP="002E2DFB">
      <w:pPr>
        <w:numPr>
          <w:ilvl w:val="0"/>
          <w:numId w:val="14"/>
        </w:numPr>
        <w:spacing w:line="320" w:lineRule="exact"/>
        <w:ind w:left="720" w:hanging="1440"/>
      </w:pPr>
      <w:r>
        <w:t>(7)</w:t>
      </w:r>
      <w:r>
        <w:tab/>
        <w:t xml:space="preserve">All </w:t>
      </w:r>
      <w:r w:rsidR="00373CAE">
        <w:t xml:space="preserve">of </w:t>
      </w:r>
      <w:r>
        <w:t>San J</w:t>
      </w:r>
      <w:r w:rsidR="009A208E">
        <w:t>uan Transit’s tariff</w:t>
      </w:r>
      <w:r>
        <w:t xml:space="preserve">s and time schedules are cancelled. </w:t>
      </w:r>
    </w:p>
    <w:p w14:paraId="4B7D25C7" w14:textId="77777777" w:rsidR="00B9487A" w:rsidRDefault="00B9487A" w:rsidP="00B9487A">
      <w:pPr>
        <w:pStyle w:val="ListParagraph"/>
      </w:pPr>
      <w:bookmarkStart w:id="0" w:name="_GoBack"/>
      <w:bookmarkEnd w:id="0"/>
    </w:p>
    <w:p w14:paraId="134B51F1" w14:textId="77777777" w:rsidR="00E72ED7" w:rsidRPr="00F535B5" w:rsidRDefault="00E72ED7" w:rsidP="00A93F87">
      <w:pPr>
        <w:pStyle w:val="Heading2"/>
        <w:spacing w:line="320" w:lineRule="exact"/>
        <w:rPr>
          <w:b/>
          <w:bCs/>
          <w:u w:val="none"/>
        </w:rPr>
      </w:pPr>
      <w:r w:rsidRPr="00F535B5">
        <w:rPr>
          <w:b/>
          <w:bCs/>
          <w:u w:val="none"/>
        </w:rPr>
        <w:lastRenderedPageBreak/>
        <w:t>O R D E R</w:t>
      </w:r>
    </w:p>
    <w:p w14:paraId="134B51F2" w14:textId="77777777" w:rsidR="00E72ED7" w:rsidRPr="00F535B5" w:rsidRDefault="00E72ED7" w:rsidP="00A93F87">
      <w:pPr>
        <w:spacing w:line="320" w:lineRule="exact"/>
      </w:pPr>
    </w:p>
    <w:p w14:paraId="134B51F3" w14:textId="77777777" w:rsidR="00E72ED7" w:rsidRPr="00F535B5" w:rsidRDefault="00E72ED7" w:rsidP="00A93F87">
      <w:pPr>
        <w:spacing w:line="320" w:lineRule="exact"/>
        <w:ind w:left="-720" w:firstLine="720"/>
        <w:rPr>
          <w:b/>
        </w:rPr>
      </w:pPr>
      <w:r w:rsidRPr="00F535B5">
        <w:rPr>
          <w:b/>
        </w:rPr>
        <w:t>THE COMMISSION ORDERS:</w:t>
      </w:r>
    </w:p>
    <w:p w14:paraId="134B51F4" w14:textId="77777777" w:rsidR="00E72ED7" w:rsidRPr="00F535B5" w:rsidRDefault="00E72ED7" w:rsidP="00A93F87">
      <w:pPr>
        <w:spacing w:line="320" w:lineRule="exact"/>
      </w:pPr>
    </w:p>
    <w:p w14:paraId="76481C16" w14:textId="3A8593BE" w:rsidR="00AC68B2" w:rsidRDefault="009B4CD3" w:rsidP="005248F0">
      <w:pPr>
        <w:numPr>
          <w:ilvl w:val="0"/>
          <w:numId w:val="14"/>
        </w:numPr>
        <w:spacing w:line="320" w:lineRule="exact"/>
      </w:pPr>
      <w:r w:rsidRPr="00AC68B2">
        <w:rPr>
          <w:bCs/>
        </w:rPr>
        <w:t xml:space="preserve">San Juan Transit Tours &amp; Charters, </w:t>
      </w:r>
      <w:r w:rsidR="00E10D74" w:rsidRPr="00AC68B2">
        <w:rPr>
          <w:bCs/>
        </w:rPr>
        <w:t>LLC</w:t>
      </w:r>
      <w:r w:rsidRPr="00AC68B2">
        <w:rPr>
          <w:bCs/>
        </w:rPr>
        <w:t xml:space="preserve"> </w:t>
      </w:r>
      <w:r w:rsidR="003D7AAC">
        <w:t xml:space="preserve">modified </w:t>
      </w:r>
      <w:r w:rsidR="00B84E34">
        <w:t xml:space="preserve">application to extend its territory to include Orcas </w:t>
      </w:r>
      <w:r w:rsidR="00083E16">
        <w:t xml:space="preserve">Island </w:t>
      </w:r>
      <w:r w:rsidR="00B84E34">
        <w:t>and Lopes Island</w:t>
      </w:r>
      <w:r w:rsidR="00083E16">
        <w:t>,</w:t>
      </w:r>
      <w:r w:rsidR="00B84E34">
        <w:t xml:space="preserve"> and its request</w:t>
      </w:r>
      <w:r w:rsidR="00B815E7">
        <w:t xml:space="preserve"> for forbearance from rate and service regulation</w:t>
      </w:r>
      <w:r w:rsidR="00B815E7" w:rsidRPr="00AC68B2">
        <w:rPr>
          <w:bCs/>
        </w:rPr>
        <w:t xml:space="preserve"> under RCW 81.68.015 is granted</w:t>
      </w:r>
      <w:r w:rsidR="00B815E7">
        <w:t>.</w:t>
      </w:r>
    </w:p>
    <w:p w14:paraId="5A6D7290" w14:textId="77777777" w:rsidR="00D74918" w:rsidRDefault="00D74918" w:rsidP="00D74918">
      <w:pPr>
        <w:spacing w:line="320" w:lineRule="exact"/>
      </w:pPr>
    </w:p>
    <w:p w14:paraId="6819C007" w14:textId="77777777" w:rsidR="0057254D" w:rsidRDefault="005248F0" w:rsidP="00D74918">
      <w:pPr>
        <w:spacing w:line="320" w:lineRule="exact"/>
      </w:pPr>
      <w:r>
        <w:t>The Commissioners, having determined this Order to be consistent with the public interest, directed the</w:t>
      </w:r>
      <w:r w:rsidR="002817A9">
        <w:t xml:space="preserve"> Secretary to enter this Order.</w:t>
      </w:r>
    </w:p>
    <w:p w14:paraId="134B51FD" w14:textId="3EE8C314" w:rsidR="00E72ED7" w:rsidRPr="00F535B5" w:rsidRDefault="00E72ED7" w:rsidP="00D74918">
      <w:pPr>
        <w:spacing w:line="320" w:lineRule="exact"/>
      </w:pPr>
    </w:p>
    <w:p w14:paraId="134B51FF" w14:textId="32F7359B" w:rsidR="00E72ED7" w:rsidRPr="00F535B5" w:rsidRDefault="00E72ED7" w:rsidP="00A93F87">
      <w:pPr>
        <w:spacing w:line="320" w:lineRule="exact"/>
      </w:pPr>
      <w:proofErr w:type="gramStart"/>
      <w:r w:rsidRPr="00F535B5">
        <w:t>DATED at Olympia, Washington</w:t>
      </w:r>
      <w:r w:rsidR="000C5AA2" w:rsidRPr="00F535B5">
        <w:t>, and effective</w:t>
      </w:r>
      <w:r w:rsidR="005248F0">
        <w:t xml:space="preserve"> </w:t>
      </w:r>
      <w:r w:rsidR="00B63BFD">
        <w:t>July 10</w:t>
      </w:r>
      <w:r w:rsidR="009B4CD3">
        <w:t>, 2014</w:t>
      </w:r>
      <w:r w:rsidRPr="00F535B5">
        <w:t>.</w:t>
      </w:r>
      <w:proofErr w:type="gramEnd"/>
    </w:p>
    <w:p w14:paraId="134B5200" w14:textId="77777777" w:rsidR="00E72ED7" w:rsidRPr="00F535B5" w:rsidRDefault="00E72ED7" w:rsidP="00A93F87">
      <w:pPr>
        <w:pStyle w:val="Header"/>
        <w:tabs>
          <w:tab w:val="clear" w:pos="4320"/>
          <w:tab w:val="clear" w:pos="8640"/>
        </w:tabs>
        <w:spacing w:line="320" w:lineRule="exact"/>
      </w:pPr>
    </w:p>
    <w:p w14:paraId="134B5201" w14:textId="77777777" w:rsidR="00E72ED7" w:rsidRPr="00F535B5" w:rsidRDefault="00E72ED7" w:rsidP="00A93F87">
      <w:pPr>
        <w:spacing w:line="320" w:lineRule="exact"/>
        <w:jc w:val="center"/>
      </w:pPr>
      <w:smartTag w:uri="urn:schemas-microsoft-com:office:smarttags" w:element="State">
        <w:smartTag w:uri="urn:schemas-microsoft-com:office:smarttags" w:element="place">
          <w:r w:rsidRPr="00F535B5">
            <w:t>WASHINGTON</w:t>
          </w:r>
        </w:smartTag>
      </w:smartTag>
      <w:r w:rsidRPr="00F535B5">
        <w:t xml:space="preserve"> UTILITIES AND TRANSPORTATION COMMISSION</w:t>
      </w:r>
    </w:p>
    <w:p w14:paraId="134B5202" w14:textId="77777777" w:rsidR="00E72ED7" w:rsidRPr="00F535B5" w:rsidRDefault="00E72ED7" w:rsidP="00A93F87">
      <w:pPr>
        <w:spacing w:line="320" w:lineRule="exact"/>
      </w:pPr>
    </w:p>
    <w:p w14:paraId="134B5203" w14:textId="77777777" w:rsidR="00E72ED7" w:rsidRPr="00F535B5" w:rsidRDefault="00E72ED7" w:rsidP="00A93F87">
      <w:pPr>
        <w:spacing w:line="320" w:lineRule="exact"/>
      </w:pPr>
    </w:p>
    <w:p w14:paraId="134B5204" w14:textId="77777777" w:rsidR="00E72ED7" w:rsidRPr="00F535B5" w:rsidRDefault="00E72ED7" w:rsidP="00A93F87">
      <w:pPr>
        <w:spacing w:line="320" w:lineRule="exact"/>
      </w:pPr>
    </w:p>
    <w:p w14:paraId="134B5205" w14:textId="195E66E2" w:rsidR="00E72ED7" w:rsidRDefault="00E72ED7" w:rsidP="00A93F87">
      <w:pPr>
        <w:spacing w:line="320" w:lineRule="exact"/>
      </w:pPr>
      <w:r w:rsidRPr="00F535B5">
        <w:tab/>
      </w:r>
      <w:r w:rsidRPr="00F535B5">
        <w:tab/>
      </w:r>
      <w:r w:rsidRPr="00F535B5">
        <w:tab/>
      </w:r>
      <w:r w:rsidR="002817A9">
        <w:tab/>
      </w:r>
      <w:r w:rsidR="00BD5B49" w:rsidRPr="00B815E7">
        <w:t xml:space="preserve">STEVEN </w:t>
      </w:r>
      <w:r w:rsidR="00B815E7" w:rsidRPr="00B815E7">
        <w:t>V</w:t>
      </w:r>
      <w:r w:rsidR="00BD5B49" w:rsidRPr="00B815E7">
        <w:t>. KING</w:t>
      </w:r>
      <w:r w:rsidR="002D4FBE" w:rsidRPr="00B815E7">
        <w:t>,</w:t>
      </w:r>
      <w:r w:rsidR="002D4FBE">
        <w:t xml:space="preserve"> Executive Director</w:t>
      </w:r>
      <w:r w:rsidR="008F3ED9">
        <w:t xml:space="preserve"> and Secretary</w:t>
      </w:r>
    </w:p>
    <w:p w14:paraId="134B5206" w14:textId="77777777" w:rsidR="00D31B59" w:rsidRDefault="00D31B59" w:rsidP="00A93F87">
      <w:pPr>
        <w:spacing w:line="320" w:lineRule="exact"/>
      </w:pPr>
    </w:p>
    <w:p w14:paraId="134B5228" w14:textId="66AB8939" w:rsidR="00E90C69" w:rsidRDefault="00213A4C" w:rsidP="00213A4C">
      <w:pPr>
        <w:spacing w:line="320" w:lineRule="exact"/>
        <w:jc w:val="center"/>
      </w:pPr>
      <w:r>
        <w:t xml:space="preserve"> </w:t>
      </w:r>
    </w:p>
    <w:p w14:paraId="134B5229" w14:textId="77777777" w:rsidR="00E90C69" w:rsidRPr="00F535B5" w:rsidRDefault="00E90C69" w:rsidP="00A93F87">
      <w:pPr>
        <w:spacing w:line="320" w:lineRule="exact"/>
      </w:pPr>
    </w:p>
    <w:sectPr w:rsidR="00E90C69" w:rsidRPr="00F535B5" w:rsidSect="00205A36">
      <w:headerReference w:type="defaul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74FF8" w14:textId="77777777" w:rsidR="00E10D74" w:rsidRDefault="00E10D74">
      <w:r>
        <w:separator/>
      </w:r>
    </w:p>
  </w:endnote>
  <w:endnote w:type="continuationSeparator" w:id="0">
    <w:p w14:paraId="62D6B2E0" w14:textId="77777777" w:rsidR="00E10D74" w:rsidRDefault="00E1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A3498" w14:textId="77777777" w:rsidR="00E10D74" w:rsidRDefault="00E10D74">
      <w:r>
        <w:separator/>
      </w:r>
    </w:p>
  </w:footnote>
  <w:footnote w:type="continuationSeparator" w:id="0">
    <w:p w14:paraId="05F7FDBB" w14:textId="77777777" w:rsidR="00E10D74" w:rsidRDefault="00E10D74">
      <w:r>
        <w:continuationSeparator/>
      </w:r>
    </w:p>
  </w:footnote>
  <w:footnote w:id="1">
    <w:p w14:paraId="7900356B" w14:textId="7A8715A9" w:rsidR="00E10D74" w:rsidRDefault="00E10D74" w:rsidP="00EA0A8A">
      <w:pPr>
        <w:pStyle w:val="FootnoteText"/>
      </w:pPr>
      <w:r>
        <w:rPr>
          <w:rStyle w:val="FootnoteReference"/>
        </w:rPr>
        <w:footnoteRef/>
      </w:r>
      <w:r>
        <w:t xml:space="preserve"> RCW 81.68.020 and RCW 81.68.040.</w:t>
      </w:r>
    </w:p>
  </w:footnote>
  <w:footnote w:id="2">
    <w:p w14:paraId="09A0E19B" w14:textId="73A5A4D4" w:rsidR="00E10D74" w:rsidRDefault="00E10D74">
      <w:pPr>
        <w:pStyle w:val="FootnoteText"/>
      </w:pPr>
      <w:r>
        <w:rPr>
          <w:rStyle w:val="FootnoteReference"/>
        </w:rPr>
        <w:footnoteRef/>
      </w:r>
      <w:r>
        <w:t xml:space="preserve"> RCW 81.68.015.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5233" w14:textId="787214AF" w:rsidR="00E10D74" w:rsidRPr="00A748CC" w:rsidRDefault="00E10D74" w:rsidP="00AB4923">
    <w:pPr>
      <w:pStyle w:val="Header"/>
      <w:tabs>
        <w:tab w:val="left" w:pos="7000"/>
      </w:tabs>
      <w:rPr>
        <w:rStyle w:val="PageNumber"/>
        <w:b/>
        <w:sz w:val="20"/>
      </w:rPr>
    </w:pPr>
    <w:r w:rsidRPr="00A748CC">
      <w:rPr>
        <w:b/>
        <w:sz w:val="20"/>
      </w:rPr>
      <w:t xml:space="preserve">DOCKET </w:t>
    </w:r>
    <w:r w:rsidRPr="001527A2">
      <w:rPr>
        <w:b/>
        <w:sz w:val="20"/>
      </w:rPr>
      <w:t>TC-1</w:t>
    </w:r>
    <w:r>
      <w:rPr>
        <w:b/>
        <w:sz w:val="20"/>
      </w:rPr>
      <w:t>41124</w:t>
    </w:r>
    <w:r w:rsidRPr="00A748CC">
      <w:rPr>
        <w:b/>
        <w:sz w:val="20"/>
      </w:rPr>
      <w:tab/>
    </w:r>
    <w:r w:rsidRPr="00A748CC">
      <w:rPr>
        <w:b/>
        <w:sz w:val="20"/>
      </w:rPr>
      <w:tab/>
      <w:t xml:space="preserve">                 PAGE </w:t>
    </w:r>
    <w:r w:rsidRPr="00F14B72">
      <w:rPr>
        <w:b/>
        <w:sz w:val="20"/>
      </w:rPr>
      <w:fldChar w:fldCharType="begin"/>
    </w:r>
    <w:r w:rsidRPr="00F14B72">
      <w:rPr>
        <w:b/>
        <w:sz w:val="20"/>
      </w:rPr>
      <w:instrText xml:space="preserve"> PAGE   \* MERGEFORMAT </w:instrText>
    </w:r>
    <w:r w:rsidRPr="00F14B72">
      <w:rPr>
        <w:b/>
        <w:sz w:val="20"/>
      </w:rPr>
      <w:fldChar w:fldCharType="separate"/>
    </w:r>
    <w:r w:rsidR="009A208E">
      <w:rPr>
        <w:b/>
        <w:noProof/>
        <w:sz w:val="20"/>
      </w:rPr>
      <w:t>4</w:t>
    </w:r>
    <w:r w:rsidRPr="00F14B72">
      <w:rPr>
        <w:b/>
        <w:noProof/>
        <w:sz w:val="20"/>
      </w:rPr>
      <w:fldChar w:fldCharType="end"/>
    </w:r>
  </w:p>
  <w:p w14:paraId="134B5234" w14:textId="36B875F1" w:rsidR="00E10D74" w:rsidRPr="0050337D" w:rsidRDefault="00E10D74" w:rsidP="00AB4923">
    <w:pPr>
      <w:pStyle w:val="Header"/>
      <w:tabs>
        <w:tab w:val="left" w:pos="7000"/>
      </w:tabs>
      <w:rPr>
        <w:rStyle w:val="PageNumber"/>
        <w:sz w:val="20"/>
      </w:rPr>
    </w:pPr>
    <w:r w:rsidRPr="00A748CC">
      <w:rPr>
        <w:rStyle w:val="PageNumber"/>
        <w:b/>
        <w:sz w:val="20"/>
      </w:rPr>
      <w:t xml:space="preserve">ORDER </w:t>
    </w:r>
    <w:r w:rsidRPr="008F5568">
      <w:rPr>
        <w:b/>
        <w:sz w:val="20"/>
      </w:rPr>
      <w:t>01</w:t>
    </w:r>
  </w:p>
  <w:p w14:paraId="134B5235" w14:textId="77777777" w:rsidR="00E10D74" w:rsidRPr="00A11C8F" w:rsidRDefault="00E10D74">
    <w:pPr>
      <w:pStyle w:val="Header"/>
      <w:tabs>
        <w:tab w:val="left" w:pos="7000"/>
      </w:tabs>
      <w:rPr>
        <w:rStyle w:val="PageNumber"/>
        <w:sz w:val="20"/>
      </w:rPr>
    </w:pPr>
  </w:p>
  <w:p w14:paraId="134B5236" w14:textId="77777777" w:rsidR="00E10D74" w:rsidRPr="00A11C8F" w:rsidRDefault="00E10D74">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C519A4"/>
    <w:multiLevelType w:val="hybridMultilevel"/>
    <w:tmpl w:val="1CE270E6"/>
    <w:lvl w:ilvl="0" w:tplc="8F32E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5C6CBF"/>
    <w:multiLevelType w:val="hybridMultilevel"/>
    <w:tmpl w:val="93D62538"/>
    <w:lvl w:ilvl="0" w:tplc="D456A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7299F"/>
    <w:multiLevelType w:val="hybridMultilevel"/>
    <w:tmpl w:val="F6A0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2F70F3"/>
    <w:multiLevelType w:val="hybridMultilevel"/>
    <w:tmpl w:val="B5DC2B44"/>
    <w:lvl w:ilvl="0" w:tplc="36BE8012">
      <w:start w:val="1"/>
      <w:numFmt w:val="decimal"/>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DA551D0"/>
    <w:multiLevelType w:val="hybridMultilevel"/>
    <w:tmpl w:val="D67E35DE"/>
    <w:lvl w:ilvl="0" w:tplc="50BA4254">
      <w:start w:val="1"/>
      <w:numFmt w:val="decimal"/>
      <w:pStyle w:val="Order2"/>
      <w:lvlText w:val="%1"/>
      <w:lvlJc w:val="left"/>
      <w:pPr>
        <w:tabs>
          <w:tab w:val="num" w:pos="720"/>
        </w:tabs>
        <w:ind w:left="720" w:hanging="720"/>
      </w:pPr>
      <w:rPr>
        <w:rFonts w:ascii="Palatino Linotype" w:hAnsi="Palatino Linotype" w:hint="default"/>
        <w:b w:val="0"/>
        <w:i/>
        <w:sz w:val="20"/>
        <w:szCs w:val="20"/>
      </w:rPr>
    </w:lvl>
    <w:lvl w:ilvl="1" w:tplc="02E46472">
      <w:start w:val="1"/>
      <w:numFmt w:val="lowerLetter"/>
      <w:pStyle w:val="Order4"/>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2"/>
  </w:num>
  <w:num w:numId="3">
    <w:abstractNumId w:val="1"/>
  </w:num>
  <w:num w:numId="4">
    <w:abstractNumId w:val="18"/>
  </w:num>
  <w:num w:numId="5">
    <w:abstractNumId w:val="4"/>
  </w:num>
  <w:num w:numId="6">
    <w:abstractNumId w:val="14"/>
  </w:num>
  <w:num w:numId="7">
    <w:abstractNumId w:val="7"/>
  </w:num>
  <w:num w:numId="8">
    <w:abstractNumId w:val="17"/>
  </w:num>
  <w:num w:numId="9">
    <w:abstractNumId w:val="11"/>
  </w:num>
  <w:num w:numId="10">
    <w:abstractNumId w:val="16"/>
  </w:num>
  <w:num w:numId="11">
    <w:abstractNumId w:val="2"/>
  </w:num>
  <w:num w:numId="12">
    <w:abstractNumId w:val="3"/>
  </w:num>
  <w:num w:numId="13">
    <w:abstractNumId w:val="6"/>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5"/>
  </w:num>
  <w:num w:numId="21">
    <w:abstractNumId w:val="9"/>
  </w:num>
  <w:num w:numId="22">
    <w:abstractNumId w:val="5"/>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68"/>
    <w:rsid w:val="00054A8E"/>
    <w:rsid w:val="00083E16"/>
    <w:rsid w:val="00085854"/>
    <w:rsid w:val="000A5C42"/>
    <w:rsid w:val="000C0A13"/>
    <w:rsid w:val="000C2162"/>
    <w:rsid w:val="000C5AA2"/>
    <w:rsid w:val="0010177A"/>
    <w:rsid w:val="00105FEA"/>
    <w:rsid w:val="00132633"/>
    <w:rsid w:val="001527A2"/>
    <w:rsid w:val="00162E19"/>
    <w:rsid w:val="00187771"/>
    <w:rsid w:val="001906CF"/>
    <w:rsid w:val="001941AF"/>
    <w:rsid w:val="00195732"/>
    <w:rsid w:val="001A3100"/>
    <w:rsid w:val="001A6412"/>
    <w:rsid w:val="001B3830"/>
    <w:rsid w:val="001D5B4C"/>
    <w:rsid w:val="00205A36"/>
    <w:rsid w:val="00207144"/>
    <w:rsid w:val="00213A4C"/>
    <w:rsid w:val="00221616"/>
    <w:rsid w:val="00235528"/>
    <w:rsid w:val="0024697A"/>
    <w:rsid w:val="00270C49"/>
    <w:rsid w:val="002817A9"/>
    <w:rsid w:val="00290DD0"/>
    <w:rsid w:val="002939E9"/>
    <w:rsid w:val="002A1E9C"/>
    <w:rsid w:val="002A7B66"/>
    <w:rsid w:val="002B62A9"/>
    <w:rsid w:val="002D0C7A"/>
    <w:rsid w:val="002D4FBE"/>
    <w:rsid w:val="002E2DFB"/>
    <w:rsid w:val="002F5010"/>
    <w:rsid w:val="00310C0C"/>
    <w:rsid w:val="003321F2"/>
    <w:rsid w:val="003349E9"/>
    <w:rsid w:val="00373CAE"/>
    <w:rsid w:val="003A4120"/>
    <w:rsid w:val="003B40BC"/>
    <w:rsid w:val="003B5BF5"/>
    <w:rsid w:val="003B6464"/>
    <w:rsid w:val="003D1433"/>
    <w:rsid w:val="003D7AAC"/>
    <w:rsid w:val="003E2D16"/>
    <w:rsid w:val="003F79A4"/>
    <w:rsid w:val="00412E9B"/>
    <w:rsid w:val="004244EC"/>
    <w:rsid w:val="004539CF"/>
    <w:rsid w:val="00485EFB"/>
    <w:rsid w:val="00497242"/>
    <w:rsid w:val="00497B24"/>
    <w:rsid w:val="004A2CC6"/>
    <w:rsid w:val="004A3A0A"/>
    <w:rsid w:val="004A4700"/>
    <w:rsid w:val="004B6FC6"/>
    <w:rsid w:val="004C2255"/>
    <w:rsid w:val="005248F0"/>
    <w:rsid w:val="00533775"/>
    <w:rsid w:val="0054226E"/>
    <w:rsid w:val="005534FD"/>
    <w:rsid w:val="0057254D"/>
    <w:rsid w:val="005C12BD"/>
    <w:rsid w:val="005E1F68"/>
    <w:rsid w:val="005E24B1"/>
    <w:rsid w:val="00650F2B"/>
    <w:rsid w:val="00655833"/>
    <w:rsid w:val="006776CD"/>
    <w:rsid w:val="006A41CC"/>
    <w:rsid w:val="006B4698"/>
    <w:rsid w:val="006E6F7A"/>
    <w:rsid w:val="00711EB8"/>
    <w:rsid w:val="00770DC6"/>
    <w:rsid w:val="007778F0"/>
    <w:rsid w:val="007B1510"/>
    <w:rsid w:val="007D5532"/>
    <w:rsid w:val="007E5918"/>
    <w:rsid w:val="0086027D"/>
    <w:rsid w:val="00870E7F"/>
    <w:rsid w:val="008905CA"/>
    <w:rsid w:val="008B0732"/>
    <w:rsid w:val="008E0A52"/>
    <w:rsid w:val="008E38F8"/>
    <w:rsid w:val="008E6EA4"/>
    <w:rsid w:val="008F3ED9"/>
    <w:rsid w:val="008F5568"/>
    <w:rsid w:val="00913BD7"/>
    <w:rsid w:val="00920F18"/>
    <w:rsid w:val="00932B5E"/>
    <w:rsid w:val="00946D5A"/>
    <w:rsid w:val="00966A47"/>
    <w:rsid w:val="00977CCD"/>
    <w:rsid w:val="009A208E"/>
    <w:rsid w:val="009A48E8"/>
    <w:rsid w:val="009B1724"/>
    <w:rsid w:val="009B4CD3"/>
    <w:rsid w:val="00A11C8F"/>
    <w:rsid w:val="00A144EA"/>
    <w:rsid w:val="00A53412"/>
    <w:rsid w:val="00A6175C"/>
    <w:rsid w:val="00A7478C"/>
    <w:rsid w:val="00A801DF"/>
    <w:rsid w:val="00A93F87"/>
    <w:rsid w:val="00AB2D04"/>
    <w:rsid w:val="00AB4923"/>
    <w:rsid w:val="00AC3D40"/>
    <w:rsid w:val="00AC68B2"/>
    <w:rsid w:val="00B11B80"/>
    <w:rsid w:val="00B12B04"/>
    <w:rsid w:val="00B311DB"/>
    <w:rsid w:val="00B56E30"/>
    <w:rsid w:val="00B63BFD"/>
    <w:rsid w:val="00B815E7"/>
    <w:rsid w:val="00B84E34"/>
    <w:rsid w:val="00B8630C"/>
    <w:rsid w:val="00B9487A"/>
    <w:rsid w:val="00BD5B49"/>
    <w:rsid w:val="00BE5DC2"/>
    <w:rsid w:val="00C01D25"/>
    <w:rsid w:val="00C15C5F"/>
    <w:rsid w:val="00C336C1"/>
    <w:rsid w:val="00C83371"/>
    <w:rsid w:val="00C86953"/>
    <w:rsid w:val="00CA1E09"/>
    <w:rsid w:val="00CB2467"/>
    <w:rsid w:val="00CD3ED4"/>
    <w:rsid w:val="00CD6000"/>
    <w:rsid w:val="00CE7481"/>
    <w:rsid w:val="00CF4107"/>
    <w:rsid w:val="00D05F4C"/>
    <w:rsid w:val="00D06A20"/>
    <w:rsid w:val="00D31B59"/>
    <w:rsid w:val="00D343FD"/>
    <w:rsid w:val="00D426CA"/>
    <w:rsid w:val="00D60F1E"/>
    <w:rsid w:val="00D656C6"/>
    <w:rsid w:val="00D74918"/>
    <w:rsid w:val="00D80AF9"/>
    <w:rsid w:val="00D80B06"/>
    <w:rsid w:val="00D82A1C"/>
    <w:rsid w:val="00DB3C04"/>
    <w:rsid w:val="00DF2E27"/>
    <w:rsid w:val="00E10D74"/>
    <w:rsid w:val="00E436DD"/>
    <w:rsid w:val="00E475A3"/>
    <w:rsid w:val="00E5523D"/>
    <w:rsid w:val="00E72ED7"/>
    <w:rsid w:val="00E826DD"/>
    <w:rsid w:val="00E90C69"/>
    <w:rsid w:val="00EA0A8A"/>
    <w:rsid w:val="00EC23DA"/>
    <w:rsid w:val="00EC64A1"/>
    <w:rsid w:val="00EF0A26"/>
    <w:rsid w:val="00EF3BDE"/>
    <w:rsid w:val="00F001D3"/>
    <w:rsid w:val="00F14B72"/>
    <w:rsid w:val="00F535B5"/>
    <w:rsid w:val="00F56CF4"/>
    <w:rsid w:val="00F617CE"/>
    <w:rsid w:val="00F6378B"/>
    <w:rsid w:val="00F67C04"/>
    <w:rsid w:val="00F747FC"/>
    <w:rsid w:val="00F934EA"/>
    <w:rsid w:val="00F95EA3"/>
    <w:rsid w:val="00F977D7"/>
    <w:rsid w:val="00FA4DA9"/>
    <w:rsid w:val="00FC6356"/>
    <w:rsid w:val="00FE1887"/>
    <w:rsid w:val="00FE47A1"/>
    <w:rsid w:val="00FF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134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0A52"/>
    <w:rPr>
      <w:rFonts w:ascii="Tahoma" w:hAnsi="Tahoma" w:cs="Tahoma"/>
      <w:sz w:val="16"/>
      <w:szCs w:val="16"/>
    </w:rPr>
  </w:style>
  <w:style w:type="paragraph" w:customStyle="1" w:styleId="FindingsConclusions">
    <w:name w:val="Findings &amp; Conclusions"/>
    <w:basedOn w:val="Normal"/>
    <w:autoRedefine/>
    <w:rsid w:val="00F535B5"/>
    <w:pPr>
      <w:spacing w:line="288" w:lineRule="auto"/>
      <w:ind w:left="700" w:hanging="700"/>
    </w:pPr>
  </w:style>
  <w:style w:type="character" w:styleId="Hyperlink">
    <w:name w:val="Hyperlink"/>
    <w:rsid w:val="00AB4923"/>
    <w:rPr>
      <w:color w:val="0000FF"/>
      <w:u w:val="none"/>
    </w:rPr>
  </w:style>
  <w:style w:type="character" w:styleId="FollowedHyperlink">
    <w:name w:val="FollowedHyperlink"/>
    <w:rsid w:val="00AB4923"/>
    <w:rPr>
      <w:color w:val="800080"/>
      <w:u w:val="none"/>
    </w:rPr>
  </w:style>
  <w:style w:type="paragraph" w:styleId="ListParagraph">
    <w:name w:val="List Paragraph"/>
    <w:basedOn w:val="Normal"/>
    <w:uiPriority w:val="34"/>
    <w:qFormat/>
    <w:rsid w:val="008F5568"/>
    <w:pPr>
      <w:ind w:left="720"/>
    </w:pPr>
  </w:style>
  <w:style w:type="paragraph" w:customStyle="1" w:styleId="Order2">
    <w:name w:val="Order 2"/>
    <w:basedOn w:val="Normal"/>
    <w:link w:val="Order2Char"/>
    <w:qFormat/>
    <w:rsid w:val="008F5568"/>
    <w:pPr>
      <w:numPr>
        <w:numId w:val="20"/>
      </w:numPr>
      <w:spacing w:line="288" w:lineRule="auto"/>
    </w:pPr>
  </w:style>
  <w:style w:type="paragraph" w:customStyle="1" w:styleId="Order4">
    <w:name w:val="Order 4"/>
    <w:basedOn w:val="Order2"/>
    <w:qFormat/>
    <w:rsid w:val="008F5568"/>
    <w:pPr>
      <w:numPr>
        <w:ilvl w:val="1"/>
      </w:numPr>
      <w:tabs>
        <w:tab w:val="clear" w:pos="1440"/>
        <w:tab w:val="num" w:pos="360"/>
      </w:tabs>
    </w:pPr>
  </w:style>
  <w:style w:type="character" w:customStyle="1" w:styleId="Order2Char">
    <w:name w:val="Order 2 Char"/>
    <w:link w:val="Order2"/>
    <w:rsid w:val="008F5568"/>
    <w:rPr>
      <w:sz w:val="24"/>
      <w:szCs w:val="24"/>
    </w:rPr>
  </w:style>
  <w:style w:type="character" w:styleId="CommentReference">
    <w:name w:val="annotation reference"/>
    <w:rsid w:val="001527A2"/>
    <w:rPr>
      <w:sz w:val="16"/>
      <w:szCs w:val="16"/>
    </w:rPr>
  </w:style>
  <w:style w:type="paragraph" w:styleId="CommentText">
    <w:name w:val="annotation text"/>
    <w:basedOn w:val="Normal"/>
    <w:link w:val="CommentTextChar"/>
    <w:rsid w:val="001527A2"/>
    <w:rPr>
      <w:sz w:val="20"/>
      <w:szCs w:val="20"/>
    </w:rPr>
  </w:style>
  <w:style w:type="character" w:customStyle="1" w:styleId="CommentTextChar">
    <w:name w:val="Comment Text Char"/>
    <w:basedOn w:val="DefaultParagraphFont"/>
    <w:link w:val="CommentText"/>
    <w:rsid w:val="001527A2"/>
  </w:style>
  <w:style w:type="paragraph" w:styleId="CommentSubject">
    <w:name w:val="annotation subject"/>
    <w:basedOn w:val="CommentText"/>
    <w:next w:val="CommentText"/>
    <w:link w:val="CommentSubjectChar"/>
    <w:rsid w:val="001527A2"/>
    <w:rPr>
      <w:b/>
      <w:bCs/>
    </w:rPr>
  </w:style>
  <w:style w:type="character" w:customStyle="1" w:styleId="CommentSubjectChar">
    <w:name w:val="Comment Subject Char"/>
    <w:link w:val="CommentSubject"/>
    <w:rsid w:val="001527A2"/>
    <w:rPr>
      <w:b/>
      <w:bCs/>
    </w:rPr>
  </w:style>
  <w:style w:type="paragraph" w:styleId="FootnoteText">
    <w:name w:val="footnote text"/>
    <w:basedOn w:val="Normal"/>
    <w:link w:val="FootnoteTextChar"/>
    <w:rsid w:val="00EA0A8A"/>
    <w:rPr>
      <w:sz w:val="22"/>
      <w:szCs w:val="20"/>
    </w:rPr>
  </w:style>
  <w:style w:type="character" w:customStyle="1" w:styleId="FootnoteTextChar">
    <w:name w:val="Footnote Text Char"/>
    <w:basedOn w:val="DefaultParagraphFont"/>
    <w:link w:val="FootnoteText"/>
    <w:rsid w:val="00EA0A8A"/>
    <w:rPr>
      <w:sz w:val="22"/>
    </w:rPr>
  </w:style>
  <w:style w:type="character" w:styleId="FootnoteReference">
    <w:name w:val="footnote reference"/>
    <w:basedOn w:val="DefaultParagraphFont"/>
    <w:rsid w:val="00EA0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0A52"/>
    <w:rPr>
      <w:rFonts w:ascii="Tahoma" w:hAnsi="Tahoma" w:cs="Tahoma"/>
      <w:sz w:val="16"/>
      <w:szCs w:val="16"/>
    </w:rPr>
  </w:style>
  <w:style w:type="paragraph" w:customStyle="1" w:styleId="FindingsConclusions">
    <w:name w:val="Findings &amp; Conclusions"/>
    <w:basedOn w:val="Normal"/>
    <w:autoRedefine/>
    <w:rsid w:val="00F535B5"/>
    <w:pPr>
      <w:spacing w:line="288" w:lineRule="auto"/>
      <w:ind w:left="700" w:hanging="700"/>
    </w:pPr>
  </w:style>
  <w:style w:type="character" w:styleId="Hyperlink">
    <w:name w:val="Hyperlink"/>
    <w:rsid w:val="00AB4923"/>
    <w:rPr>
      <w:color w:val="0000FF"/>
      <w:u w:val="none"/>
    </w:rPr>
  </w:style>
  <w:style w:type="character" w:styleId="FollowedHyperlink">
    <w:name w:val="FollowedHyperlink"/>
    <w:rsid w:val="00AB4923"/>
    <w:rPr>
      <w:color w:val="800080"/>
      <w:u w:val="none"/>
    </w:rPr>
  </w:style>
  <w:style w:type="paragraph" w:styleId="ListParagraph">
    <w:name w:val="List Paragraph"/>
    <w:basedOn w:val="Normal"/>
    <w:uiPriority w:val="34"/>
    <w:qFormat/>
    <w:rsid w:val="008F5568"/>
    <w:pPr>
      <w:ind w:left="720"/>
    </w:pPr>
  </w:style>
  <w:style w:type="paragraph" w:customStyle="1" w:styleId="Order2">
    <w:name w:val="Order 2"/>
    <w:basedOn w:val="Normal"/>
    <w:link w:val="Order2Char"/>
    <w:qFormat/>
    <w:rsid w:val="008F5568"/>
    <w:pPr>
      <w:numPr>
        <w:numId w:val="20"/>
      </w:numPr>
      <w:spacing w:line="288" w:lineRule="auto"/>
    </w:pPr>
  </w:style>
  <w:style w:type="paragraph" w:customStyle="1" w:styleId="Order4">
    <w:name w:val="Order 4"/>
    <w:basedOn w:val="Order2"/>
    <w:qFormat/>
    <w:rsid w:val="008F5568"/>
    <w:pPr>
      <w:numPr>
        <w:ilvl w:val="1"/>
      </w:numPr>
      <w:tabs>
        <w:tab w:val="clear" w:pos="1440"/>
        <w:tab w:val="num" w:pos="360"/>
      </w:tabs>
    </w:pPr>
  </w:style>
  <w:style w:type="character" w:customStyle="1" w:styleId="Order2Char">
    <w:name w:val="Order 2 Char"/>
    <w:link w:val="Order2"/>
    <w:rsid w:val="008F5568"/>
    <w:rPr>
      <w:sz w:val="24"/>
      <w:szCs w:val="24"/>
    </w:rPr>
  </w:style>
  <w:style w:type="character" w:styleId="CommentReference">
    <w:name w:val="annotation reference"/>
    <w:rsid w:val="001527A2"/>
    <w:rPr>
      <w:sz w:val="16"/>
      <w:szCs w:val="16"/>
    </w:rPr>
  </w:style>
  <w:style w:type="paragraph" w:styleId="CommentText">
    <w:name w:val="annotation text"/>
    <w:basedOn w:val="Normal"/>
    <w:link w:val="CommentTextChar"/>
    <w:rsid w:val="001527A2"/>
    <w:rPr>
      <w:sz w:val="20"/>
      <w:szCs w:val="20"/>
    </w:rPr>
  </w:style>
  <w:style w:type="character" w:customStyle="1" w:styleId="CommentTextChar">
    <w:name w:val="Comment Text Char"/>
    <w:basedOn w:val="DefaultParagraphFont"/>
    <w:link w:val="CommentText"/>
    <w:rsid w:val="001527A2"/>
  </w:style>
  <w:style w:type="paragraph" w:styleId="CommentSubject">
    <w:name w:val="annotation subject"/>
    <w:basedOn w:val="CommentText"/>
    <w:next w:val="CommentText"/>
    <w:link w:val="CommentSubjectChar"/>
    <w:rsid w:val="001527A2"/>
    <w:rPr>
      <w:b/>
      <w:bCs/>
    </w:rPr>
  </w:style>
  <w:style w:type="character" w:customStyle="1" w:styleId="CommentSubjectChar">
    <w:name w:val="Comment Subject Char"/>
    <w:link w:val="CommentSubject"/>
    <w:rsid w:val="001527A2"/>
    <w:rPr>
      <w:b/>
      <w:bCs/>
    </w:rPr>
  </w:style>
  <w:style w:type="paragraph" w:styleId="FootnoteText">
    <w:name w:val="footnote text"/>
    <w:basedOn w:val="Normal"/>
    <w:link w:val="FootnoteTextChar"/>
    <w:rsid w:val="00EA0A8A"/>
    <w:rPr>
      <w:sz w:val="22"/>
      <w:szCs w:val="20"/>
    </w:rPr>
  </w:style>
  <w:style w:type="character" w:customStyle="1" w:styleId="FootnoteTextChar">
    <w:name w:val="Footnote Text Char"/>
    <w:basedOn w:val="DefaultParagraphFont"/>
    <w:link w:val="FootnoteText"/>
    <w:rsid w:val="00EA0A8A"/>
    <w:rPr>
      <w:sz w:val="22"/>
    </w:rPr>
  </w:style>
  <w:style w:type="character" w:styleId="FootnoteReference">
    <w:name w:val="footnote reference"/>
    <w:basedOn w:val="DefaultParagraphFont"/>
    <w:rsid w:val="00EA0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Granting%20Withdrawal%20in%20Suspended%20Cas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Certificate</CaseType>
    <IndustryCode xmlns="dc463f71-b30c-4ab2-9473-d307f9d35888">230</IndustryCode>
    <CaseStatus xmlns="dc463f71-b30c-4ab2-9473-d307f9d35888">Closed</CaseStatus>
    <OpenedDate xmlns="dc463f71-b30c-4ab2-9473-d307f9d35888">2014-05-21T07:00:00+00:00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San Juan Transit Tours &amp; Charters, LLC</CaseCompanyNames>
    <DocketNumber xmlns="dc463f71-b30c-4ab2-9473-d307f9d35888">141124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974D5E3FEA094BB95FB86E9B2CC973" ma:contentTypeVersion="175" ma:contentTypeDescription="" ma:contentTypeScope="" ma:versionID="70047792e8749abd5c0a1feca101a0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3E6C1-5C9C-47F2-8B92-D8DFF108C19C}"/>
</file>

<file path=customXml/itemProps2.xml><?xml version="1.0" encoding="utf-8"?>
<ds:datastoreItem xmlns:ds="http://schemas.openxmlformats.org/officeDocument/2006/customXml" ds:itemID="{B0EEE07C-ECFA-4093-BC6B-915A2681DA60}"/>
</file>

<file path=customXml/itemProps3.xml><?xml version="1.0" encoding="utf-8"?>
<ds:datastoreItem xmlns:ds="http://schemas.openxmlformats.org/officeDocument/2006/customXml" ds:itemID="{F3B992F3-5B1C-4133-B11E-E32B78BCE1BC}"/>
</file>

<file path=customXml/itemProps4.xml><?xml version="1.0" encoding="utf-8"?>
<ds:datastoreItem xmlns:ds="http://schemas.openxmlformats.org/officeDocument/2006/customXml" ds:itemID="{D3AA884A-B197-45D1-AC98-BCD5AB324951}"/>
</file>

<file path=customXml/itemProps5.xml><?xml version="1.0" encoding="utf-8"?>
<ds:datastoreItem xmlns:ds="http://schemas.openxmlformats.org/officeDocument/2006/customXml" ds:itemID="{5F6AA6E3-3F50-406E-A87D-586A2DED8FB7}"/>
</file>

<file path=docProps/app.xml><?xml version="1.0" encoding="utf-8"?>
<Properties xmlns="http://schemas.openxmlformats.org/officeDocument/2006/extended-properties" xmlns:vt="http://schemas.openxmlformats.org/officeDocument/2006/docPropsVTypes">
  <Template>Order Granting Withdrawal in Suspended Case (Solid Waste)</Template>
  <TotalTime>1</TotalTime>
  <Pages>4</Pages>
  <Words>1052</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TC-120849 Order 01</vt:lpstr>
    </vt:vector>
  </TitlesOfParts>
  <Company>WUTC</Company>
  <LinksUpToDate>false</LinksUpToDate>
  <CharactersWithSpaces>6847</CharactersWithSpaces>
  <SharedDoc>false</SharedDoc>
  <HLinks>
    <vt:vector size="42" baseType="variant">
      <vt:variant>
        <vt:i4>2490368</vt:i4>
      </vt:variant>
      <vt:variant>
        <vt:i4>145</vt:i4>
      </vt:variant>
      <vt:variant>
        <vt:i4>0</vt:i4>
      </vt:variant>
      <vt:variant>
        <vt:i4>5</vt:i4>
      </vt:variant>
      <vt:variant>
        <vt:lpwstr>mailto:Order_Template_Team@utc.wa.gov?subject=Template%20-%20filename</vt:lpwstr>
      </vt:variant>
      <vt:variant>
        <vt:lpwstr/>
      </vt:variant>
      <vt:variant>
        <vt:i4>2752565</vt:i4>
      </vt:variant>
      <vt:variant>
        <vt:i4>86</vt:i4>
      </vt:variant>
      <vt:variant>
        <vt:i4>0</vt:i4>
      </vt:variant>
      <vt:variant>
        <vt:i4>5</vt:i4>
      </vt:variant>
      <vt:variant>
        <vt:lpwstr>http://apps.leg.wa.gov/RCW/default.aspx?cite=81.77</vt:lpwstr>
      </vt:variant>
      <vt:variant>
        <vt:lpwstr/>
      </vt:variant>
      <vt:variant>
        <vt:i4>2424880</vt:i4>
      </vt:variant>
      <vt:variant>
        <vt:i4>83</vt:i4>
      </vt:variant>
      <vt:variant>
        <vt:i4>0</vt:i4>
      </vt:variant>
      <vt:variant>
        <vt:i4>5</vt:i4>
      </vt:variant>
      <vt:variant>
        <vt:lpwstr>http://apps.leg.wa.gov/RCW/default.aspx?cite=81.28</vt:lpwstr>
      </vt:variant>
      <vt:variant>
        <vt:lpwstr/>
      </vt:variant>
      <vt:variant>
        <vt:i4>2818099</vt:i4>
      </vt:variant>
      <vt:variant>
        <vt:i4>80</vt:i4>
      </vt:variant>
      <vt:variant>
        <vt:i4>0</vt:i4>
      </vt:variant>
      <vt:variant>
        <vt:i4>5</vt:i4>
      </vt:variant>
      <vt:variant>
        <vt:lpwstr>http://apps.leg.wa.gov/RCW/default.aspx?cite=81.16</vt:lpwstr>
      </vt:variant>
      <vt:variant>
        <vt:lpwstr/>
      </vt:variant>
      <vt:variant>
        <vt:i4>2687026</vt:i4>
      </vt:variant>
      <vt:variant>
        <vt:i4>77</vt:i4>
      </vt:variant>
      <vt:variant>
        <vt:i4>0</vt:i4>
      </vt:variant>
      <vt:variant>
        <vt:i4>5</vt:i4>
      </vt:variant>
      <vt:variant>
        <vt:lpwstr>http://apps.leg.wa.gov/RCW/default.aspx?cite=81.04</vt:lpwstr>
      </vt:variant>
      <vt:variant>
        <vt:lpwstr/>
      </vt:variant>
      <vt:variant>
        <vt:i4>2883634</vt:i4>
      </vt:variant>
      <vt:variant>
        <vt:i4>74</vt:i4>
      </vt:variant>
      <vt:variant>
        <vt:i4>0</vt:i4>
      </vt:variant>
      <vt:variant>
        <vt:i4>5</vt:i4>
      </vt:variant>
      <vt:variant>
        <vt:lpwstr>http://apps.leg.wa.gov/RCW/default.aspx?cite=81.01</vt:lpwstr>
      </vt:variant>
      <vt:variant>
        <vt:lpwstr/>
      </vt:variant>
      <vt:variant>
        <vt:i4>2883625</vt:i4>
      </vt:variant>
      <vt:variant>
        <vt:i4>71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TC-120849 Order 01</dc:title>
  <dc:creator>Deferia, Virginia (UTC)</dc:creator>
  <cp:lastModifiedBy>Kern, Cathy (UTC)</cp:lastModifiedBy>
  <cp:revision>2</cp:revision>
  <cp:lastPrinted>2013-08-07T19:36:00Z</cp:lastPrinted>
  <dcterms:created xsi:type="dcterms:W3CDTF">2014-07-09T23:15:00Z</dcterms:created>
  <dcterms:modified xsi:type="dcterms:W3CDTF">2014-07-09T23:15:00Z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0x0101006E56B4D1795A2E4DB2F0B01679ED314A00F3974D5E3FEA094BB95FB86E9B2CC973</vt:lpwstr>
  </property>
  <property fmtid="{D5CDD505-2E9C-101B-9397-08002B2CF9AE}" pid="3" name="_docset_NoMedatataSyncRequired">
    <vt:lpwstr>False</vt:lpwstr>
  </property>
</Properties>
</file>