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01C8108F" w:rsidR="009008D5" w:rsidRDefault="00C87C22" w:rsidP="009008D5">
      <w:pPr>
        <w:spacing w:after="0" w:line="240" w:lineRule="auto"/>
        <w:rPr>
          <w:rFonts w:ascii="Times New Roman" w:hAnsi="Times New Roman"/>
          <w:sz w:val="24"/>
          <w:szCs w:val="24"/>
        </w:rPr>
      </w:pPr>
      <w:r>
        <w:rPr>
          <w:rFonts w:ascii="Times New Roman" w:hAnsi="Times New Roman"/>
          <w:sz w:val="24"/>
          <w:szCs w:val="24"/>
        </w:rPr>
        <w:t>August 12,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1DB8CAC9"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DD1373">
        <w:rPr>
          <w:rFonts w:ascii="Times New Roman" w:hAnsi="Times New Roman"/>
          <w:i/>
          <w:sz w:val="24"/>
          <w:szCs w:val="24"/>
        </w:rPr>
        <w:t>Estates Water Systems, Inc.</w:t>
      </w:r>
    </w:p>
    <w:p w14:paraId="2079200F" w14:textId="77777777" w:rsidR="00B33055" w:rsidRDefault="00B33055" w:rsidP="009008D5">
      <w:pPr>
        <w:spacing w:after="0" w:line="240" w:lineRule="auto"/>
        <w:rPr>
          <w:rFonts w:ascii="Times New Roman" w:hAnsi="Times New Roman"/>
          <w:sz w:val="24"/>
          <w:szCs w:val="24"/>
        </w:rPr>
      </w:pPr>
    </w:p>
    <w:p w14:paraId="61CF9C97" w14:textId="29C88234"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3D6D64">
        <w:rPr>
          <w:rFonts w:ascii="Times New Roman" w:hAnsi="Times New Roman"/>
          <w:sz w:val="24"/>
          <w:szCs w:val="24"/>
        </w:rPr>
        <w:t>UW-</w:t>
      </w:r>
      <w:r w:rsidR="00DD1373">
        <w:rPr>
          <w:rFonts w:ascii="Times New Roman" w:hAnsi="Times New Roman"/>
          <w:sz w:val="24"/>
          <w:szCs w:val="24"/>
        </w:rPr>
        <w:t>140841</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19505B37"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C87C22">
        <w:rPr>
          <w:rFonts w:ascii="Times New Roman" w:hAnsi="Times New Roman"/>
          <w:sz w:val="24"/>
          <w:szCs w:val="24"/>
        </w:rPr>
        <w:t>May 2</w:t>
      </w:r>
      <w:r w:rsidR="00DD1373">
        <w:rPr>
          <w:rFonts w:ascii="Times New Roman" w:hAnsi="Times New Roman"/>
          <w:sz w:val="24"/>
          <w:szCs w:val="24"/>
        </w:rPr>
        <w:t>8</w:t>
      </w:r>
      <w:r w:rsidR="004105DE">
        <w:rPr>
          <w:rFonts w:ascii="Times New Roman" w:hAnsi="Times New Roman"/>
          <w:sz w:val="24"/>
          <w:szCs w:val="24"/>
        </w:rPr>
        <w:t>, 2014</w:t>
      </w:r>
      <w:r>
        <w:rPr>
          <w:rFonts w:ascii="Times New Roman" w:hAnsi="Times New Roman"/>
          <w:sz w:val="24"/>
          <w:szCs w:val="24"/>
        </w:rPr>
        <w:t>, the Utilities and Transportation Commission issued a $</w:t>
      </w:r>
      <w:r w:rsidR="00C87C22">
        <w:rPr>
          <w:rFonts w:ascii="Times New Roman" w:hAnsi="Times New Roman"/>
          <w:sz w:val="24"/>
          <w:szCs w:val="24"/>
        </w:rPr>
        <w:t>8</w:t>
      </w:r>
      <w:r>
        <w:rPr>
          <w:rFonts w:ascii="Times New Roman" w:hAnsi="Times New Roman"/>
          <w:sz w:val="24"/>
          <w:szCs w:val="24"/>
        </w:rPr>
        <w:t xml:space="preserve">00 Penalty Assessment in Docket </w:t>
      </w:r>
      <w:r w:rsidR="00DD1373">
        <w:rPr>
          <w:rFonts w:ascii="Times New Roman" w:hAnsi="Times New Roman"/>
          <w:sz w:val="24"/>
          <w:szCs w:val="24"/>
        </w:rPr>
        <w:t>UW-140841</w:t>
      </w:r>
      <w:r>
        <w:rPr>
          <w:rFonts w:ascii="Times New Roman" w:hAnsi="Times New Roman"/>
          <w:sz w:val="24"/>
          <w:szCs w:val="24"/>
        </w:rPr>
        <w:t xml:space="preserve"> against</w:t>
      </w:r>
      <w:r w:rsidR="003D6D64">
        <w:rPr>
          <w:rFonts w:ascii="Times New Roman" w:hAnsi="Times New Roman"/>
          <w:sz w:val="24"/>
          <w:szCs w:val="24"/>
        </w:rPr>
        <w:t xml:space="preserve"> </w:t>
      </w:r>
      <w:r w:rsidR="00DD1373">
        <w:rPr>
          <w:rFonts w:ascii="Times New Roman" w:hAnsi="Times New Roman"/>
          <w:sz w:val="24"/>
          <w:szCs w:val="24"/>
        </w:rPr>
        <w:t>Estates Water Systems, Inc</w:t>
      </w:r>
      <w:r w:rsidR="00C87C22">
        <w:rPr>
          <w:rFonts w:ascii="Times New Roman" w:hAnsi="Times New Roman"/>
          <w:sz w:val="24"/>
          <w:szCs w:val="24"/>
        </w:rPr>
        <w:t>. for 8</w:t>
      </w:r>
      <w:r>
        <w:rPr>
          <w:rFonts w:ascii="Times New Roman" w:hAnsi="Times New Roman"/>
          <w:sz w:val="24"/>
          <w:szCs w:val="24"/>
        </w:rPr>
        <w:t xml:space="preserve"> violations of Washington Administrative Code (WAC) </w:t>
      </w:r>
      <w:r w:rsidR="003D6D64">
        <w:rPr>
          <w:rFonts w:ascii="Times New Roman" w:hAnsi="Times New Roman"/>
          <w:sz w:val="24"/>
          <w:szCs w:val="24"/>
        </w:rPr>
        <w:t>480-110-505</w:t>
      </w:r>
      <w:r>
        <w:rPr>
          <w:rFonts w:ascii="Times New Roman" w:hAnsi="Times New Roman"/>
          <w:sz w:val="24"/>
          <w:szCs w:val="24"/>
        </w:rPr>
        <w:t xml:space="preserve">, which requires </w:t>
      </w:r>
      <w:r w:rsidR="003D6D64">
        <w:rPr>
          <w:rFonts w:ascii="Times New Roman" w:hAnsi="Times New Roman"/>
          <w:sz w:val="24"/>
          <w:szCs w:val="24"/>
        </w:rPr>
        <w:t>water</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59C2AC02" w:rsidR="00F30891" w:rsidRPr="004105DE"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 xml:space="preserve">June </w:t>
      </w:r>
      <w:r w:rsidR="00C87C22">
        <w:rPr>
          <w:rFonts w:ascii="Times New Roman" w:hAnsi="Times New Roman"/>
          <w:sz w:val="24"/>
          <w:szCs w:val="24"/>
        </w:rPr>
        <w:t>3</w:t>
      </w:r>
      <w:r w:rsidR="004105DE">
        <w:rPr>
          <w:rFonts w:ascii="Times New Roman" w:hAnsi="Times New Roman"/>
          <w:sz w:val="24"/>
          <w:szCs w:val="24"/>
        </w:rPr>
        <w:t>, 2014</w:t>
      </w:r>
      <w:r w:rsidR="00521158">
        <w:rPr>
          <w:rFonts w:ascii="Times New Roman" w:hAnsi="Times New Roman"/>
          <w:sz w:val="24"/>
          <w:szCs w:val="24"/>
        </w:rPr>
        <w:t xml:space="preserve">, </w:t>
      </w:r>
      <w:r w:rsidR="00DD1373">
        <w:rPr>
          <w:rFonts w:ascii="Times New Roman" w:hAnsi="Times New Roman"/>
          <w:sz w:val="24"/>
          <w:szCs w:val="24"/>
        </w:rPr>
        <w:t>Estates Water Systems, Inc</w:t>
      </w:r>
      <w:r w:rsidR="00C87C22">
        <w:rPr>
          <w:rFonts w:ascii="Times New Roman" w:hAnsi="Times New Roman"/>
          <w:sz w:val="24"/>
          <w:szCs w:val="24"/>
        </w:rPr>
        <w:t>.</w:t>
      </w:r>
      <w:r w:rsidR="004105DE">
        <w:rPr>
          <w:rFonts w:ascii="Times New Roman" w:hAnsi="Times New Roman"/>
          <w:sz w:val="24"/>
          <w:szCs w:val="24"/>
        </w:rPr>
        <w:t xml:space="preserve"> wrote the commission requesting mitigation of penalties (Mitigation Request).</w:t>
      </w:r>
      <w:proofErr w:type="gramStart"/>
      <w:r w:rsidR="004105DE">
        <w:rPr>
          <w:rFonts w:ascii="Times New Roman" w:hAnsi="Times New Roman"/>
          <w:sz w:val="24"/>
          <w:szCs w:val="24"/>
          <w:vertAlign w:val="superscript"/>
        </w:rPr>
        <w:t>2</w:t>
      </w:r>
      <w:r w:rsidR="004105DE">
        <w:rPr>
          <w:rFonts w:ascii="Times New Roman" w:hAnsi="Times New Roman"/>
          <w:sz w:val="24"/>
          <w:szCs w:val="24"/>
        </w:rPr>
        <w:t xml:space="preserve">  In</w:t>
      </w:r>
      <w:proofErr w:type="gramEnd"/>
      <w:r w:rsidR="003D6D64">
        <w:rPr>
          <w:rFonts w:ascii="Times New Roman" w:hAnsi="Times New Roman"/>
          <w:sz w:val="24"/>
          <w:szCs w:val="24"/>
        </w:rPr>
        <w:t xml:space="preserve"> its Mitigation Request, </w:t>
      </w:r>
      <w:r w:rsidR="00DD1373">
        <w:rPr>
          <w:rFonts w:ascii="Times New Roman" w:hAnsi="Times New Roman"/>
          <w:sz w:val="24"/>
          <w:szCs w:val="24"/>
        </w:rPr>
        <w:t>Estates Water Systems, Inc.</w:t>
      </w:r>
      <w:r w:rsidR="004105DE">
        <w:rPr>
          <w:rFonts w:ascii="Times New Roman" w:hAnsi="Times New Roman"/>
          <w:sz w:val="24"/>
          <w:szCs w:val="24"/>
        </w:rPr>
        <w:t xml:space="preserve"> does not dispute that the violation occurred.  The company </w:t>
      </w:r>
      <w:r w:rsidR="003D6D64">
        <w:rPr>
          <w:rFonts w:ascii="Times New Roman" w:hAnsi="Times New Roman"/>
          <w:sz w:val="24"/>
          <w:szCs w:val="24"/>
        </w:rPr>
        <w:t xml:space="preserve">provided information regarding </w:t>
      </w:r>
      <w:r w:rsidR="00C87C22">
        <w:rPr>
          <w:rFonts w:ascii="Times New Roman" w:hAnsi="Times New Roman"/>
          <w:sz w:val="24"/>
          <w:szCs w:val="24"/>
        </w:rPr>
        <w:t>the recent change in accounting agencies and miscommunication regarding the time sensitive nature of the reports.</w:t>
      </w:r>
    </w:p>
    <w:p w14:paraId="6D4124E0" w14:textId="77777777" w:rsidR="00E052D4" w:rsidRDefault="00E052D4" w:rsidP="009008D5">
      <w:pPr>
        <w:spacing w:after="0" w:line="240" w:lineRule="auto"/>
        <w:rPr>
          <w:rFonts w:ascii="Times New Roman" w:hAnsi="Times New Roman"/>
          <w:sz w:val="24"/>
          <w:szCs w:val="24"/>
        </w:rPr>
      </w:pPr>
    </w:p>
    <w:p w14:paraId="1E22B095" w14:textId="59727783" w:rsidR="004105DE" w:rsidRDefault="00E052D4" w:rsidP="004105DE">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C40C08">
        <w:rPr>
          <w:rFonts w:ascii="Times New Roman" w:hAnsi="Times New Roman"/>
          <w:sz w:val="24"/>
          <w:szCs w:val="24"/>
        </w:rPr>
        <w:t>water</w:t>
      </w:r>
      <w:r>
        <w:rPr>
          <w:rFonts w:ascii="Times New Roman" w:hAnsi="Times New Roman"/>
          <w:sz w:val="24"/>
          <w:szCs w:val="24"/>
        </w:rPr>
        <w:t xml:space="preserve"> companies.  The instructions for annual report completion page of </w:t>
      </w:r>
      <w:r w:rsidR="004105DE">
        <w:rPr>
          <w:rFonts w:ascii="Times New Roman" w:hAnsi="Times New Roman"/>
          <w:sz w:val="24"/>
          <w:szCs w:val="24"/>
        </w:rPr>
        <w:t>the annual report informed the regulated company that it must complete the annual report form, pay the regulatory fees, and return the materials by May 1, 2014, to avoid enforcement action.</w:t>
      </w:r>
    </w:p>
    <w:p w14:paraId="4049A1D0" w14:textId="77777777" w:rsidR="00432E84" w:rsidRDefault="00432E84" w:rsidP="009008D5">
      <w:pPr>
        <w:spacing w:after="0" w:line="240" w:lineRule="auto"/>
        <w:rPr>
          <w:rFonts w:ascii="Times New Roman" w:hAnsi="Times New Roman"/>
          <w:sz w:val="24"/>
          <w:szCs w:val="24"/>
        </w:rPr>
      </w:pPr>
    </w:p>
    <w:p w14:paraId="1CDF3027" w14:textId="77777777" w:rsidR="00DD1373" w:rsidRDefault="00C87C22" w:rsidP="009008D5">
      <w:pPr>
        <w:spacing w:after="0" w:line="240" w:lineRule="auto"/>
        <w:rPr>
          <w:rFonts w:ascii="Times New Roman" w:hAnsi="Times New Roman"/>
          <w:sz w:val="24"/>
          <w:szCs w:val="24"/>
        </w:rPr>
      </w:pPr>
      <w:r>
        <w:rPr>
          <w:rFonts w:ascii="Times New Roman" w:hAnsi="Times New Roman"/>
          <w:sz w:val="24"/>
          <w:szCs w:val="24"/>
        </w:rPr>
        <w:t xml:space="preserve">On May 13, 2014, </w:t>
      </w:r>
      <w:r w:rsidR="00DD1373">
        <w:rPr>
          <w:rFonts w:ascii="Times New Roman" w:hAnsi="Times New Roman"/>
          <w:sz w:val="24"/>
          <w:szCs w:val="24"/>
        </w:rPr>
        <w:t>Estates Water Systems, Inc.</w:t>
      </w:r>
      <w:r>
        <w:rPr>
          <w:rFonts w:ascii="Times New Roman" w:hAnsi="Times New Roman"/>
          <w:sz w:val="24"/>
          <w:szCs w:val="24"/>
        </w:rPr>
        <w:t xml:space="preserve"> filed its completed 2013 annual report and paid the required regulatory fees.  The company has been active since </w:t>
      </w:r>
      <w:r w:rsidR="004F036C">
        <w:rPr>
          <w:rFonts w:ascii="Times New Roman" w:hAnsi="Times New Roman"/>
          <w:sz w:val="24"/>
          <w:szCs w:val="24"/>
        </w:rPr>
        <w:t>199</w:t>
      </w:r>
      <w:r w:rsidR="00DD1373">
        <w:rPr>
          <w:rFonts w:ascii="Times New Roman" w:hAnsi="Times New Roman"/>
          <w:sz w:val="24"/>
          <w:szCs w:val="24"/>
        </w:rPr>
        <w:t>2</w:t>
      </w:r>
      <w:r w:rsidR="004F036C">
        <w:rPr>
          <w:rFonts w:ascii="Times New Roman" w:hAnsi="Times New Roman"/>
          <w:sz w:val="24"/>
          <w:szCs w:val="24"/>
        </w:rPr>
        <w:t xml:space="preserve">.  The company was previously delinquent in filing the 2006 annual report.  Staff supports the company’s request for </w:t>
      </w:r>
    </w:p>
    <w:p w14:paraId="721D2B7D" w14:textId="77777777" w:rsidR="004F036C" w:rsidRDefault="004F036C" w:rsidP="009008D5">
      <w:pPr>
        <w:spacing w:after="0" w:line="240" w:lineRule="auto"/>
        <w:rPr>
          <w:rFonts w:ascii="Times New Roman" w:hAnsi="Times New Roman"/>
          <w:sz w:val="24"/>
          <w:szCs w:val="24"/>
        </w:rPr>
      </w:pPr>
    </w:p>
    <w:p w14:paraId="641A4C13" w14:textId="77777777" w:rsidR="004F036C" w:rsidRDefault="004F036C" w:rsidP="009008D5">
      <w:pPr>
        <w:spacing w:after="0" w:line="240" w:lineRule="auto"/>
        <w:rPr>
          <w:rFonts w:ascii="Times New Roman" w:hAnsi="Times New Roman"/>
          <w:sz w:val="24"/>
          <w:szCs w:val="24"/>
        </w:rPr>
      </w:pPr>
    </w:p>
    <w:p w14:paraId="06294CA4" w14:textId="77777777" w:rsidR="004F036C" w:rsidRDefault="004F036C" w:rsidP="009008D5">
      <w:pPr>
        <w:spacing w:after="0" w:line="240" w:lineRule="auto"/>
        <w:rPr>
          <w:rFonts w:ascii="Times New Roman" w:hAnsi="Times New Roman"/>
          <w:sz w:val="24"/>
          <w:szCs w:val="24"/>
        </w:rPr>
      </w:pPr>
    </w:p>
    <w:p w14:paraId="5FE563DF" w14:textId="4BD68E91" w:rsidR="004F036C" w:rsidRDefault="004F036C" w:rsidP="009008D5">
      <w:pPr>
        <w:spacing w:after="0" w:line="240" w:lineRule="auto"/>
        <w:rPr>
          <w:rFonts w:ascii="Times New Roman" w:hAnsi="Times New Roman"/>
          <w:sz w:val="24"/>
          <w:szCs w:val="24"/>
        </w:rPr>
      </w:pPr>
      <w:r>
        <w:rPr>
          <w:rFonts w:ascii="Times New Roman" w:hAnsi="Times New Roman"/>
          <w:sz w:val="24"/>
          <w:szCs w:val="24"/>
        </w:rPr>
        <w:t>UTC Annual Report</w:t>
      </w:r>
    </w:p>
    <w:p w14:paraId="5B544B38" w14:textId="7C898068" w:rsidR="004F036C" w:rsidRDefault="004F036C" w:rsidP="009008D5">
      <w:pPr>
        <w:spacing w:after="0" w:line="240" w:lineRule="auto"/>
        <w:rPr>
          <w:rFonts w:ascii="Times New Roman" w:hAnsi="Times New Roman"/>
          <w:sz w:val="24"/>
          <w:szCs w:val="24"/>
        </w:rPr>
      </w:pPr>
      <w:r>
        <w:rPr>
          <w:rFonts w:ascii="Times New Roman" w:hAnsi="Times New Roman"/>
          <w:sz w:val="24"/>
          <w:szCs w:val="24"/>
        </w:rPr>
        <w:t>August 12, 2014</w:t>
      </w:r>
    </w:p>
    <w:p w14:paraId="012827BF" w14:textId="42101490" w:rsidR="004F036C" w:rsidRDefault="004F036C" w:rsidP="009008D5">
      <w:pPr>
        <w:spacing w:after="0" w:line="240" w:lineRule="auto"/>
        <w:rPr>
          <w:rFonts w:ascii="Times New Roman" w:hAnsi="Times New Roman"/>
          <w:sz w:val="24"/>
          <w:szCs w:val="24"/>
        </w:rPr>
      </w:pPr>
      <w:r>
        <w:rPr>
          <w:rFonts w:ascii="Times New Roman" w:hAnsi="Times New Roman"/>
          <w:sz w:val="24"/>
          <w:szCs w:val="24"/>
        </w:rPr>
        <w:t>Page 2</w:t>
      </w:r>
    </w:p>
    <w:p w14:paraId="7E353C39" w14:textId="77777777" w:rsidR="004F036C" w:rsidRDefault="004F036C" w:rsidP="009008D5">
      <w:pPr>
        <w:spacing w:after="0" w:line="240" w:lineRule="auto"/>
        <w:rPr>
          <w:rFonts w:ascii="Times New Roman" w:hAnsi="Times New Roman"/>
          <w:sz w:val="24"/>
          <w:szCs w:val="24"/>
        </w:rPr>
      </w:pPr>
    </w:p>
    <w:p w14:paraId="68F84EAC" w14:textId="696C93BC" w:rsidR="00C87C22" w:rsidRDefault="00DD1373" w:rsidP="009008D5">
      <w:pPr>
        <w:spacing w:after="0" w:line="240" w:lineRule="auto"/>
        <w:rPr>
          <w:rFonts w:ascii="Times New Roman" w:hAnsi="Times New Roman"/>
          <w:sz w:val="24"/>
          <w:szCs w:val="24"/>
        </w:rPr>
      </w:pPr>
      <w:proofErr w:type="gramStart"/>
      <w:r>
        <w:rPr>
          <w:rFonts w:ascii="Times New Roman" w:hAnsi="Times New Roman"/>
          <w:sz w:val="24"/>
          <w:szCs w:val="24"/>
        </w:rPr>
        <w:t>mitigation</w:t>
      </w:r>
      <w:proofErr w:type="gramEnd"/>
      <w:r>
        <w:rPr>
          <w:rFonts w:ascii="Times New Roman" w:hAnsi="Times New Roman"/>
          <w:sz w:val="24"/>
          <w:szCs w:val="24"/>
        </w:rPr>
        <w:t xml:space="preserve"> </w:t>
      </w:r>
      <w:r w:rsidR="004F036C">
        <w:rPr>
          <w:rFonts w:ascii="Times New Roman" w:hAnsi="Times New Roman"/>
          <w:sz w:val="24"/>
          <w:szCs w:val="24"/>
        </w:rPr>
        <w:t>due to its recent history of compliance.  Staff recommends a reduced penalty assessment of $25 per day for a total penalty assessment of $175.</w:t>
      </w:r>
    </w:p>
    <w:p w14:paraId="781CE445" w14:textId="77777777" w:rsidR="004F036C" w:rsidRDefault="004F036C"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6AC1CFC5" w14:textId="77777777" w:rsidR="00995651" w:rsidRDefault="00995651"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66C3A351" w14:textId="77777777" w:rsidR="00995651" w:rsidRDefault="00995651" w:rsidP="000D42CE">
      <w:pPr>
        <w:rPr>
          <w:rFonts w:ascii="Times New Roman" w:hAnsi="Times New Roman"/>
          <w:sz w:val="24"/>
          <w:szCs w:val="24"/>
        </w:rPr>
      </w:pPr>
    </w:p>
    <w:p w14:paraId="7DF1A436" w14:textId="77777777" w:rsidR="004F036C" w:rsidRDefault="004F036C" w:rsidP="000D42CE">
      <w:pPr>
        <w:rPr>
          <w:rFonts w:ascii="Times New Roman" w:hAnsi="Times New Roman"/>
          <w:sz w:val="24"/>
          <w:szCs w:val="24"/>
        </w:rPr>
      </w:pPr>
    </w:p>
    <w:p w14:paraId="3A35ABE5" w14:textId="77777777" w:rsidR="004F036C" w:rsidRDefault="004F036C"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7F8BDC97" w:rsidR="000D42CE" w:rsidRDefault="00185177" w:rsidP="00521158">
      <w:pPr>
        <w:jc w:val="center"/>
        <w:rPr>
          <w:rFonts w:ascii="Times New Roman" w:hAnsi="Times New Roman"/>
          <w:sz w:val="24"/>
          <w:szCs w:val="24"/>
        </w:rPr>
      </w:pPr>
      <w:r>
        <w:rPr>
          <w:noProof/>
        </w:rPr>
        <w:drawing>
          <wp:inline distT="0" distB="0" distL="0" distR="0" wp14:anchorId="339A8BB6" wp14:editId="79182C52">
            <wp:extent cx="5197889" cy="6873240"/>
            <wp:effectExtent l="0" t="0" r="317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0425" cy="6876594"/>
                    </a:xfrm>
                    <a:prstGeom prst="rect">
                      <a:avLst/>
                    </a:prstGeom>
                  </pic:spPr>
                </pic:pic>
              </a:graphicData>
            </a:graphic>
          </wp:inline>
        </w:drawing>
      </w:r>
      <w:r w:rsidR="000D42CE">
        <w:rPr>
          <w:rFonts w:ascii="Times New Roman" w:hAnsi="Times New Roman"/>
          <w:sz w:val="24"/>
          <w:szCs w:val="24"/>
        </w:rPr>
        <w:br w:type="textWrapping" w:clear="all"/>
      </w:r>
    </w:p>
    <w:p w14:paraId="0FDC4372" w14:textId="069E2DEB" w:rsidR="00232810" w:rsidRPr="000D42CE" w:rsidRDefault="00232810" w:rsidP="000A671D">
      <w:pPr>
        <w:jc w:val="center"/>
        <w:rPr>
          <w:rFonts w:ascii="Times New Roman" w:hAnsi="Times New Roman"/>
          <w:sz w:val="24"/>
          <w:szCs w:val="24"/>
        </w:rPr>
      </w:pPr>
    </w:p>
    <w:p w14:paraId="0734B7E5" w14:textId="6573F557" w:rsidR="000D42CE" w:rsidRPr="000D42CE" w:rsidRDefault="000D42CE" w:rsidP="00995651">
      <w:pPr>
        <w:jc w:val="center"/>
        <w:rPr>
          <w:rFonts w:ascii="Times New Roman" w:hAnsi="Times New Roman"/>
          <w:sz w:val="24"/>
          <w:szCs w:val="24"/>
        </w:rPr>
      </w:pPr>
    </w:p>
    <w:p w14:paraId="13292B19" w14:textId="7155DD7C" w:rsidR="000D42CE" w:rsidRPr="000D42CE" w:rsidRDefault="00185177" w:rsidP="004F036C">
      <w:pPr>
        <w:jc w:val="center"/>
        <w:rPr>
          <w:rFonts w:ascii="Times New Roman" w:hAnsi="Times New Roman"/>
          <w:sz w:val="24"/>
          <w:szCs w:val="24"/>
        </w:rPr>
      </w:pPr>
      <w:r>
        <w:rPr>
          <w:noProof/>
        </w:rPr>
        <w:lastRenderedPageBreak/>
        <w:drawing>
          <wp:inline distT="0" distB="0" distL="0" distR="0" wp14:anchorId="061ED39D" wp14:editId="4CB95582">
            <wp:extent cx="6042468" cy="66446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47358" cy="6650018"/>
                    </a:xfrm>
                    <a:prstGeom prst="rect">
                      <a:avLst/>
                    </a:prstGeom>
                  </pic:spPr>
                </pic:pic>
              </a:graphicData>
            </a:graphic>
          </wp:inline>
        </w:drawing>
      </w: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070FAF" w14:textId="7D544724" w:rsidR="00995651" w:rsidRDefault="00995651" w:rsidP="000A671D">
      <w:pPr>
        <w:jc w:val="center"/>
        <w:rPr>
          <w:rFonts w:ascii="Times New Roman" w:hAnsi="Times New Roman"/>
          <w:sz w:val="24"/>
          <w:szCs w:val="24"/>
        </w:rPr>
      </w:pPr>
    </w:p>
    <w:p w14:paraId="06F15916" w14:textId="2C980377" w:rsidR="00995651" w:rsidRDefault="00995651" w:rsidP="00995651">
      <w:pPr>
        <w:jc w:val="center"/>
        <w:rPr>
          <w:rFonts w:ascii="Times New Roman" w:hAnsi="Times New Roman"/>
          <w:sz w:val="24"/>
          <w:szCs w:val="24"/>
        </w:rPr>
      </w:pPr>
    </w:p>
    <w:p w14:paraId="379A93D7" w14:textId="6DEA0E50" w:rsidR="004F036C" w:rsidRDefault="00185177" w:rsidP="00995651">
      <w:pPr>
        <w:jc w:val="center"/>
        <w:rPr>
          <w:rFonts w:ascii="Times New Roman" w:hAnsi="Times New Roman"/>
          <w:sz w:val="24"/>
          <w:szCs w:val="24"/>
        </w:rPr>
      </w:pPr>
      <w:r>
        <w:rPr>
          <w:noProof/>
        </w:rPr>
        <w:lastRenderedPageBreak/>
        <w:drawing>
          <wp:inline distT="0" distB="0" distL="0" distR="0" wp14:anchorId="4733F931" wp14:editId="28E0FD09">
            <wp:extent cx="5184032" cy="71551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86037" cy="7157948"/>
                    </a:xfrm>
                    <a:prstGeom prst="rect">
                      <a:avLst/>
                    </a:prstGeom>
                  </pic:spPr>
                </pic:pic>
              </a:graphicData>
            </a:graphic>
          </wp:inline>
        </w:drawing>
      </w:r>
    </w:p>
    <w:p w14:paraId="4026817D" w14:textId="77777777" w:rsidR="004F036C" w:rsidRDefault="004F036C" w:rsidP="00995651">
      <w:pPr>
        <w:jc w:val="center"/>
        <w:rPr>
          <w:rFonts w:ascii="Times New Roman" w:hAnsi="Times New Roman"/>
          <w:sz w:val="24"/>
          <w:szCs w:val="24"/>
        </w:rPr>
      </w:pPr>
    </w:p>
    <w:p w14:paraId="20425ED8" w14:textId="77777777" w:rsidR="004F036C" w:rsidRDefault="004F036C" w:rsidP="00995651">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632D9598" w:rsidR="006C1A16" w:rsidRDefault="00185177" w:rsidP="000D42CE">
      <w:pPr>
        <w:tabs>
          <w:tab w:val="left" w:pos="1020"/>
        </w:tabs>
        <w:jc w:val="center"/>
        <w:rPr>
          <w:rFonts w:ascii="Times New Roman" w:hAnsi="Times New Roman"/>
          <w:sz w:val="24"/>
          <w:szCs w:val="24"/>
        </w:rPr>
      </w:pPr>
      <w:r>
        <w:rPr>
          <w:noProof/>
        </w:rPr>
        <w:drawing>
          <wp:inline distT="0" distB="0" distL="0" distR="0" wp14:anchorId="66D0D131" wp14:editId="2B3A8ADB">
            <wp:extent cx="5233820" cy="735330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36379" cy="7356895"/>
                    </a:xfrm>
                    <a:prstGeom prst="rect">
                      <a:avLst/>
                    </a:prstGeom>
                  </pic:spPr>
                </pic:pic>
              </a:graphicData>
            </a:graphic>
          </wp:inline>
        </w:drawing>
      </w:r>
    </w:p>
    <w:p w14:paraId="317410FA" w14:textId="1672D73A" w:rsidR="004C2689" w:rsidRDefault="004C2689" w:rsidP="000D42CE">
      <w:pPr>
        <w:tabs>
          <w:tab w:val="left" w:pos="1020"/>
        </w:tabs>
        <w:jc w:val="center"/>
        <w:rPr>
          <w:rFonts w:ascii="Times New Roman" w:hAnsi="Times New Roman"/>
          <w:sz w:val="24"/>
          <w:szCs w:val="24"/>
        </w:rPr>
      </w:pPr>
    </w:p>
    <w:p w14:paraId="06B5973E" w14:textId="69988DF6" w:rsidR="00185177" w:rsidRDefault="00185177" w:rsidP="000D42CE">
      <w:pPr>
        <w:tabs>
          <w:tab w:val="left" w:pos="1020"/>
        </w:tabs>
        <w:jc w:val="center"/>
        <w:rPr>
          <w:rFonts w:ascii="Times New Roman" w:hAnsi="Times New Roman"/>
          <w:sz w:val="24"/>
          <w:szCs w:val="24"/>
        </w:rPr>
      </w:pPr>
      <w:r>
        <w:rPr>
          <w:noProof/>
        </w:rPr>
        <w:lastRenderedPageBreak/>
        <w:drawing>
          <wp:inline distT="0" distB="0" distL="0" distR="0" wp14:anchorId="40F55695" wp14:editId="6C613E1B">
            <wp:extent cx="5228288" cy="76352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1795" cy="7640362"/>
                    </a:xfrm>
                    <a:prstGeom prst="rect">
                      <a:avLst/>
                    </a:prstGeom>
                  </pic:spPr>
                </pic:pic>
              </a:graphicData>
            </a:graphic>
          </wp:inline>
        </w:drawing>
      </w:r>
    </w:p>
    <w:p w14:paraId="1C8B15D3" w14:textId="6CEE1033" w:rsidR="00995651" w:rsidRPr="00185177" w:rsidRDefault="00185177" w:rsidP="00185177">
      <w:pPr>
        <w:tabs>
          <w:tab w:val="left" w:pos="5412"/>
        </w:tabs>
        <w:rPr>
          <w:rFonts w:ascii="Times New Roman" w:hAnsi="Times New Roman"/>
          <w:sz w:val="24"/>
          <w:szCs w:val="24"/>
        </w:rPr>
      </w:pPr>
      <w:r>
        <w:rPr>
          <w:rFonts w:ascii="Times New Roman" w:hAnsi="Times New Roman"/>
          <w:sz w:val="24"/>
          <w:szCs w:val="24"/>
        </w:rPr>
        <w:tab/>
      </w:r>
      <w:bookmarkStart w:id="0" w:name="_GoBack"/>
      <w:bookmarkEnd w:id="0"/>
    </w:p>
    <w:sectPr w:rsidR="00995651" w:rsidRPr="00185177"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FD374" w14:textId="77777777" w:rsidR="009E54C9" w:rsidRDefault="009E54C9" w:rsidP="00CE5EE6">
      <w:pPr>
        <w:spacing w:after="0" w:line="240" w:lineRule="auto"/>
      </w:pPr>
      <w:r>
        <w:separator/>
      </w:r>
    </w:p>
  </w:endnote>
  <w:endnote w:type="continuationSeparator" w:id="0">
    <w:p w14:paraId="4DD2E538" w14:textId="77777777" w:rsidR="009E54C9" w:rsidRDefault="009E54C9"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0DA2CA1" w14:textId="77777777" w:rsidR="00DD1373" w:rsidRPr="0060644B" w:rsidRDefault="00DD1373" w:rsidP="00DD1373">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28</w:t>
    </w:r>
    <w:r w:rsidRPr="0060644B">
      <w:rPr>
        <w:rFonts w:ascii="Times New Roman" w:hAnsi="Times New Roman"/>
        <w:sz w:val="20"/>
      </w:rPr>
      <w:t>, 2014</w:t>
    </w:r>
  </w:p>
  <w:p w14:paraId="5CEF071C" w14:textId="77777777" w:rsidR="00DD1373" w:rsidRDefault="00DD1373" w:rsidP="00DD1373">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See attachment B for a copy of Estate Water Systems’ Mitigation Request received on June 3,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4A3822BF"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95651">
      <w:rPr>
        <w:rFonts w:ascii="Times New Roman" w:hAnsi="Times New Roman"/>
        <w:sz w:val="20"/>
      </w:rPr>
      <w:t xml:space="preserve">May </w:t>
    </w:r>
    <w:r w:rsidR="004F036C">
      <w:rPr>
        <w:rFonts w:ascii="Times New Roman" w:hAnsi="Times New Roman"/>
        <w:sz w:val="20"/>
      </w:rPr>
      <w:t>2</w:t>
    </w:r>
    <w:r w:rsidR="00DD1373">
      <w:rPr>
        <w:rFonts w:ascii="Times New Roman" w:hAnsi="Times New Roman"/>
        <w:sz w:val="20"/>
      </w:rPr>
      <w:t>8</w:t>
    </w:r>
    <w:r w:rsidRPr="0060644B">
      <w:rPr>
        <w:rFonts w:ascii="Times New Roman" w:hAnsi="Times New Roman"/>
        <w:sz w:val="20"/>
      </w:rPr>
      <w:t>, 2014</w:t>
    </w:r>
  </w:p>
  <w:p w14:paraId="1AA73F86" w14:textId="05F0EEEA"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r w:rsidR="00DD1373">
      <w:rPr>
        <w:rFonts w:ascii="Times New Roman" w:hAnsi="Times New Roman"/>
        <w:sz w:val="20"/>
      </w:rPr>
      <w:t>Estate Water Systems’</w:t>
    </w:r>
    <w:r>
      <w:rPr>
        <w:rFonts w:ascii="Times New Roman" w:hAnsi="Times New Roman"/>
        <w:sz w:val="20"/>
      </w:rPr>
      <w:t xml:space="preserve"> Miti</w:t>
    </w:r>
    <w:r w:rsidR="004F036C">
      <w:rPr>
        <w:rFonts w:ascii="Times New Roman" w:hAnsi="Times New Roman"/>
        <w:sz w:val="20"/>
      </w:rPr>
      <w:t>gation Request received on June 3</w:t>
    </w:r>
    <w:r w:rsidR="008F5015">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51F47" w14:textId="77777777" w:rsidR="009E54C9" w:rsidRDefault="009E54C9" w:rsidP="00CE5EE6">
      <w:pPr>
        <w:spacing w:after="0" w:line="240" w:lineRule="auto"/>
      </w:pPr>
      <w:r>
        <w:separator/>
      </w:r>
    </w:p>
  </w:footnote>
  <w:footnote w:type="continuationSeparator" w:id="0">
    <w:p w14:paraId="7E957317" w14:textId="77777777" w:rsidR="009E54C9" w:rsidRDefault="009E54C9"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A671D"/>
    <w:rsid w:val="000D3823"/>
    <w:rsid w:val="000D42CE"/>
    <w:rsid w:val="000F192B"/>
    <w:rsid w:val="00185177"/>
    <w:rsid w:val="001C127D"/>
    <w:rsid w:val="0022310E"/>
    <w:rsid w:val="00232810"/>
    <w:rsid w:val="002451F2"/>
    <w:rsid w:val="002C6A9E"/>
    <w:rsid w:val="00350C05"/>
    <w:rsid w:val="003D6D64"/>
    <w:rsid w:val="0040091C"/>
    <w:rsid w:val="004105DE"/>
    <w:rsid w:val="00432E84"/>
    <w:rsid w:val="00433B58"/>
    <w:rsid w:val="0046656E"/>
    <w:rsid w:val="004C2689"/>
    <w:rsid w:val="004F036C"/>
    <w:rsid w:val="00521158"/>
    <w:rsid w:val="00596113"/>
    <w:rsid w:val="005E105F"/>
    <w:rsid w:val="0060644B"/>
    <w:rsid w:val="006443D3"/>
    <w:rsid w:val="00650C1A"/>
    <w:rsid w:val="00657514"/>
    <w:rsid w:val="006C1A16"/>
    <w:rsid w:val="00833687"/>
    <w:rsid w:val="008A66F9"/>
    <w:rsid w:val="008F5015"/>
    <w:rsid w:val="009008D5"/>
    <w:rsid w:val="0093094A"/>
    <w:rsid w:val="00995651"/>
    <w:rsid w:val="009E54C9"/>
    <w:rsid w:val="00B33055"/>
    <w:rsid w:val="00B478A1"/>
    <w:rsid w:val="00C04E0B"/>
    <w:rsid w:val="00C40C08"/>
    <w:rsid w:val="00C87C22"/>
    <w:rsid w:val="00CE5EE6"/>
    <w:rsid w:val="00D03E1A"/>
    <w:rsid w:val="00D61AB4"/>
    <w:rsid w:val="00DD09B7"/>
    <w:rsid w:val="00DD1373"/>
    <w:rsid w:val="00DE034C"/>
    <w:rsid w:val="00E052D4"/>
    <w:rsid w:val="00E22CF1"/>
    <w:rsid w:val="00EF09AB"/>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2014-05-13T07:00:00+00:00</OpenedDate>
    <Date1 xmlns="dc463f71-b30c-4ab2-9473-d307f9d35888">2014-08-12T16:59:30+00:00</Date1>
    <IsDocumentOrder xmlns="dc463f71-b30c-4ab2-9473-d307f9d35888" xsi:nil="true"/>
    <IsHighlyConfidential xmlns="dc463f71-b30c-4ab2-9473-d307f9d35888">false</IsHighlyConfidential>
    <CaseCompanyNames xmlns="dc463f71-b30c-4ab2-9473-d307f9d35888">Estates Water Systems, Inc.</CaseCompanyNames>
    <DocketNumber xmlns="dc463f71-b30c-4ab2-9473-d307f9d35888">140841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E20E7852134640907F684279A971D9" ma:contentTypeVersion="175" ma:contentTypeDescription="" ma:contentTypeScope="" ma:versionID="b7369e2685c3934ad1e59aabbd3d60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A036B-7716-4A98-9197-21C67D10DF48}"/>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78B72EA3-DC88-487B-9FCD-F385373B36B0}"/>
</file>

<file path=docProps/app.xml><?xml version="1.0" encoding="utf-8"?>
<Properties xmlns="http://schemas.openxmlformats.org/officeDocument/2006/extended-properties" xmlns:vt="http://schemas.openxmlformats.org/officeDocument/2006/docPropsVTypes">
  <Template>Normal</Template>
  <TotalTime>0</TotalTime>
  <Pages>7</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2014-08-11T22:49:00Z</dcterms:created>
  <dcterms:modified xsi:type="dcterms:W3CDTF">2014-08-11T22:49:00Z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0x0101006E56B4D1795A2E4DB2F0B01679ED314A0041E20E7852134640907F684279A971D9</vt:lpwstr>
  </property>
  <property fmtid="{D5CDD505-2E9C-101B-9397-08002B2CF9AE}" pid="3" name="_docset_NoMedatataSyncRequired">
    <vt:lpwstr>False</vt:lpwstr>
  </property>
</Properties>
</file>