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D4B03" w14:textId="77777777" w:rsidR="00BB183A" w:rsidRPr="00BB183A" w:rsidRDefault="00BB183A" w:rsidP="00BB183A">
      <w:pPr>
        <w:rPr>
          <w:rFonts w:ascii="Times New Roman" w:hAnsi="Times New Roman" w:cs="Times New Roman"/>
          <w:b/>
          <w:sz w:val="24"/>
          <w:szCs w:val="24"/>
        </w:rPr>
      </w:pPr>
      <w:bookmarkStart w:id="0" w:name="_GoBack"/>
      <w:bookmarkEnd w:id="0"/>
      <w:r w:rsidRPr="00BB183A">
        <w:rPr>
          <w:rFonts w:ascii="Times New Roman" w:hAnsi="Times New Roman" w:cs="Times New Roman"/>
          <w:b/>
          <w:sz w:val="24"/>
          <w:szCs w:val="24"/>
        </w:rPr>
        <w:t>Chapter 480-120 WAC</w:t>
      </w:r>
    </w:p>
    <w:p w14:paraId="6BAD4B04" w14:textId="77777777" w:rsidR="00BB183A" w:rsidRPr="00BB183A" w:rsidRDefault="00BB183A" w:rsidP="00BB183A">
      <w:pPr>
        <w:rPr>
          <w:rFonts w:ascii="Times New Roman" w:hAnsi="Times New Roman" w:cs="Times New Roman"/>
          <w:b/>
          <w:sz w:val="24"/>
          <w:szCs w:val="24"/>
        </w:rPr>
      </w:pPr>
    </w:p>
    <w:p w14:paraId="6BAD4B05" w14:textId="77777777" w:rsidR="00BB183A" w:rsidRPr="00BB183A" w:rsidRDefault="00BB183A" w:rsidP="00BB183A">
      <w:pPr>
        <w:rPr>
          <w:rFonts w:ascii="Times New Roman" w:hAnsi="Times New Roman" w:cs="Times New Roman"/>
          <w:b/>
          <w:sz w:val="24"/>
          <w:szCs w:val="24"/>
        </w:rPr>
      </w:pPr>
      <w:r w:rsidRPr="00BB183A">
        <w:rPr>
          <w:rFonts w:ascii="Times New Roman" w:hAnsi="Times New Roman" w:cs="Times New Roman"/>
          <w:b/>
          <w:sz w:val="24"/>
          <w:szCs w:val="24"/>
        </w:rPr>
        <w:t>TELEPHONE COMPANIES</w:t>
      </w:r>
    </w:p>
    <w:p w14:paraId="6BAD4B06" w14:textId="77777777" w:rsidR="00BB183A" w:rsidRPr="00BB183A" w:rsidRDefault="00BB183A" w:rsidP="00BB183A">
      <w:pPr>
        <w:rPr>
          <w:rFonts w:ascii="Times New Roman" w:hAnsi="Times New Roman" w:cs="Times New Roman"/>
          <w:b/>
          <w:sz w:val="24"/>
          <w:szCs w:val="24"/>
        </w:rPr>
      </w:pPr>
    </w:p>
    <w:p w14:paraId="6BAD4B07" w14:textId="77777777" w:rsidR="00BB183A" w:rsidRPr="00BB183A" w:rsidRDefault="00B934A6" w:rsidP="00BB183A">
      <w:pPr>
        <w:rPr>
          <w:rFonts w:ascii="Times New Roman" w:hAnsi="Times New Roman" w:cs="Times New Roman"/>
          <w:b/>
          <w:sz w:val="24"/>
          <w:szCs w:val="24"/>
        </w:rPr>
      </w:pPr>
      <w:r>
        <w:rPr>
          <w:rFonts w:ascii="Times New Roman" w:hAnsi="Times New Roman" w:cs="Times New Roman"/>
          <w:b/>
          <w:sz w:val="24"/>
          <w:szCs w:val="24"/>
        </w:rPr>
        <w:t>PART V</w:t>
      </w:r>
      <w:r w:rsidR="00BB183A" w:rsidRPr="00BB183A">
        <w:rPr>
          <w:rFonts w:ascii="Times New Roman" w:hAnsi="Times New Roman" w:cs="Times New Roman"/>
          <w:b/>
          <w:sz w:val="24"/>
          <w:szCs w:val="24"/>
        </w:rPr>
        <w:t xml:space="preserve">. </w:t>
      </w:r>
      <w:r w:rsidRPr="00B934A6">
        <w:rPr>
          <w:rFonts w:ascii="Times New Roman" w:hAnsi="Times New Roman" w:cs="Times New Roman"/>
          <w:b/>
          <w:sz w:val="24"/>
          <w:szCs w:val="24"/>
        </w:rPr>
        <w:t>POSTING AND PUBLICATION NOTICE</w:t>
      </w:r>
    </w:p>
    <w:p w14:paraId="6BAD4B08" w14:textId="77777777" w:rsidR="00BB183A" w:rsidRDefault="00BB183A" w:rsidP="00BB183A">
      <w:pPr>
        <w:rPr>
          <w:rFonts w:ascii="Times New Roman" w:hAnsi="Times New Roman" w:cs="Times New Roman"/>
          <w:sz w:val="24"/>
          <w:szCs w:val="24"/>
        </w:rPr>
      </w:pPr>
    </w:p>
    <w:p w14:paraId="6BAD4B09" w14:textId="77777777" w:rsidR="00671034" w:rsidRDefault="00671034" w:rsidP="00BB183A">
      <w:pPr>
        <w:rPr>
          <w:rFonts w:ascii="Times New Roman" w:hAnsi="Times New Roman" w:cs="Times New Roman"/>
          <w:sz w:val="24"/>
          <w:szCs w:val="24"/>
        </w:rPr>
      </w:pPr>
    </w:p>
    <w:tbl>
      <w:tblPr>
        <w:tblW w:w="5000" w:type="pct"/>
        <w:tblInd w:w="-10" w:type="dxa"/>
        <w:tblCellMar>
          <w:left w:w="10" w:type="dxa"/>
          <w:right w:w="10" w:type="dxa"/>
        </w:tblCellMar>
        <w:tblLook w:val="0000" w:firstRow="0" w:lastRow="0" w:firstColumn="0" w:lastColumn="0" w:noHBand="0" w:noVBand="0"/>
      </w:tblPr>
      <w:tblGrid>
        <w:gridCol w:w="1600"/>
        <w:gridCol w:w="7760"/>
      </w:tblGrid>
      <w:tr w:rsidR="008E29A3" w:rsidRPr="008E29A3" w14:paraId="6BAD4B0C" w14:textId="77777777" w:rsidTr="009A1F2E">
        <w:tc>
          <w:tcPr>
            <w:tcW w:w="1600" w:type="dxa"/>
            <w:tcMar>
              <w:top w:w="0" w:type="dxa"/>
              <w:left w:w="0" w:type="dxa"/>
              <w:bottom w:w="0" w:type="dxa"/>
              <w:right w:w="0" w:type="dxa"/>
            </w:tcMar>
          </w:tcPr>
          <w:p w14:paraId="6BAD4B0A" w14:textId="77777777" w:rsidR="008E29A3" w:rsidRPr="008E29A3" w:rsidRDefault="008E29A3" w:rsidP="008E29A3">
            <w:pPr>
              <w:rPr>
                <w:rFonts w:ascii="Times New Roman" w:hAnsi="Times New Roman" w:cs="Times New Roman"/>
                <w:sz w:val="24"/>
                <w:szCs w:val="24"/>
              </w:rPr>
            </w:pPr>
            <w:r w:rsidRPr="008E29A3">
              <w:rPr>
                <w:rFonts w:ascii="Times New Roman" w:hAnsi="Times New Roman" w:cs="Times New Roman"/>
                <w:sz w:val="24"/>
                <w:szCs w:val="24"/>
              </w:rPr>
              <w:t>480-120-193</w:t>
            </w:r>
          </w:p>
        </w:tc>
        <w:tc>
          <w:tcPr>
            <w:tcW w:w="0" w:type="auto"/>
            <w:tcMar>
              <w:top w:w="0" w:type="dxa"/>
              <w:left w:w="0" w:type="dxa"/>
              <w:bottom w:w="0" w:type="dxa"/>
              <w:right w:w="0" w:type="dxa"/>
            </w:tcMar>
          </w:tcPr>
          <w:p w14:paraId="6BAD4B0B" w14:textId="77777777" w:rsidR="008E29A3" w:rsidRPr="008E29A3" w:rsidRDefault="008E29A3" w:rsidP="008E29A3">
            <w:pPr>
              <w:rPr>
                <w:rFonts w:ascii="Times New Roman" w:hAnsi="Times New Roman" w:cs="Times New Roman"/>
                <w:sz w:val="24"/>
                <w:szCs w:val="24"/>
              </w:rPr>
            </w:pPr>
            <w:r w:rsidRPr="008E29A3">
              <w:rPr>
                <w:rFonts w:ascii="Times New Roman" w:hAnsi="Times New Roman" w:cs="Times New Roman"/>
                <w:sz w:val="24"/>
                <w:szCs w:val="24"/>
              </w:rPr>
              <w:t>Posting of tariffs for public inspection and review.</w:t>
            </w:r>
          </w:p>
        </w:tc>
      </w:tr>
      <w:tr w:rsidR="008E29A3" w:rsidRPr="008E29A3" w14:paraId="6BAD4B0F" w14:textId="77777777" w:rsidTr="009A1F2E">
        <w:tc>
          <w:tcPr>
            <w:tcW w:w="1600" w:type="dxa"/>
            <w:tcMar>
              <w:top w:w="0" w:type="dxa"/>
              <w:left w:w="0" w:type="dxa"/>
              <w:bottom w:w="0" w:type="dxa"/>
              <w:right w:w="0" w:type="dxa"/>
            </w:tcMar>
          </w:tcPr>
          <w:p w14:paraId="6BAD4B0D" w14:textId="77777777" w:rsidR="008E29A3" w:rsidRPr="008E29A3" w:rsidRDefault="008E29A3" w:rsidP="008E29A3">
            <w:pPr>
              <w:rPr>
                <w:rFonts w:ascii="Times New Roman" w:hAnsi="Times New Roman" w:cs="Times New Roman"/>
                <w:sz w:val="24"/>
                <w:szCs w:val="24"/>
              </w:rPr>
            </w:pPr>
            <w:r w:rsidRPr="008E29A3">
              <w:rPr>
                <w:rFonts w:ascii="Times New Roman" w:hAnsi="Times New Roman" w:cs="Times New Roman"/>
                <w:sz w:val="24"/>
                <w:szCs w:val="24"/>
              </w:rPr>
              <w:t>480-120-194</w:t>
            </w:r>
          </w:p>
        </w:tc>
        <w:tc>
          <w:tcPr>
            <w:tcW w:w="0" w:type="auto"/>
            <w:tcMar>
              <w:top w:w="0" w:type="dxa"/>
              <w:left w:w="0" w:type="dxa"/>
              <w:bottom w:w="0" w:type="dxa"/>
              <w:right w:w="0" w:type="dxa"/>
            </w:tcMar>
          </w:tcPr>
          <w:p w14:paraId="6BAD4B0E" w14:textId="77777777" w:rsidR="008E29A3" w:rsidRPr="008E29A3" w:rsidRDefault="008E29A3" w:rsidP="008E29A3">
            <w:pPr>
              <w:rPr>
                <w:rFonts w:ascii="Times New Roman" w:hAnsi="Times New Roman" w:cs="Times New Roman"/>
                <w:sz w:val="24"/>
                <w:szCs w:val="24"/>
              </w:rPr>
            </w:pPr>
            <w:r w:rsidRPr="008E29A3">
              <w:rPr>
                <w:rFonts w:ascii="Times New Roman" w:hAnsi="Times New Roman" w:cs="Times New Roman"/>
                <w:sz w:val="24"/>
                <w:szCs w:val="24"/>
              </w:rPr>
              <w:t>Publication of proposed tariff changes to increase charges or restrict access to services.</w:t>
            </w:r>
          </w:p>
        </w:tc>
      </w:tr>
      <w:tr w:rsidR="008E29A3" w:rsidRPr="008E29A3" w14:paraId="6BAD4B12" w14:textId="77777777" w:rsidTr="009A1F2E">
        <w:tc>
          <w:tcPr>
            <w:tcW w:w="1600" w:type="dxa"/>
            <w:tcMar>
              <w:top w:w="0" w:type="dxa"/>
              <w:left w:w="0" w:type="dxa"/>
              <w:bottom w:w="0" w:type="dxa"/>
              <w:right w:w="0" w:type="dxa"/>
            </w:tcMar>
          </w:tcPr>
          <w:p w14:paraId="6BAD4B10" w14:textId="77777777" w:rsidR="008E29A3" w:rsidRPr="008E29A3" w:rsidRDefault="008E29A3" w:rsidP="008E29A3">
            <w:pPr>
              <w:rPr>
                <w:rFonts w:ascii="Times New Roman" w:hAnsi="Times New Roman" w:cs="Times New Roman"/>
                <w:sz w:val="24"/>
                <w:szCs w:val="24"/>
              </w:rPr>
            </w:pPr>
            <w:r w:rsidRPr="008E29A3">
              <w:rPr>
                <w:rFonts w:ascii="Times New Roman" w:hAnsi="Times New Roman" w:cs="Times New Roman"/>
                <w:sz w:val="24"/>
                <w:szCs w:val="24"/>
              </w:rPr>
              <w:t>480-120-195</w:t>
            </w:r>
          </w:p>
        </w:tc>
        <w:tc>
          <w:tcPr>
            <w:tcW w:w="0" w:type="auto"/>
            <w:tcMar>
              <w:top w:w="0" w:type="dxa"/>
              <w:left w:w="0" w:type="dxa"/>
              <w:bottom w:w="0" w:type="dxa"/>
              <w:right w:w="0" w:type="dxa"/>
            </w:tcMar>
          </w:tcPr>
          <w:p w14:paraId="6BAD4B11" w14:textId="77777777" w:rsidR="008E29A3" w:rsidRPr="008E29A3" w:rsidRDefault="008E29A3" w:rsidP="008E29A3">
            <w:pPr>
              <w:rPr>
                <w:rFonts w:ascii="Times New Roman" w:hAnsi="Times New Roman" w:cs="Times New Roman"/>
                <w:sz w:val="24"/>
                <w:szCs w:val="24"/>
              </w:rPr>
            </w:pPr>
            <w:r w:rsidRPr="008E29A3">
              <w:rPr>
                <w:rFonts w:ascii="Times New Roman" w:hAnsi="Times New Roman" w:cs="Times New Roman"/>
                <w:sz w:val="24"/>
                <w:szCs w:val="24"/>
              </w:rPr>
              <w:t>Notice of tariff changes other than increases in recurring charges and restrictions in access to services.</w:t>
            </w:r>
          </w:p>
        </w:tc>
      </w:tr>
      <w:tr w:rsidR="008E29A3" w:rsidRPr="008E29A3" w14:paraId="6BAD4B15" w14:textId="77777777" w:rsidTr="009A1F2E">
        <w:tc>
          <w:tcPr>
            <w:tcW w:w="1600" w:type="dxa"/>
            <w:tcMar>
              <w:top w:w="0" w:type="dxa"/>
              <w:left w:w="0" w:type="dxa"/>
              <w:bottom w:w="0" w:type="dxa"/>
              <w:right w:w="0" w:type="dxa"/>
            </w:tcMar>
          </w:tcPr>
          <w:p w14:paraId="6BAD4B13" w14:textId="77777777" w:rsidR="008E29A3" w:rsidRPr="008E29A3" w:rsidRDefault="008E29A3" w:rsidP="008E29A3">
            <w:pPr>
              <w:rPr>
                <w:rFonts w:ascii="Times New Roman" w:hAnsi="Times New Roman" w:cs="Times New Roman"/>
                <w:sz w:val="24"/>
                <w:szCs w:val="24"/>
              </w:rPr>
            </w:pPr>
            <w:r w:rsidRPr="008E29A3">
              <w:rPr>
                <w:rFonts w:ascii="Times New Roman" w:hAnsi="Times New Roman" w:cs="Times New Roman"/>
                <w:sz w:val="24"/>
                <w:szCs w:val="24"/>
              </w:rPr>
              <w:t>480-120-197</w:t>
            </w:r>
          </w:p>
        </w:tc>
        <w:tc>
          <w:tcPr>
            <w:tcW w:w="0" w:type="auto"/>
            <w:tcMar>
              <w:top w:w="0" w:type="dxa"/>
              <w:left w:w="0" w:type="dxa"/>
              <w:bottom w:w="0" w:type="dxa"/>
              <w:right w:w="0" w:type="dxa"/>
            </w:tcMar>
          </w:tcPr>
          <w:p w14:paraId="6BAD4B14" w14:textId="77777777" w:rsidR="008E29A3" w:rsidRPr="008E29A3" w:rsidRDefault="008E29A3" w:rsidP="008E29A3">
            <w:pPr>
              <w:rPr>
                <w:rFonts w:ascii="Times New Roman" w:hAnsi="Times New Roman" w:cs="Times New Roman"/>
                <w:sz w:val="24"/>
                <w:szCs w:val="24"/>
              </w:rPr>
            </w:pPr>
            <w:r w:rsidRPr="008E29A3">
              <w:rPr>
                <w:rFonts w:ascii="Times New Roman" w:hAnsi="Times New Roman" w:cs="Times New Roman"/>
                <w:sz w:val="24"/>
                <w:szCs w:val="24"/>
              </w:rPr>
              <w:t>Adjudicative proceedings where public testimony will be taken.</w:t>
            </w:r>
          </w:p>
        </w:tc>
      </w:tr>
      <w:tr w:rsidR="008E29A3" w:rsidRPr="008E29A3" w14:paraId="6BAD4B18" w14:textId="77777777" w:rsidTr="009A1F2E">
        <w:tc>
          <w:tcPr>
            <w:tcW w:w="1600" w:type="dxa"/>
            <w:tcMar>
              <w:top w:w="0" w:type="dxa"/>
              <w:left w:w="0" w:type="dxa"/>
              <w:bottom w:w="0" w:type="dxa"/>
              <w:right w:w="0" w:type="dxa"/>
            </w:tcMar>
          </w:tcPr>
          <w:p w14:paraId="6BAD4B16" w14:textId="77777777" w:rsidR="008E29A3" w:rsidRPr="008E29A3" w:rsidRDefault="008E29A3" w:rsidP="008E29A3">
            <w:pPr>
              <w:rPr>
                <w:rFonts w:ascii="Times New Roman" w:hAnsi="Times New Roman" w:cs="Times New Roman"/>
                <w:sz w:val="24"/>
                <w:szCs w:val="24"/>
              </w:rPr>
            </w:pPr>
            <w:r w:rsidRPr="008E29A3">
              <w:rPr>
                <w:rFonts w:ascii="Times New Roman" w:hAnsi="Times New Roman" w:cs="Times New Roman"/>
                <w:sz w:val="24"/>
                <w:szCs w:val="24"/>
              </w:rPr>
              <w:t>480-120-198</w:t>
            </w:r>
          </w:p>
        </w:tc>
        <w:tc>
          <w:tcPr>
            <w:tcW w:w="0" w:type="auto"/>
            <w:tcMar>
              <w:top w:w="0" w:type="dxa"/>
              <w:left w:w="0" w:type="dxa"/>
              <w:bottom w:w="0" w:type="dxa"/>
              <w:right w:w="0" w:type="dxa"/>
            </w:tcMar>
          </w:tcPr>
          <w:p w14:paraId="6BAD4B17" w14:textId="77777777" w:rsidR="008E29A3" w:rsidRPr="008E29A3" w:rsidRDefault="008E29A3" w:rsidP="008E29A3">
            <w:pPr>
              <w:rPr>
                <w:rFonts w:ascii="Times New Roman" w:hAnsi="Times New Roman" w:cs="Times New Roman"/>
                <w:sz w:val="24"/>
                <w:szCs w:val="24"/>
              </w:rPr>
            </w:pPr>
            <w:r w:rsidRPr="008E29A3">
              <w:rPr>
                <w:rFonts w:ascii="Times New Roman" w:hAnsi="Times New Roman" w:cs="Times New Roman"/>
                <w:sz w:val="24"/>
                <w:szCs w:val="24"/>
              </w:rPr>
              <w:t>Notice verification and assistance.</w:t>
            </w:r>
          </w:p>
        </w:tc>
      </w:tr>
      <w:tr w:rsidR="008E29A3" w:rsidRPr="008E29A3" w14:paraId="6BAD4B1B" w14:textId="77777777" w:rsidTr="009A1F2E">
        <w:tc>
          <w:tcPr>
            <w:tcW w:w="1600" w:type="dxa"/>
            <w:tcMar>
              <w:top w:w="0" w:type="dxa"/>
              <w:left w:w="0" w:type="dxa"/>
              <w:bottom w:w="0" w:type="dxa"/>
              <w:right w:w="0" w:type="dxa"/>
            </w:tcMar>
          </w:tcPr>
          <w:p w14:paraId="6BAD4B19" w14:textId="77777777" w:rsidR="008E29A3" w:rsidRPr="008E29A3" w:rsidRDefault="008E29A3" w:rsidP="008E29A3">
            <w:pPr>
              <w:rPr>
                <w:rFonts w:ascii="Times New Roman" w:hAnsi="Times New Roman" w:cs="Times New Roman"/>
                <w:sz w:val="24"/>
                <w:szCs w:val="24"/>
              </w:rPr>
            </w:pPr>
            <w:r w:rsidRPr="008E29A3">
              <w:rPr>
                <w:rFonts w:ascii="Times New Roman" w:hAnsi="Times New Roman" w:cs="Times New Roman"/>
                <w:sz w:val="24"/>
                <w:szCs w:val="24"/>
              </w:rPr>
              <w:t>480-120-199</w:t>
            </w:r>
          </w:p>
        </w:tc>
        <w:tc>
          <w:tcPr>
            <w:tcW w:w="0" w:type="auto"/>
            <w:tcMar>
              <w:top w:w="0" w:type="dxa"/>
              <w:left w:w="0" w:type="dxa"/>
              <w:bottom w:w="0" w:type="dxa"/>
              <w:right w:w="0" w:type="dxa"/>
            </w:tcMar>
          </w:tcPr>
          <w:p w14:paraId="6BAD4B1A" w14:textId="77777777" w:rsidR="008E29A3" w:rsidRPr="008E29A3" w:rsidRDefault="008E29A3" w:rsidP="008E29A3">
            <w:pPr>
              <w:rPr>
                <w:rFonts w:ascii="Times New Roman" w:hAnsi="Times New Roman" w:cs="Times New Roman"/>
                <w:sz w:val="24"/>
                <w:szCs w:val="24"/>
              </w:rPr>
            </w:pPr>
            <w:r w:rsidRPr="008E29A3">
              <w:rPr>
                <w:rFonts w:ascii="Times New Roman" w:hAnsi="Times New Roman" w:cs="Times New Roman"/>
                <w:sz w:val="24"/>
                <w:szCs w:val="24"/>
              </w:rPr>
              <w:t>Other customer notice.</w:t>
            </w:r>
          </w:p>
        </w:tc>
      </w:tr>
    </w:tbl>
    <w:p w14:paraId="6BAD4B1C" w14:textId="77777777" w:rsidR="00671034" w:rsidRDefault="00671034" w:rsidP="00671034">
      <w:pPr>
        <w:rPr>
          <w:rFonts w:ascii="Times New Roman" w:hAnsi="Times New Roman" w:cs="Times New Roman"/>
          <w:sz w:val="24"/>
          <w:szCs w:val="24"/>
        </w:rPr>
      </w:pPr>
    </w:p>
    <w:p w14:paraId="6BAD4B1D" w14:textId="77777777" w:rsidR="008E29A3" w:rsidRDefault="008E29A3" w:rsidP="008E29A3">
      <w:pPr>
        <w:spacing w:before="480" w:line="640" w:lineRule="exact"/>
        <w:ind w:firstLine="720"/>
        <w:jc w:val="both"/>
      </w:pPr>
      <w:r>
        <w:rPr>
          <w:rFonts w:ascii="Courier New" w:hAnsi="Courier New"/>
          <w:b/>
          <w:color w:val="000000"/>
          <w:position w:val="16"/>
          <w:sz w:val="24"/>
        </w:rPr>
        <w:t>WAC 480-120-193 Posting of tariffs for public inspection and review.</w:t>
      </w:r>
      <w:r>
        <w:rPr>
          <w:rFonts w:ascii="Courier New" w:hAnsi="Courier New"/>
          <w:color w:val="000000"/>
          <w:position w:val="16"/>
          <w:sz w:val="24"/>
        </w:rPr>
        <w:t xml:space="preserve"> Each company offering intrastate telecommunications service under tariff must make available for public inspection and review all tariffs governing its provision of service, as required by RCW 80.36.100. To comply with this requirement, a company must fulfill the provisions of either subsection (1) or (2) of this section.</w:t>
      </w:r>
    </w:p>
    <w:p w14:paraId="6BAD4B1E" w14:textId="77777777" w:rsidR="008E29A3" w:rsidRDefault="008E29A3" w:rsidP="008E29A3">
      <w:pPr>
        <w:spacing w:line="640" w:lineRule="exact"/>
        <w:ind w:firstLine="720"/>
        <w:jc w:val="both"/>
      </w:pPr>
      <w:r>
        <w:rPr>
          <w:rFonts w:ascii="Courier New" w:hAnsi="Courier New"/>
          <w:color w:val="000000"/>
          <w:position w:val="16"/>
          <w:sz w:val="24"/>
        </w:rPr>
        <w:t xml:space="preserve">(1) </w:t>
      </w:r>
      <w:r>
        <w:rPr>
          <w:rFonts w:ascii="Courier New" w:hAnsi="Courier New"/>
          <w:b/>
          <w:color w:val="000000"/>
          <w:position w:val="16"/>
          <w:sz w:val="24"/>
        </w:rPr>
        <w:t>Web, telephone, and mail access.</w:t>
      </w:r>
      <w:r>
        <w:rPr>
          <w:rFonts w:ascii="Courier New" w:hAnsi="Courier New"/>
          <w:color w:val="000000"/>
          <w:position w:val="16"/>
          <w:sz w:val="24"/>
        </w:rPr>
        <w:t xml:space="preserve"> The company must:</w:t>
      </w:r>
    </w:p>
    <w:p w14:paraId="6BAD4B1F" w14:textId="77777777" w:rsidR="008E29A3" w:rsidRDefault="008E29A3" w:rsidP="008E29A3">
      <w:pPr>
        <w:spacing w:line="640" w:lineRule="exact"/>
        <w:ind w:firstLine="720"/>
        <w:jc w:val="both"/>
      </w:pPr>
      <w:r>
        <w:rPr>
          <w:rFonts w:ascii="Courier New" w:hAnsi="Courier New"/>
          <w:color w:val="000000"/>
          <w:position w:val="16"/>
          <w:sz w:val="24"/>
        </w:rPr>
        <w:t xml:space="preserve">(a) Maintain a complete copy of its tariff or tariffs and </w:t>
      </w:r>
      <w:proofErr w:type="gramStart"/>
      <w:r>
        <w:rPr>
          <w:rFonts w:ascii="Courier New" w:hAnsi="Courier New"/>
          <w:color w:val="000000"/>
          <w:position w:val="16"/>
          <w:sz w:val="24"/>
        </w:rPr>
        <w:t>all</w:t>
      </w:r>
      <w:proofErr w:type="gramEnd"/>
      <w:r>
        <w:rPr>
          <w:rFonts w:ascii="Courier New" w:hAnsi="Courier New"/>
          <w:color w:val="000000"/>
          <w:position w:val="16"/>
          <w:sz w:val="24"/>
        </w:rPr>
        <w:t xml:space="preserve"> proposed tariff changes on an Internet web site accessible to the public using generally available browser software;</w:t>
      </w:r>
    </w:p>
    <w:p w14:paraId="6BAD4B20" w14:textId="77777777" w:rsidR="008E29A3" w:rsidRDefault="008E29A3" w:rsidP="008E29A3">
      <w:pPr>
        <w:spacing w:line="640" w:lineRule="exact"/>
        <w:ind w:firstLine="720"/>
        <w:jc w:val="both"/>
      </w:pPr>
      <w:r>
        <w:rPr>
          <w:rFonts w:ascii="Courier New" w:hAnsi="Courier New"/>
          <w:color w:val="000000"/>
          <w:position w:val="16"/>
          <w:sz w:val="24"/>
        </w:rPr>
        <w:lastRenderedPageBreak/>
        <w:t>(b) Provide a toll-free telephone number by which customers and applicants can obtain assistance during normal business hours from a company agent qualified to assist the customer in locating, interpreting, and applying tariff provisions;</w:t>
      </w:r>
    </w:p>
    <w:p w14:paraId="6BAD4B21" w14:textId="77777777" w:rsidR="008E29A3" w:rsidRDefault="008E29A3" w:rsidP="008E29A3">
      <w:pPr>
        <w:spacing w:line="640" w:lineRule="exact"/>
        <w:ind w:firstLine="720"/>
        <w:jc w:val="both"/>
      </w:pPr>
      <w:r>
        <w:rPr>
          <w:rFonts w:ascii="Courier New" w:hAnsi="Courier New"/>
          <w:color w:val="000000"/>
          <w:position w:val="16"/>
          <w:sz w:val="24"/>
        </w:rPr>
        <w:t>(c) Upon written or oral request by any customer or applicant, deliver at no charge a copy of any current, proposed or most recently canceled tariff page that relates to the customer's or applicant's service; and</w:t>
      </w:r>
    </w:p>
    <w:p w14:paraId="6BAD4B22" w14:textId="77777777" w:rsidR="008E29A3" w:rsidRDefault="008E29A3" w:rsidP="008E29A3">
      <w:pPr>
        <w:spacing w:line="640" w:lineRule="exact"/>
        <w:ind w:firstLine="720"/>
        <w:jc w:val="both"/>
      </w:pPr>
      <w:r>
        <w:rPr>
          <w:rFonts w:ascii="Courier New" w:hAnsi="Courier New"/>
          <w:color w:val="000000"/>
          <w:position w:val="16"/>
          <w:sz w:val="24"/>
        </w:rPr>
        <w:t>(d) Include on each customer bill and notice the address of the tariff web site and the toll-free telephone number.</w:t>
      </w:r>
    </w:p>
    <w:p w14:paraId="6BAD4B23" w14:textId="77777777" w:rsidR="008E29A3" w:rsidRDefault="008E29A3" w:rsidP="008E29A3">
      <w:pPr>
        <w:spacing w:line="640" w:lineRule="exact"/>
        <w:ind w:firstLine="720"/>
        <w:jc w:val="both"/>
      </w:pPr>
      <w:r>
        <w:rPr>
          <w:rFonts w:ascii="Courier New" w:hAnsi="Courier New"/>
          <w:color w:val="000000"/>
          <w:position w:val="16"/>
          <w:sz w:val="24"/>
        </w:rPr>
        <w:t xml:space="preserve">(2) </w:t>
      </w:r>
      <w:r>
        <w:rPr>
          <w:rFonts w:ascii="Courier New" w:hAnsi="Courier New"/>
          <w:b/>
          <w:color w:val="000000"/>
          <w:position w:val="16"/>
          <w:sz w:val="24"/>
        </w:rPr>
        <w:t>Physical access.</w:t>
      </w:r>
      <w:r>
        <w:rPr>
          <w:rFonts w:ascii="Courier New" w:hAnsi="Courier New"/>
          <w:color w:val="000000"/>
          <w:position w:val="16"/>
          <w:sz w:val="24"/>
        </w:rPr>
        <w:t xml:space="preserve"> The company must make available for public inspection and copying a complete copy of its tariff or tariffs, all most recently canceled tariff sheets, and all proposed tariff changes at one or more offices in each county where it offers service, except that: A single office may serve more than one county if the office is within twenty miles of all customers in the county where no tariff is posted. The company must provide at each office either an agent qualified to assist the customer in locating, interpreting, and applying tariff </w:t>
      </w:r>
      <w:r>
        <w:rPr>
          <w:rFonts w:ascii="Courier New" w:hAnsi="Courier New"/>
          <w:color w:val="000000"/>
          <w:position w:val="16"/>
          <w:sz w:val="24"/>
        </w:rPr>
        <w:lastRenderedPageBreak/>
        <w:t>provisions or access to such an agent by a toll-free telephone number.</w:t>
      </w:r>
    </w:p>
    <w:p w14:paraId="6BAD4B24" w14:textId="77777777" w:rsidR="008E29A3" w:rsidRDefault="008E29A3" w:rsidP="008E29A3">
      <w:pPr>
        <w:spacing w:before="240" w:line="640" w:lineRule="exact"/>
        <w:jc w:val="both"/>
      </w:pPr>
      <w:r>
        <w:rPr>
          <w:rFonts w:ascii="Courier New" w:hAnsi="Courier New"/>
          <w:color w:val="000000"/>
          <w:position w:val="16"/>
          <w:sz w:val="24"/>
        </w:rPr>
        <w:t xml:space="preserve">[Statutory Authority: RCW 80.01.040 and 80.04.180. WSR 02-11-081 (Docket No. </w:t>
      </w:r>
      <w:proofErr w:type="gramStart"/>
      <w:r>
        <w:rPr>
          <w:rFonts w:ascii="Courier New" w:hAnsi="Courier New"/>
          <w:color w:val="000000"/>
          <w:position w:val="16"/>
          <w:sz w:val="24"/>
        </w:rPr>
        <w:t>U-991301,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R-498), § 480-120-193, filed 5/14/02, effective 6/17/02.]</w:t>
      </w:r>
      <w:proofErr w:type="gramEnd"/>
    </w:p>
    <w:p w14:paraId="6BAD4B25" w14:textId="77777777" w:rsidR="008E29A3" w:rsidRDefault="008E29A3" w:rsidP="008E29A3">
      <w:pPr>
        <w:spacing w:before="480" w:line="640" w:lineRule="exact"/>
        <w:ind w:firstLine="720"/>
        <w:jc w:val="both"/>
      </w:pPr>
      <w:r>
        <w:rPr>
          <w:rFonts w:ascii="Courier New" w:hAnsi="Courier New"/>
          <w:b/>
          <w:color w:val="000000"/>
          <w:position w:val="16"/>
          <w:sz w:val="24"/>
        </w:rPr>
        <w:t>WAC 480-120-194 Publication of proposed tariff changes to increase charges or restrict access to services.</w:t>
      </w:r>
      <w:r>
        <w:rPr>
          <w:rFonts w:ascii="Courier New" w:hAnsi="Courier New"/>
          <w:color w:val="000000"/>
          <w:position w:val="16"/>
          <w:sz w:val="24"/>
        </w:rPr>
        <w:t xml:space="preserve"> Each company offering intrastate telecommunications service under tariff must publish all proposed changes to its tariff for at least thirty days, as required by RCW 80.36.110. For any proposed tariff change that would increase recurring or per-occurrence charges or restrict access to services (e.g., discontinue a service, or limit access to service by imposing a new usage level on existing services), a company must fulfill the requirements of subsection (1), (2), or (3) of this section. For any other proposed tariffs, the company must fulfill the requirements of WAC 480-120-195. The company will not be required to accomplish publication under this section if it has agreed to suspend its </w:t>
      </w:r>
      <w:r>
        <w:rPr>
          <w:rFonts w:ascii="Courier New" w:hAnsi="Courier New"/>
          <w:color w:val="000000"/>
          <w:position w:val="16"/>
          <w:sz w:val="24"/>
        </w:rPr>
        <w:lastRenderedPageBreak/>
        <w:t>tariff filing and to provide notice as provided under WAC 480-120-197.</w:t>
      </w:r>
    </w:p>
    <w:p w14:paraId="6BAD4B26" w14:textId="77777777" w:rsidR="008E29A3" w:rsidRDefault="008E29A3" w:rsidP="008E29A3">
      <w:pPr>
        <w:spacing w:line="640" w:lineRule="exact"/>
        <w:ind w:firstLine="720"/>
        <w:jc w:val="both"/>
      </w:pPr>
      <w:r>
        <w:rPr>
          <w:rFonts w:ascii="Courier New" w:hAnsi="Courier New"/>
          <w:color w:val="000000"/>
          <w:position w:val="16"/>
          <w:sz w:val="24"/>
        </w:rPr>
        <w:t xml:space="preserve">(1) </w:t>
      </w:r>
      <w:r>
        <w:rPr>
          <w:rFonts w:ascii="Courier New" w:hAnsi="Courier New"/>
          <w:b/>
          <w:color w:val="000000"/>
          <w:position w:val="16"/>
          <w:sz w:val="24"/>
        </w:rPr>
        <w:t>Thirty-day notice to individual customers.</w:t>
      </w:r>
      <w:r>
        <w:rPr>
          <w:rFonts w:ascii="Courier New" w:hAnsi="Courier New"/>
          <w:color w:val="000000"/>
          <w:position w:val="16"/>
          <w:sz w:val="24"/>
        </w:rPr>
        <w:t xml:space="preserve"> To comply under this method, the company must, at least thirty days before the stated effective date of the proposed change, mail the posting to each customer that would be affected by the proposed change. The posting must include the information listed in subsection (4) of this section.</w:t>
      </w:r>
    </w:p>
    <w:p w14:paraId="6BAD4B27" w14:textId="77777777" w:rsidR="008E29A3" w:rsidRDefault="008E29A3" w:rsidP="008E29A3">
      <w:pPr>
        <w:spacing w:line="640" w:lineRule="exact"/>
        <w:ind w:firstLine="720"/>
        <w:jc w:val="both"/>
      </w:pPr>
      <w:r>
        <w:rPr>
          <w:rFonts w:ascii="Courier New" w:hAnsi="Courier New"/>
          <w:color w:val="000000"/>
          <w:position w:val="16"/>
          <w:sz w:val="24"/>
        </w:rPr>
        <w:t xml:space="preserve">(2) </w:t>
      </w:r>
      <w:r>
        <w:rPr>
          <w:rFonts w:ascii="Courier New" w:hAnsi="Courier New"/>
          <w:b/>
          <w:color w:val="000000"/>
          <w:position w:val="16"/>
          <w:sz w:val="24"/>
        </w:rPr>
        <w:t>Published notice.</w:t>
      </w:r>
      <w:r>
        <w:rPr>
          <w:rFonts w:ascii="Courier New" w:hAnsi="Courier New"/>
          <w:color w:val="000000"/>
          <w:position w:val="16"/>
          <w:sz w:val="24"/>
        </w:rPr>
        <w:t xml:space="preserve"> To comply under this method, the company must, at least thirty days before the stated effective date of the proposed change, publish notice of the proposed change within the geographical areas where it offers service. To meet minimum publication requirements, a company must:</w:t>
      </w:r>
    </w:p>
    <w:p w14:paraId="6BAD4B28" w14:textId="77777777" w:rsidR="008E29A3" w:rsidRDefault="008E29A3" w:rsidP="008E29A3">
      <w:pPr>
        <w:spacing w:line="640" w:lineRule="exact"/>
        <w:ind w:firstLine="720"/>
        <w:jc w:val="both"/>
      </w:pPr>
      <w:r>
        <w:rPr>
          <w:rFonts w:ascii="Courier New" w:hAnsi="Courier New"/>
          <w:color w:val="000000"/>
          <w:position w:val="16"/>
          <w:sz w:val="24"/>
        </w:rPr>
        <w:t>(a) Distribute copies of the published notice to community agencies and organizations in the geographic area where the company offers service for posting and publication by the agency or organization. The company must include in its distribution list any agency or organization that requests these notices;</w:t>
      </w:r>
    </w:p>
    <w:p w14:paraId="6BAD4B29" w14:textId="77777777" w:rsidR="008E29A3" w:rsidRDefault="008E29A3" w:rsidP="008E29A3">
      <w:pPr>
        <w:spacing w:line="640" w:lineRule="exact"/>
        <w:ind w:firstLine="720"/>
        <w:jc w:val="both"/>
      </w:pPr>
      <w:r>
        <w:rPr>
          <w:rFonts w:ascii="Courier New" w:hAnsi="Courier New"/>
          <w:color w:val="000000"/>
          <w:position w:val="16"/>
          <w:sz w:val="24"/>
        </w:rPr>
        <w:t xml:space="preserve">(b) Cause to be printed in large print, as a paid advertisement, a complete copy of the published notice in the </w:t>
      </w:r>
      <w:r>
        <w:rPr>
          <w:rFonts w:ascii="Courier New" w:hAnsi="Courier New"/>
          <w:color w:val="000000"/>
          <w:position w:val="16"/>
          <w:sz w:val="24"/>
        </w:rPr>
        <w:lastRenderedPageBreak/>
        <w:t>daily newspaper of general circulation with the greatest number of subscribers in each geographic area or each of the areas affected by the proposed tariff;</w:t>
      </w:r>
    </w:p>
    <w:p w14:paraId="6BAD4B2A" w14:textId="77777777" w:rsidR="008E29A3" w:rsidRDefault="008E29A3" w:rsidP="008E29A3">
      <w:pPr>
        <w:spacing w:line="640" w:lineRule="exact"/>
        <w:ind w:firstLine="720"/>
        <w:jc w:val="both"/>
      </w:pPr>
      <w:r>
        <w:rPr>
          <w:rFonts w:ascii="Courier New" w:hAnsi="Courier New"/>
          <w:color w:val="000000"/>
          <w:position w:val="16"/>
          <w:sz w:val="24"/>
        </w:rPr>
        <w:t>(c) Provide to the news editor of every newspaper, television station, and radio station, in the geographic area within which it offers service a news release or public service announcement summarizing the published notice. The release or announcement must include a toll-free number that customers can use to obtain more information from the company. The commission will maintain a list of area newspapers, television and radio stations and will provide it on request to any company; and</w:t>
      </w:r>
    </w:p>
    <w:p w14:paraId="6BAD4B2B" w14:textId="77777777" w:rsidR="008E29A3" w:rsidRDefault="008E29A3" w:rsidP="008E29A3">
      <w:pPr>
        <w:spacing w:line="640" w:lineRule="exact"/>
        <w:ind w:firstLine="720"/>
        <w:jc w:val="both"/>
      </w:pPr>
      <w:r>
        <w:rPr>
          <w:rFonts w:ascii="Courier New" w:hAnsi="Courier New"/>
          <w:color w:val="000000"/>
          <w:position w:val="16"/>
          <w:sz w:val="24"/>
        </w:rPr>
        <w:t>(d) Post a complete copy of the published notice on an Internet web site accessible to the public using generally available browser software.</w:t>
      </w:r>
    </w:p>
    <w:p w14:paraId="6BAD4B2C" w14:textId="77777777" w:rsidR="008E29A3" w:rsidRDefault="008E29A3" w:rsidP="008E29A3">
      <w:pPr>
        <w:spacing w:line="640" w:lineRule="exact"/>
        <w:ind w:firstLine="720"/>
        <w:jc w:val="both"/>
      </w:pPr>
      <w:r>
        <w:rPr>
          <w:rFonts w:ascii="Courier New" w:hAnsi="Courier New"/>
          <w:color w:val="000000"/>
          <w:position w:val="16"/>
          <w:sz w:val="24"/>
        </w:rPr>
        <w:t xml:space="preserve">(3) </w:t>
      </w:r>
      <w:r>
        <w:rPr>
          <w:rFonts w:ascii="Courier New" w:hAnsi="Courier New"/>
          <w:b/>
          <w:color w:val="000000"/>
          <w:position w:val="16"/>
          <w:sz w:val="24"/>
        </w:rPr>
        <w:t>Reduced publication with shortened notice to individual customers.</w:t>
      </w:r>
      <w:r>
        <w:rPr>
          <w:rFonts w:ascii="Courier New" w:hAnsi="Courier New"/>
          <w:color w:val="000000"/>
          <w:position w:val="16"/>
          <w:sz w:val="24"/>
        </w:rPr>
        <w:t xml:space="preserve"> To comply under this method, the company must:</w:t>
      </w:r>
    </w:p>
    <w:p w14:paraId="6BAD4B2D" w14:textId="77777777" w:rsidR="008E29A3" w:rsidRDefault="008E29A3" w:rsidP="008E29A3">
      <w:pPr>
        <w:spacing w:line="640" w:lineRule="exact"/>
        <w:ind w:firstLine="720"/>
        <w:jc w:val="both"/>
      </w:pPr>
      <w:r>
        <w:rPr>
          <w:rFonts w:ascii="Courier New" w:hAnsi="Courier New"/>
          <w:color w:val="000000"/>
          <w:position w:val="16"/>
          <w:sz w:val="24"/>
        </w:rPr>
        <w:t>(a) Mail the posting to each customer that would be affected by the proposed change at least fifteen days before the stated effective date of the proposed change;</w:t>
      </w:r>
    </w:p>
    <w:p w14:paraId="6BAD4B2E" w14:textId="77777777" w:rsidR="008E29A3" w:rsidRDefault="008E29A3" w:rsidP="008E29A3">
      <w:pPr>
        <w:spacing w:line="640" w:lineRule="exact"/>
        <w:ind w:firstLine="720"/>
        <w:jc w:val="both"/>
      </w:pPr>
      <w:r>
        <w:rPr>
          <w:rFonts w:ascii="Courier New" w:hAnsi="Courier New"/>
          <w:color w:val="000000"/>
          <w:position w:val="16"/>
          <w:sz w:val="24"/>
        </w:rPr>
        <w:lastRenderedPageBreak/>
        <w:t>(b) At the time of the company's filing with the commission, distribute copies of the published notice in the same manner as provided in subsection (2</w:t>
      </w:r>
      <w:proofErr w:type="gramStart"/>
      <w:r>
        <w:rPr>
          <w:rFonts w:ascii="Courier New" w:hAnsi="Courier New"/>
          <w:color w:val="000000"/>
          <w:position w:val="16"/>
          <w:sz w:val="24"/>
        </w:rPr>
        <w:t>)(</w:t>
      </w:r>
      <w:proofErr w:type="gramEnd"/>
      <w:r>
        <w:rPr>
          <w:rFonts w:ascii="Courier New" w:hAnsi="Courier New"/>
          <w:color w:val="000000"/>
          <w:position w:val="16"/>
          <w:sz w:val="24"/>
        </w:rPr>
        <w:t>a) of this section;</w:t>
      </w:r>
    </w:p>
    <w:p w14:paraId="6BAD4B2F" w14:textId="77777777" w:rsidR="008E29A3" w:rsidRDefault="008E29A3" w:rsidP="008E29A3">
      <w:pPr>
        <w:spacing w:line="640" w:lineRule="exact"/>
        <w:ind w:firstLine="720"/>
        <w:jc w:val="both"/>
      </w:pPr>
      <w:r>
        <w:rPr>
          <w:rFonts w:ascii="Courier New" w:hAnsi="Courier New"/>
          <w:color w:val="000000"/>
          <w:position w:val="16"/>
          <w:sz w:val="24"/>
        </w:rPr>
        <w:t>(c) At the time of the company's filing with the commission, provide news media notice in the same manner as provided in subsection (2)(c) of this section; and</w:t>
      </w:r>
    </w:p>
    <w:p w14:paraId="6BAD4B30" w14:textId="77777777" w:rsidR="008E29A3" w:rsidRDefault="008E29A3" w:rsidP="008E29A3">
      <w:pPr>
        <w:spacing w:line="640" w:lineRule="exact"/>
        <w:ind w:firstLine="720"/>
        <w:jc w:val="both"/>
      </w:pPr>
      <w:r>
        <w:rPr>
          <w:rFonts w:ascii="Courier New" w:hAnsi="Courier New"/>
          <w:color w:val="000000"/>
          <w:position w:val="16"/>
          <w:sz w:val="24"/>
        </w:rPr>
        <w:t>(d) At the time of the company's filing with the commission, post a complete copy of the published notice in the same manner as provided in subsection (2)(d) of this section.</w:t>
      </w:r>
    </w:p>
    <w:p w14:paraId="6BAD4B31" w14:textId="77777777" w:rsidR="008E29A3" w:rsidRDefault="008E29A3" w:rsidP="008E29A3">
      <w:pPr>
        <w:spacing w:line="640" w:lineRule="exact"/>
        <w:ind w:firstLine="720"/>
        <w:jc w:val="both"/>
      </w:pPr>
      <w:r>
        <w:rPr>
          <w:rFonts w:ascii="Courier New" w:hAnsi="Courier New"/>
          <w:color w:val="000000"/>
          <w:position w:val="16"/>
          <w:sz w:val="24"/>
        </w:rPr>
        <w:t xml:space="preserve">(4) </w:t>
      </w:r>
      <w:r>
        <w:rPr>
          <w:rFonts w:ascii="Courier New" w:hAnsi="Courier New"/>
          <w:b/>
          <w:color w:val="000000"/>
          <w:position w:val="16"/>
          <w:sz w:val="24"/>
        </w:rPr>
        <w:t>Content of postings.</w:t>
      </w:r>
      <w:r>
        <w:rPr>
          <w:rFonts w:ascii="Courier New" w:hAnsi="Courier New"/>
          <w:color w:val="000000"/>
          <w:position w:val="16"/>
          <w:sz w:val="24"/>
        </w:rPr>
        <w:t xml:space="preserve"> The published notice required by this rule must include, when applicable:</w:t>
      </w:r>
    </w:p>
    <w:p w14:paraId="6BAD4B32" w14:textId="77777777" w:rsidR="008E29A3" w:rsidRDefault="008E29A3" w:rsidP="008E29A3">
      <w:pPr>
        <w:spacing w:line="640" w:lineRule="exact"/>
        <w:ind w:firstLine="720"/>
        <w:jc w:val="both"/>
      </w:pPr>
      <w:r>
        <w:rPr>
          <w:rFonts w:ascii="Courier New" w:hAnsi="Courier New"/>
          <w:color w:val="000000"/>
          <w:position w:val="16"/>
          <w:sz w:val="24"/>
        </w:rPr>
        <w:t>(a) The date the notice is issued;</w:t>
      </w:r>
    </w:p>
    <w:p w14:paraId="6BAD4B33" w14:textId="77777777" w:rsidR="008E29A3" w:rsidRDefault="008E29A3" w:rsidP="008E29A3">
      <w:pPr>
        <w:spacing w:line="640" w:lineRule="exact"/>
        <w:ind w:firstLine="720"/>
        <w:jc w:val="both"/>
      </w:pPr>
      <w:r>
        <w:rPr>
          <w:rFonts w:ascii="Courier New" w:hAnsi="Courier New"/>
          <w:color w:val="000000"/>
          <w:position w:val="16"/>
          <w:sz w:val="24"/>
        </w:rPr>
        <w:t>(b) The company's name and address;</w:t>
      </w:r>
    </w:p>
    <w:p w14:paraId="6BAD4B34" w14:textId="77777777" w:rsidR="008E29A3" w:rsidRDefault="008E29A3" w:rsidP="008E29A3">
      <w:pPr>
        <w:spacing w:line="640" w:lineRule="exact"/>
        <w:ind w:firstLine="720"/>
        <w:jc w:val="both"/>
      </w:pPr>
      <w:r>
        <w:rPr>
          <w:rFonts w:ascii="Courier New" w:hAnsi="Courier New"/>
          <w:color w:val="000000"/>
          <w:position w:val="16"/>
          <w:sz w:val="24"/>
        </w:rPr>
        <w:t>(c) A brief explanation of the reason(s) the company has requested the rate change (e.g., increase in labor costs, recovery of new plant investment, and increased office expenses, such as postage and customer billing);</w:t>
      </w:r>
    </w:p>
    <w:p w14:paraId="6BAD4B35" w14:textId="77777777" w:rsidR="008E29A3" w:rsidRDefault="008E29A3" w:rsidP="008E29A3">
      <w:pPr>
        <w:spacing w:line="640" w:lineRule="exact"/>
        <w:ind w:firstLine="720"/>
        <w:jc w:val="both"/>
      </w:pPr>
      <w:r>
        <w:rPr>
          <w:rFonts w:ascii="Courier New" w:hAnsi="Courier New"/>
          <w:color w:val="000000"/>
          <w:position w:val="16"/>
          <w:sz w:val="24"/>
        </w:rPr>
        <w:t>(d) A comparison of current and proposed rates by service;</w:t>
      </w:r>
    </w:p>
    <w:p w14:paraId="6BAD4B36" w14:textId="77777777" w:rsidR="008E29A3" w:rsidRDefault="008E29A3" w:rsidP="008E29A3">
      <w:pPr>
        <w:spacing w:line="640" w:lineRule="exact"/>
        <w:ind w:firstLine="720"/>
        <w:jc w:val="both"/>
      </w:pPr>
      <w:r>
        <w:rPr>
          <w:rFonts w:ascii="Courier New" w:hAnsi="Courier New"/>
          <w:color w:val="000000"/>
          <w:position w:val="16"/>
          <w:sz w:val="24"/>
        </w:rPr>
        <w:t xml:space="preserve">(e) An example showing the monthly increase of the average customer's bill based on the proposed rates (e.g., "based on the </w:t>
      </w:r>
      <w:r>
        <w:rPr>
          <w:rFonts w:ascii="Courier New" w:hAnsi="Courier New"/>
          <w:color w:val="000000"/>
          <w:position w:val="16"/>
          <w:sz w:val="24"/>
        </w:rPr>
        <w:lastRenderedPageBreak/>
        <w:t>proposed rates, a typical telephone customer using an average of twenty minutes of local toll service would see an average monthly increase of $0.85.");</w:t>
      </w:r>
    </w:p>
    <w:p w14:paraId="6BAD4B37" w14:textId="77777777" w:rsidR="008E29A3" w:rsidRDefault="008E29A3" w:rsidP="008E29A3">
      <w:pPr>
        <w:spacing w:line="640" w:lineRule="exact"/>
        <w:ind w:firstLine="720"/>
        <w:jc w:val="both"/>
      </w:pPr>
      <w:r>
        <w:rPr>
          <w:rFonts w:ascii="Courier New" w:hAnsi="Courier New"/>
          <w:color w:val="000000"/>
          <w:position w:val="16"/>
          <w:sz w:val="24"/>
        </w:rPr>
        <w:t>(f) When the rates will be billed (i.e., monthly or bimonthly);</w:t>
      </w:r>
    </w:p>
    <w:p w14:paraId="6BAD4B38" w14:textId="77777777" w:rsidR="008E29A3" w:rsidRDefault="008E29A3" w:rsidP="008E29A3">
      <w:pPr>
        <w:spacing w:line="640" w:lineRule="exact"/>
        <w:ind w:firstLine="720"/>
        <w:jc w:val="both"/>
      </w:pPr>
      <w:r>
        <w:rPr>
          <w:rFonts w:ascii="Courier New" w:hAnsi="Courier New"/>
          <w:color w:val="000000"/>
          <w:position w:val="16"/>
          <w:sz w:val="24"/>
        </w:rPr>
        <w:t>(g) The requested effective date and, if different, the implementation date;</w:t>
      </w:r>
    </w:p>
    <w:p w14:paraId="6BAD4B39" w14:textId="77777777" w:rsidR="008E29A3" w:rsidRDefault="008E29A3" w:rsidP="008E29A3">
      <w:pPr>
        <w:spacing w:line="640" w:lineRule="exact"/>
        <w:ind w:firstLine="720"/>
        <w:jc w:val="both"/>
      </w:pPr>
      <w:r>
        <w:rPr>
          <w:rFonts w:ascii="Courier New" w:hAnsi="Courier New"/>
          <w:color w:val="000000"/>
          <w:position w:val="16"/>
          <w:sz w:val="24"/>
        </w:rPr>
        <w:t>(h) A statement that the commission has the authority to set final rates that may vary from the company's request, which may be either higher or lower depending on the results of the investigation;</w:t>
      </w:r>
    </w:p>
    <w:p w14:paraId="6BAD4B3A" w14:textId="77777777" w:rsidR="008E29A3" w:rsidRDefault="008E29A3" w:rsidP="008E29A3">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A description of how customers may contact the company if they have specific questions or need additional information about the proposal; and</w:t>
      </w:r>
    </w:p>
    <w:p w14:paraId="6BAD4B3B" w14:textId="77777777" w:rsidR="008E29A3" w:rsidRDefault="008E29A3" w:rsidP="008E29A3">
      <w:pPr>
        <w:spacing w:line="640" w:lineRule="exact"/>
        <w:ind w:firstLine="720"/>
        <w:jc w:val="both"/>
      </w:pPr>
      <w:r>
        <w:rPr>
          <w:rFonts w:ascii="Courier New" w:hAnsi="Courier New"/>
          <w:color w:val="000000"/>
          <w:position w:val="16"/>
          <w:sz w:val="24"/>
        </w:rPr>
        <w:t>(j) Public involvement language. A company may choose from:</w:t>
      </w:r>
    </w:p>
    <w:p w14:paraId="6BAD4B3C" w14:textId="77777777" w:rsidR="008E29A3" w:rsidRDefault="008E29A3" w:rsidP="008E29A3">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Commission-suggested language that is available from the commission's designated public affairs officer; or</w:t>
      </w:r>
    </w:p>
    <w:p w14:paraId="6BAD4B3D" w14:textId="77777777" w:rsidR="008E29A3" w:rsidRDefault="008E29A3" w:rsidP="008E29A3">
      <w:pPr>
        <w:spacing w:line="640" w:lineRule="exact"/>
        <w:ind w:firstLine="720"/>
        <w:jc w:val="both"/>
      </w:pPr>
      <w:r>
        <w:rPr>
          <w:rFonts w:ascii="Courier New" w:hAnsi="Courier New"/>
          <w:color w:val="000000"/>
          <w:position w:val="16"/>
          <w:sz w:val="24"/>
        </w:rPr>
        <w:t>(ii) Company-developed language that must include the commission's mailing address, toll-free number, and docket number, if known, and a brief explanation of:</w:t>
      </w:r>
    </w:p>
    <w:p w14:paraId="6BAD4B3E" w14:textId="77777777" w:rsidR="008E29A3" w:rsidRDefault="008E29A3" w:rsidP="008E29A3">
      <w:pPr>
        <w:spacing w:line="640" w:lineRule="exact"/>
        <w:ind w:firstLine="720"/>
        <w:jc w:val="both"/>
      </w:pPr>
      <w:r>
        <w:rPr>
          <w:rFonts w:ascii="Courier New" w:hAnsi="Courier New"/>
          <w:color w:val="000000"/>
          <w:position w:val="16"/>
          <w:sz w:val="24"/>
        </w:rPr>
        <w:lastRenderedPageBreak/>
        <w:t>(A) How to participate in the commission's process by mailing or faxing a letter, or submitting an e-mail; and</w:t>
      </w:r>
    </w:p>
    <w:p w14:paraId="6BAD4B3F" w14:textId="77777777" w:rsidR="008E29A3" w:rsidRDefault="008E29A3" w:rsidP="008E29A3">
      <w:pPr>
        <w:spacing w:line="640" w:lineRule="exact"/>
        <w:ind w:firstLine="720"/>
        <w:jc w:val="both"/>
      </w:pPr>
      <w:r>
        <w:rPr>
          <w:rFonts w:ascii="Courier New" w:hAnsi="Courier New"/>
          <w:color w:val="000000"/>
          <w:position w:val="16"/>
          <w:sz w:val="24"/>
        </w:rPr>
        <w:t>(B) How to contact the commission for process questions or to be notified of the scheduled open meeting at which the proposal will be considered by the commission.</w:t>
      </w:r>
    </w:p>
    <w:p w14:paraId="6BAD4B40" w14:textId="77777777" w:rsidR="008E29A3" w:rsidRDefault="008E29A3" w:rsidP="008E29A3">
      <w:pPr>
        <w:spacing w:before="240" w:line="640" w:lineRule="exact"/>
        <w:jc w:val="both"/>
      </w:pPr>
      <w:r>
        <w:rPr>
          <w:rFonts w:ascii="Courier New" w:hAnsi="Courier New"/>
          <w:color w:val="000000"/>
          <w:position w:val="16"/>
          <w:sz w:val="24"/>
        </w:rPr>
        <w:t xml:space="preserve">[Statutory Authority: RCW 80.01.040 and 80.04.180. WSR 02-11-081 (Docket No. </w:t>
      </w:r>
      <w:proofErr w:type="gramStart"/>
      <w:r>
        <w:rPr>
          <w:rFonts w:ascii="Courier New" w:hAnsi="Courier New"/>
          <w:color w:val="000000"/>
          <w:position w:val="16"/>
          <w:sz w:val="24"/>
        </w:rPr>
        <w:t>U-991301,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R-498), § 480-120-194, filed 5/14/02, effective 6/17/02.]</w:t>
      </w:r>
      <w:proofErr w:type="gramEnd"/>
    </w:p>
    <w:p w14:paraId="6BAD4B41" w14:textId="77777777" w:rsidR="008E29A3" w:rsidRDefault="008E29A3" w:rsidP="008E29A3">
      <w:pPr>
        <w:spacing w:before="480" w:line="640" w:lineRule="exact"/>
        <w:ind w:firstLine="720"/>
        <w:jc w:val="both"/>
      </w:pPr>
      <w:r>
        <w:rPr>
          <w:rFonts w:ascii="Courier New" w:hAnsi="Courier New"/>
          <w:b/>
          <w:color w:val="000000"/>
          <w:position w:val="16"/>
          <w:sz w:val="24"/>
        </w:rPr>
        <w:t>WAC 480-120-195 Notice of tariff changes other than increases in recurring charges and restrictions in access to services.</w:t>
      </w:r>
      <w:r>
        <w:rPr>
          <w:rFonts w:ascii="Courier New" w:hAnsi="Courier New"/>
          <w:color w:val="000000"/>
          <w:position w:val="16"/>
          <w:sz w:val="24"/>
        </w:rPr>
        <w:t xml:space="preserve"> (1) This section applies to tariff changes for other than those that are subject to WAC 480-120-194.</w:t>
      </w:r>
    </w:p>
    <w:p w14:paraId="6BAD4B42" w14:textId="77777777" w:rsidR="008E29A3" w:rsidRDefault="008E29A3" w:rsidP="008E29A3">
      <w:pPr>
        <w:spacing w:line="640" w:lineRule="exact"/>
        <w:ind w:firstLine="720"/>
        <w:jc w:val="both"/>
      </w:pPr>
      <w:r>
        <w:rPr>
          <w:rFonts w:ascii="Courier New" w:hAnsi="Courier New"/>
          <w:color w:val="000000"/>
          <w:position w:val="16"/>
          <w:sz w:val="24"/>
        </w:rPr>
        <w:t>(2) A company that files a tariff change to increase any charge that a customer may incur without being quoted a rate or price (e.g., late payment fees, insufficient fund charges, or a one-time charge) must provide notice to each affected customer on or with the first bill after the change becomes effective.</w:t>
      </w:r>
    </w:p>
    <w:p w14:paraId="6BAD4B43" w14:textId="77777777" w:rsidR="008E29A3" w:rsidRDefault="008E29A3" w:rsidP="008E29A3">
      <w:pPr>
        <w:spacing w:line="640" w:lineRule="exact"/>
        <w:ind w:firstLine="720"/>
        <w:jc w:val="both"/>
      </w:pPr>
      <w:r>
        <w:rPr>
          <w:rFonts w:ascii="Courier New" w:hAnsi="Courier New"/>
          <w:color w:val="000000"/>
          <w:position w:val="16"/>
          <w:sz w:val="24"/>
        </w:rPr>
        <w:t xml:space="preserve">(a) At a minimum, the notice must include the effective date, a clear description of changes to rates or services and a </w:t>
      </w:r>
      <w:r>
        <w:rPr>
          <w:rFonts w:ascii="Courier New" w:hAnsi="Courier New"/>
          <w:color w:val="000000"/>
          <w:position w:val="16"/>
          <w:sz w:val="24"/>
        </w:rPr>
        <w:lastRenderedPageBreak/>
        <w:t>company contact number where customers may seek additional information.</w:t>
      </w:r>
    </w:p>
    <w:p w14:paraId="6BAD4B44" w14:textId="77777777" w:rsidR="008E29A3" w:rsidRDefault="008E29A3" w:rsidP="008E29A3">
      <w:pPr>
        <w:spacing w:line="640" w:lineRule="exact"/>
        <w:ind w:firstLine="720"/>
        <w:jc w:val="both"/>
      </w:pPr>
      <w:r>
        <w:rPr>
          <w:rFonts w:ascii="Courier New" w:hAnsi="Courier New"/>
          <w:color w:val="000000"/>
          <w:position w:val="16"/>
          <w:sz w:val="24"/>
        </w:rPr>
        <w:t>(b) Methods of notice permitted include a bill insert, bill message, printing on the billing envelope, a separate mailing to all affected customers or, if the company has the capability and the customer has authorized, by e-mail.</w:t>
      </w:r>
    </w:p>
    <w:p w14:paraId="6BAD4B45" w14:textId="77777777" w:rsidR="008E29A3" w:rsidRDefault="008E29A3" w:rsidP="008E29A3">
      <w:pPr>
        <w:spacing w:line="640" w:lineRule="exact"/>
        <w:ind w:firstLine="720"/>
        <w:jc w:val="both"/>
      </w:pPr>
      <w:r>
        <w:rPr>
          <w:rFonts w:ascii="Courier New" w:hAnsi="Courier New"/>
          <w:color w:val="000000"/>
          <w:position w:val="16"/>
          <w:sz w:val="24"/>
        </w:rPr>
        <w:t>(3) A company that files a tariff change that decreases rates, including promotions that temporarily waive recurring or nonrecurring charges, or that changes terms or conditions without restricting access to the service, must publish the change in the manner it posts tariffs under WAC 480-120-193.</w:t>
      </w:r>
    </w:p>
    <w:p w14:paraId="6BAD4B46" w14:textId="77777777" w:rsidR="008E29A3" w:rsidRDefault="008E29A3" w:rsidP="008E29A3">
      <w:pPr>
        <w:spacing w:before="240" w:line="640" w:lineRule="exact"/>
        <w:jc w:val="both"/>
      </w:pPr>
      <w:r>
        <w:rPr>
          <w:rFonts w:ascii="Courier New" w:hAnsi="Courier New"/>
          <w:color w:val="000000"/>
          <w:position w:val="16"/>
          <w:sz w:val="24"/>
        </w:rPr>
        <w:t xml:space="preserve">[Statutory Authority: RCW 80.01.040 and 80.04.180. WSR 02-11-081 (Docket No. </w:t>
      </w:r>
      <w:proofErr w:type="gramStart"/>
      <w:r>
        <w:rPr>
          <w:rFonts w:ascii="Courier New" w:hAnsi="Courier New"/>
          <w:color w:val="000000"/>
          <w:position w:val="16"/>
          <w:sz w:val="24"/>
        </w:rPr>
        <w:t>U-991301,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R-498), § 480-120-195, filed 5/14/02, effective 6/17/02.]</w:t>
      </w:r>
      <w:proofErr w:type="gramEnd"/>
    </w:p>
    <w:p w14:paraId="6BAD4B47" w14:textId="77777777" w:rsidR="008E29A3" w:rsidRDefault="008E29A3" w:rsidP="008E29A3">
      <w:pPr>
        <w:spacing w:before="480" w:line="640" w:lineRule="exact"/>
        <w:ind w:firstLine="720"/>
        <w:jc w:val="both"/>
      </w:pPr>
      <w:proofErr w:type="gramStart"/>
      <w:r>
        <w:rPr>
          <w:rFonts w:ascii="Courier New" w:hAnsi="Courier New"/>
          <w:b/>
          <w:color w:val="000000"/>
          <w:position w:val="16"/>
          <w:sz w:val="24"/>
        </w:rPr>
        <w:t>WAC 480-120-197 Adjudicative proceedings where public testimony will be taken.</w:t>
      </w:r>
      <w:proofErr w:type="gramEnd"/>
      <w:r>
        <w:rPr>
          <w:rFonts w:ascii="Courier New" w:hAnsi="Courier New"/>
          <w:color w:val="000000"/>
          <w:position w:val="16"/>
          <w:sz w:val="24"/>
        </w:rPr>
        <w:t xml:space="preserve"> (1) For adjudicated proceedings, when scheduling a hearing to take testimony from the public, the timing, location, and amount of notice to the public or to customers will be addressed in the prehearing conference order.</w:t>
      </w:r>
    </w:p>
    <w:p w14:paraId="6BAD4B48" w14:textId="77777777" w:rsidR="008E29A3" w:rsidRDefault="008E29A3" w:rsidP="008E29A3">
      <w:pPr>
        <w:spacing w:line="640" w:lineRule="exact"/>
        <w:ind w:firstLine="720"/>
        <w:jc w:val="both"/>
      </w:pPr>
      <w:r>
        <w:rPr>
          <w:rFonts w:ascii="Courier New" w:hAnsi="Courier New"/>
          <w:color w:val="000000"/>
          <w:position w:val="16"/>
          <w:sz w:val="24"/>
        </w:rPr>
        <w:lastRenderedPageBreak/>
        <w:t>(2) The notice must include all information contained in WAC 480-120-194(4), except the public involvement information in WAC 480-120-194 (4</w:t>
      </w:r>
      <w:proofErr w:type="gramStart"/>
      <w:r>
        <w:rPr>
          <w:rFonts w:ascii="Courier New" w:hAnsi="Courier New"/>
          <w:color w:val="000000"/>
          <w:position w:val="16"/>
          <w:sz w:val="24"/>
        </w:rPr>
        <w:t>)(</w:t>
      </w:r>
      <w:proofErr w:type="gramEnd"/>
      <w:r>
        <w:rPr>
          <w:rFonts w:ascii="Courier New" w:hAnsi="Courier New"/>
          <w:color w:val="000000"/>
          <w:position w:val="16"/>
          <w:sz w:val="24"/>
        </w:rPr>
        <w:t>j). A company must include either of the following public involvement language:</w:t>
      </w:r>
    </w:p>
    <w:p w14:paraId="6BAD4B49" w14:textId="77777777" w:rsidR="008E29A3" w:rsidRDefault="008E29A3" w:rsidP="008E29A3">
      <w:pPr>
        <w:spacing w:line="640" w:lineRule="exact"/>
        <w:ind w:firstLine="720"/>
        <w:jc w:val="both"/>
      </w:pPr>
      <w:r>
        <w:rPr>
          <w:rFonts w:ascii="Courier New" w:hAnsi="Courier New"/>
          <w:color w:val="000000"/>
          <w:position w:val="16"/>
          <w:sz w:val="24"/>
        </w:rPr>
        <w:t>(a) Commission-suggested language that is available from the commission's designated public affairs officer; or</w:t>
      </w:r>
    </w:p>
    <w:p w14:paraId="6BAD4B4A" w14:textId="77777777" w:rsidR="008E29A3" w:rsidRDefault="008E29A3" w:rsidP="008E29A3">
      <w:pPr>
        <w:spacing w:line="640" w:lineRule="exact"/>
        <w:ind w:firstLine="720"/>
        <w:jc w:val="both"/>
      </w:pPr>
      <w:r>
        <w:rPr>
          <w:rFonts w:ascii="Courier New" w:hAnsi="Courier New"/>
          <w:color w:val="000000"/>
          <w:position w:val="16"/>
          <w:sz w:val="24"/>
        </w:rPr>
        <w:t>(b) Company-developed language that must include the commission's mailing address, toll-free number, docket number, and a brief explanation:</w:t>
      </w:r>
    </w:p>
    <w:p w14:paraId="6BAD4B4B" w14:textId="77777777" w:rsidR="008E29A3" w:rsidRDefault="008E29A3" w:rsidP="008E29A3">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How to participate in the commission's process by mailing or faxing a letter, or submitting an e-mail;</w:t>
      </w:r>
    </w:p>
    <w:p w14:paraId="6BAD4B4C" w14:textId="77777777" w:rsidR="008E29A3" w:rsidRDefault="008E29A3" w:rsidP="008E29A3">
      <w:pPr>
        <w:spacing w:line="640" w:lineRule="exact"/>
        <w:ind w:firstLine="720"/>
        <w:jc w:val="both"/>
      </w:pPr>
      <w:r>
        <w:rPr>
          <w:rFonts w:ascii="Courier New" w:hAnsi="Courier New"/>
          <w:color w:val="000000"/>
          <w:position w:val="16"/>
          <w:sz w:val="24"/>
        </w:rPr>
        <w:t>(ii) How to contact the commission for process questions; and</w:t>
      </w:r>
    </w:p>
    <w:p w14:paraId="6BAD4B4D" w14:textId="77777777" w:rsidR="008E29A3" w:rsidRDefault="008E29A3" w:rsidP="008E29A3">
      <w:pPr>
        <w:spacing w:line="640" w:lineRule="exact"/>
        <w:ind w:firstLine="720"/>
        <w:jc w:val="both"/>
      </w:pPr>
      <w:r>
        <w:rPr>
          <w:rFonts w:ascii="Courier New" w:hAnsi="Courier New"/>
          <w:color w:val="000000"/>
          <w:position w:val="16"/>
          <w:sz w:val="24"/>
        </w:rPr>
        <w:t>(iii) The date, time and location of the public hearing.</w:t>
      </w:r>
    </w:p>
    <w:p w14:paraId="6BAD4B4E" w14:textId="77777777" w:rsidR="008E29A3" w:rsidRDefault="008E29A3" w:rsidP="008E29A3">
      <w:pPr>
        <w:spacing w:line="640" w:lineRule="exact"/>
        <w:ind w:firstLine="720"/>
        <w:jc w:val="both"/>
      </w:pPr>
      <w:r>
        <w:rPr>
          <w:rFonts w:ascii="Courier New" w:hAnsi="Courier New"/>
          <w:color w:val="000000"/>
          <w:position w:val="16"/>
          <w:sz w:val="24"/>
        </w:rPr>
        <w:t>(3) Methods of notice permitted include a bill insert, bill message, printing on the billing envelope, a separate mailing to all affected customers or, if the company has the capability and the customer has authorized, by e-mail.</w:t>
      </w:r>
    </w:p>
    <w:p w14:paraId="6BAD4B4F" w14:textId="77777777" w:rsidR="008E29A3" w:rsidRDefault="008E29A3" w:rsidP="008E29A3">
      <w:pPr>
        <w:spacing w:line="640" w:lineRule="exact"/>
        <w:ind w:firstLine="720"/>
        <w:jc w:val="both"/>
      </w:pPr>
      <w:r>
        <w:rPr>
          <w:rFonts w:ascii="Courier New" w:hAnsi="Courier New"/>
          <w:color w:val="000000"/>
          <w:position w:val="16"/>
          <w:sz w:val="24"/>
        </w:rPr>
        <w:t xml:space="preserve">(4) In addition to each affected customer, a company must notify at least one newspaper of general circulation, and at </w:t>
      </w:r>
      <w:r>
        <w:rPr>
          <w:rFonts w:ascii="Courier New" w:hAnsi="Courier New"/>
          <w:color w:val="000000"/>
          <w:position w:val="16"/>
          <w:sz w:val="24"/>
        </w:rPr>
        <w:lastRenderedPageBreak/>
        <w:t>least one radio station and at least one television station in the area or each of the areas affected.</w:t>
      </w:r>
    </w:p>
    <w:p w14:paraId="6BAD4B50" w14:textId="77777777" w:rsidR="008E29A3" w:rsidRDefault="008E29A3" w:rsidP="008E29A3">
      <w:pPr>
        <w:spacing w:before="240" w:line="640" w:lineRule="exact"/>
        <w:jc w:val="both"/>
      </w:pPr>
      <w:r>
        <w:rPr>
          <w:rFonts w:ascii="Courier New" w:hAnsi="Courier New"/>
          <w:color w:val="000000"/>
          <w:position w:val="16"/>
          <w:sz w:val="24"/>
        </w:rPr>
        <w:t xml:space="preserve">[Statutory Authority: RCW 80.01.040 and 80.04.180. WSR 02-11-081 (Docket No. </w:t>
      </w:r>
      <w:proofErr w:type="gramStart"/>
      <w:r>
        <w:rPr>
          <w:rFonts w:ascii="Courier New" w:hAnsi="Courier New"/>
          <w:color w:val="000000"/>
          <w:position w:val="16"/>
          <w:sz w:val="24"/>
        </w:rPr>
        <w:t>U-991301,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R-498), § 480-120-197, filed 5/14/02, effective 6/17/02.]</w:t>
      </w:r>
      <w:proofErr w:type="gramEnd"/>
    </w:p>
    <w:p w14:paraId="6BAD4B51" w14:textId="77777777" w:rsidR="008E29A3" w:rsidRDefault="008E29A3" w:rsidP="008E29A3">
      <w:pPr>
        <w:spacing w:before="480" w:line="640" w:lineRule="exact"/>
        <w:ind w:firstLine="720"/>
        <w:jc w:val="both"/>
      </w:pPr>
      <w:proofErr w:type="gramStart"/>
      <w:r>
        <w:rPr>
          <w:rFonts w:ascii="Courier New" w:hAnsi="Courier New"/>
          <w:b/>
          <w:color w:val="000000"/>
          <w:position w:val="16"/>
          <w:sz w:val="24"/>
        </w:rPr>
        <w:t>WAC 480-120-198 Notice verification and assistance.</w:t>
      </w:r>
      <w:proofErr w:type="gramEnd"/>
      <w:r>
        <w:rPr>
          <w:rFonts w:ascii="Courier New" w:hAnsi="Courier New"/>
          <w:color w:val="000000"/>
          <w:position w:val="16"/>
          <w:sz w:val="24"/>
        </w:rPr>
        <w:t xml:space="preserve"> (1) Within ten days of making a filing requiring posting, publication, or customer notice under WAC 480-120-194, 480-120-195, or 480-120-197, but no sooner than when the tariff is filed with the commission, a company must file a statement with the commission's records center that the required notice has been posted, published, and/or mailed. The declaration must include:</w:t>
      </w:r>
    </w:p>
    <w:p w14:paraId="6BAD4B52" w14:textId="77777777" w:rsidR="008E29A3" w:rsidRDefault="008E29A3" w:rsidP="008E29A3">
      <w:pPr>
        <w:spacing w:line="640" w:lineRule="exact"/>
        <w:ind w:firstLine="720"/>
        <w:jc w:val="both"/>
      </w:pPr>
      <w:r>
        <w:rPr>
          <w:rFonts w:ascii="Courier New" w:hAnsi="Courier New"/>
          <w:color w:val="000000"/>
          <w:position w:val="16"/>
          <w:sz w:val="24"/>
        </w:rPr>
        <w:t>(a) The methods used to post, publish, and/or give notice to customers;</w:t>
      </w:r>
    </w:p>
    <w:p w14:paraId="6BAD4B53" w14:textId="77777777" w:rsidR="008E29A3" w:rsidRDefault="008E29A3" w:rsidP="008E29A3">
      <w:pPr>
        <w:spacing w:line="640" w:lineRule="exact"/>
        <w:ind w:firstLine="720"/>
        <w:jc w:val="both"/>
      </w:pPr>
      <w:r>
        <w:rPr>
          <w:rFonts w:ascii="Courier New" w:hAnsi="Courier New"/>
          <w:color w:val="000000"/>
          <w:position w:val="16"/>
          <w:sz w:val="24"/>
        </w:rPr>
        <w:t>(b) When and how the notice was posted, published, and/or issued to customers;</w:t>
      </w:r>
    </w:p>
    <w:p w14:paraId="6BAD4B54" w14:textId="77777777" w:rsidR="008E29A3" w:rsidRDefault="008E29A3" w:rsidP="008E29A3">
      <w:pPr>
        <w:spacing w:line="640" w:lineRule="exact"/>
        <w:ind w:firstLine="720"/>
        <w:jc w:val="both"/>
      </w:pPr>
      <w:r>
        <w:rPr>
          <w:rFonts w:ascii="Courier New" w:hAnsi="Courier New"/>
          <w:color w:val="000000"/>
          <w:position w:val="16"/>
          <w:sz w:val="24"/>
        </w:rPr>
        <w:t>(c) How many customers are affected; and</w:t>
      </w:r>
    </w:p>
    <w:p w14:paraId="6BAD4B55" w14:textId="77777777" w:rsidR="008E29A3" w:rsidRDefault="008E29A3" w:rsidP="008E29A3">
      <w:pPr>
        <w:spacing w:line="640" w:lineRule="exact"/>
        <w:ind w:firstLine="720"/>
        <w:jc w:val="both"/>
      </w:pPr>
      <w:r>
        <w:rPr>
          <w:rFonts w:ascii="Courier New" w:hAnsi="Courier New"/>
          <w:color w:val="000000"/>
          <w:position w:val="16"/>
          <w:sz w:val="24"/>
        </w:rPr>
        <w:t>(d) A copy of the notice.</w:t>
      </w:r>
    </w:p>
    <w:p w14:paraId="6BAD4B56" w14:textId="77777777" w:rsidR="008E29A3" w:rsidRDefault="008E29A3" w:rsidP="008E29A3">
      <w:pPr>
        <w:spacing w:line="640" w:lineRule="exact"/>
        <w:ind w:firstLine="720"/>
        <w:jc w:val="both"/>
      </w:pPr>
      <w:r>
        <w:rPr>
          <w:rFonts w:ascii="Courier New" w:hAnsi="Courier New"/>
          <w:color w:val="000000"/>
          <w:position w:val="16"/>
          <w:sz w:val="24"/>
        </w:rPr>
        <w:lastRenderedPageBreak/>
        <w:t>(2) A company may request assistance from the commission's designated public affairs officer with efforts to comply with WAC 480-120-193 through 480-120-197.</w:t>
      </w:r>
    </w:p>
    <w:p w14:paraId="6BAD4B57" w14:textId="77777777" w:rsidR="008E29A3" w:rsidRDefault="008E29A3" w:rsidP="008E29A3">
      <w:pPr>
        <w:spacing w:before="240" w:line="640" w:lineRule="exact"/>
        <w:jc w:val="both"/>
      </w:pPr>
      <w:r>
        <w:rPr>
          <w:rFonts w:ascii="Courier New" w:hAnsi="Courier New"/>
          <w:color w:val="000000"/>
          <w:position w:val="16"/>
          <w:sz w:val="24"/>
        </w:rPr>
        <w:t xml:space="preserve">[Statutory Authority: RCW 80.01.040 and 80.04.180. WSR 02-11-081 (Docket No. </w:t>
      </w:r>
      <w:proofErr w:type="gramStart"/>
      <w:r>
        <w:rPr>
          <w:rFonts w:ascii="Courier New" w:hAnsi="Courier New"/>
          <w:color w:val="000000"/>
          <w:position w:val="16"/>
          <w:sz w:val="24"/>
        </w:rPr>
        <w:t>U-991301,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R-498), § 480-120-198, filed 5/14/02, effective 6/17/02.]</w:t>
      </w:r>
      <w:proofErr w:type="gramEnd"/>
    </w:p>
    <w:p w14:paraId="6BAD4B58" w14:textId="77777777" w:rsidR="008E29A3" w:rsidRDefault="008E29A3" w:rsidP="008E29A3">
      <w:pPr>
        <w:spacing w:before="480" w:line="640" w:lineRule="exact"/>
        <w:ind w:firstLine="720"/>
        <w:jc w:val="both"/>
      </w:pPr>
      <w:proofErr w:type="gramStart"/>
      <w:r>
        <w:rPr>
          <w:rFonts w:ascii="Courier New" w:hAnsi="Courier New"/>
          <w:b/>
          <w:color w:val="000000"/>
          <w:position w:val="16"/>
          <w:sz w:val="24"/>
        </w:rPr>
        <w:t>WAC 480-120-199 Other customer notice.</w:t>
      </w:r>
      <w:proofErr w:type="gramEnd"/>
      <w:r>
        <w:rPr>
          <w:rFonts w:ascii="Courier New" w:hAnsi="Courier New"/>
          <w:color w:val="000000"/>
          <w:position w:val="16"/>
          <w:sz w:val="24"/>
        </w:rPr>
        <w:t xml:space="preserve"> The commission may require notice to customers of tariff changes other than those described in these rules when the commission determines that additional customer education is needed.</w:t>
      </w:r>
    </w:p>
    <w:p w14:paraId="6BAD4B59" w14:textId="77777777" w:rsidR="00671034" w:rsidRDefault="008E29A3" w:rsidP="008E29A3">
      <w:pPr>
        <w:rPr>
          <w:rFonts w:ascii="Times New Roman" w:hAnsi="Times New Roman" w:cs="Times New Roman"/>
          <w:sz w:val="24"/>
          <w:szCs w:val="24"/>
        </w:rPr>
      </w:pPr>
      <w:r>
        <w:rPr>
          <w:rFonts w:ascii="Courier New" w:hAnsi="Courier New"/>
          <w:color w:val="000000"/>
          <w:position w:val="16"/>
          <w:sz w:val="24"/>
        </w:rPr>
        <w:t xml:space="preserve">[Statutory Authority: RCW 80.01.040 and 80.04.180. WSR 02-11-081 (Docket No. </w:t>
      </w:r>
      <w:proofErr w:type="gramStart"/>
      <w:r>
        <w:rPr>
          <w:rFonts w:ascii="Courier New" w:hAnsi="Courier New"/>
          <w:color w:val="000000"/>
          <w:position w:val="16"/>
          <w:sz w:val="24"/>
        </w:rPr>
        <w:t>U-991301,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R-498), § 480-120-199, filed 5/14/02, effective 6/17/02.]</w:t>
      </w:r>
      <w:proofErr w:type="gramEnd"/>
    </w:p>
    <w:sectPr w:rsidR="00671034" w:rsidSect="001C5AB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5F486" w14:textId="77777777" w:rsidR="008872EC" w:rsidRDefault="008872EC" w:rsidP="00311898">
      <w:r>
        <w:separator/>
      </w:r>
    </w:p>
  </w:endnote>
  <w:endnote w:type="continuationSeparator" w:id="0">
    <w:p w14:paraId="0A6FF564" w14:textId="77777777" w:rsidR="008872EC" w:rsidRDefault="008872EC" w:rsidP="0031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9CB64" w14:textId="77777777" w:rsidR="008872EC" w:rsidRDefault="008872EC" w:rsidP="00311898">
      <w:r>
        <w:separator/>
      </w:r>
    </w:p>
  </w:footnote>
  <w:footnote w:type="continuationSeparator" w:id="0">
    <w:p w14:paraId="79E892D9" w14:textId="77777777" w:rsidR="008872EC" w:rsidRDefault="008872EC" w:rsidP="00311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2E2B7" w14:textId="31886B5A" w:rsidR="00311898" w:rsidRDefault="00311898">
    <w:pPr>
      <w:pStyle w:val="Header"/>
    </w:pPr>
    <w:r>
      <w:rPr>
        <w:rFonts w:ascii="Times New Roman" w:hAnsi="Times New Roman" w:cs="Times New Roman"/>
        <w:b/>
        <w:color w:val="FF0000"/>
        <w:sz w:val="32"/>
        <w:szCs w:val="32"/>
        <w:u w:val="single"/>
      </w:rPr>
      <w:t xml:space="preserve">          STAFF DRAFT REDLINE WAC RULES</w:t>
    </w:r>
    <w:r>
      <w:rPr>
        <w:rFonts w:ascii="Times New Roman" w:hAnsi="Times New Roman" w:cs="Times New Roman"/>
        <w:b/>
        <w:color w:val="FF0000"/>
        <w:sz w:val="32"/>
        <w:szCs w:val="32"/>
        <w:u w:val="single"/>
      </w:rPr>
      <w:ptab w:relativeTo="margin" w:alignment="right" w:leader="none"/>
    </w:r>
    <w:r>
      <w:rPr>
        <w:rFonts w:ascii="Times New Roman" w:hAnsi="Times New Roman" w:cs="Times New Roman"/>
        <w:b/>
        <w:color w:val="FF0000"/>
        <w:sz w:val="32"/>
        <w:szCs w:val="32"/>
        <w:u w:val="single"/>
      </w:rPr>
      <w:t xml:space="preserve"> May 16, 2014</w:t>
    </w:r>
  </w:p>
  <w:p w14:paraId="461EBF47" w14:textId="77777777" w:rsidR="00311898" w:rsidRDefault="003118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BF"/>
    <w:rsid w:val="000E640C"/>
    <w:rsid w:val="00131D70"/>
    <w:rsid w:val="001C5AB1"/>
    <w:rsid w:val="001E1D7A"/>
    <w:rsid w:val="002C039A"/>
    <w:rsid w:val="00311898"/>
    <w:rsid w:val="003C65BE"/>
    <w:rsid w:val="00552600"/>
    <w:rsid w:val="005A6C74"/>
    <w:rsid w:val="00671034"/>
    <w:rsid w:val="00672F7B"/>
    <w:rsid w:val="006A41EE"/>
    <w:rsid w:val="006A66E0"/>
    <w:rsid w:val="008872EC"/>
    <w:rsid w:val="008C072F"/>
    <w:rsid w:val="008E29A3"/>
    <w:rsid w:val="009277D0"/>
    <w:rsid w:val="00A84C2A"/>
    <w:rsid w:val="00AD3312"/>
    <w:rsid w:val="00AE273E"/>
    <w:rsid w:val="00B13041"/>
    <w:rsid w:val="00B47EA1"/>
    <w:rsid w:val="00B558AD"/>
    <w:rsid w:val="00B934A6"/>
    <w:rsid w:val="00BB183A"/>
    <w:rsid w:val="00DA1B86"/>
    <w:rsid w:val="00DA47BF"/>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11898"/>
    <w:pPr>
      <w:tabs>
        <w:tab w:val="center" w:pos="4680"/>
        <w:tab w:val="right" w:pos="9360"/>
      </w:tabs>
    </w:pPr>
  </w:style>
  <w:style w:type="character" w:customStyle="1" w:styleId="HeaderChar">
    <w:name w:val="Header Char"/>
    <w:basedOn w:val="DefaultParagraphFont"/>
    <w:link w:val="Header"/>
    <w:uiPriority w:val="99"/>
    <w:rsid w:val="00311898"/>
  </w:style>
  <w:style w:type="paragraph" w:styleId="Footer">
    <w:name w:val="footer"/>
    <w:basedOn w:val="Normal"/>
    <w:link w:val="FooterChar"/>
    <w:uiPriority w:val="99"/>
    <w:unhideWhenUsed/>
    <w:rsid w:val="00311898"/>
    <w:pPr>
      <w:tabs>
        <w:tab w:val="center" w:pos="4680"/>
        <w:tab w:val="right" w:pos="9360"/>
      </w:tabs>
    </w:pPr>
  </w:style>
  <w:style w:type="character" w:customStyle="1" w:styleId="FooterChar">
    <w:name w:val="Footer Char"/>
    <w:basedOn w:val="DefaultParagraphFont"/>
    <w:link w:val="Footer"/>
    <w:uiPriority w:val="99"/>
    <w:rsid w:val="003118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11898"/>
    <w:pPr>
      <w:tabs>
        <w:tab w:val="center" w:pos="4680"/>
        <w:tab w:val="right" w:pos="9360"/>
      </w:tabs>
    </w:pPr>
  </w:style>
  <w:style w:type="character" w:customStyle="1" w:styleId="HeaderChar">
    <w:name w:val="Header Char"/>
    <w:basedOn w:val="DefaultParagraphFont"/>
    <w:link w:val="Header"/>
    <w:uiPriority w:val="99"/>
    <w:rsid w:val="00311898"/>
  </w:style>
  <w:style w:type="paragraph" w:styleId="Footer">
    <w:name w:val="footer"/>
    <w:basedOn w:val="Normal"/>
    <w:link w:val="FooterChar"/>
    <w:uiPriority w:val="99"/>
    <w:unhideWhenUsed/>
    <w:rsid w:val="00311898"/>
    <w:pPr>
      <w:tabs>
        <w:tab w:val="center" w:pos="4680"/>
        <w:tab w:val="right" w:pos="9360"/>
      </w:tabs>
    </w:pPr>
  </w:style>
  <w:style w:type="character" w:customStyle="1" w:styleId="FooterChar">
    <w:name w:val="Footer Char"/>
    <w:basedOn w:val="DefaultParagraphFont"/>
    <w:link w:val="Footer"/>
    <w:uiPriority w:val="99"/>
    <w:rsid w:val="00311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2014-05-20T07:00:00+00:00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2353E-F39F-43AF-B105-FAB5E9E62FB8}"/>
</file>

<file path=customXml/itemProps2.xml><?xml version="1.0" encoding="utf-8"?>
<ds:datastoreItem xmlns:ds="http://schemas.openxmlformats.org/officeDocument/2006/customXml" ds:itemID="{CE77E4C9-2DC6-4589-9E94-7F53F6BA2277}"/>
</file>

<file path=customXml/itemProps3.xml><?xml version="1.0" encoding="utf-8"?>
<ds:datastoreItem xmlns:ds="http://schemas.openxmlformats.org/officeDocument/2006/customXml" ds:itemID="{7CFB6B07-7E77-4C70-A3B4-447256286C04}"/>
</file>

<file path=customXml/itemProps4.xml><?xml version="1.0" encoding="utf-8"?>
<ds:datastoreItem xmlns:ds="http://schemas.openxmlformats.org/officeDocument/2006/customXml" ds:itemID="{F4C478ED-69EC-4EBA-B887-E442386832AE}"/>
</file>

<file path=docProps/app.xml><?xml version="1.0" encoding="utf-8"?>
<Properties xmlns="http://schemas.openxmlformats.org/officeDocument/2006/extended-properties" xmlns:vt="http://schemas.openxmlformats.org/officeDocument/2006/docPropsVTypes">
  <Template>Normal.dotm</Template>
  <TotalTime>0</TotalTime>
  <Pages>12</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Zawislak</dc:creator>
  <cp:lastModifiedBy>Weinman, William (UTC)</cp:lastModifiedBy>
  <cp:revision>2</cp:revision>
  <dcterms:created xsi:type="dcterms:W3CDTF">2014-05-16T21:24:00Z</dcterms:created>
  <dcterms:modified xsi:type="dcterms:W3CDTF">2014-05-16T21:24:00Z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