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C06D3" w14:textId="77777777" w:rsidR="00394E1E" w:rsidRPr="00DD3311" w:rsidRDefault="00394E1E">
      <w:pPr>
        <w:pStyle w:val="BodyText"/>
        <w:jc w:val="center"/>
        <w:rPr>
          <w:b/>
          <w:bCs/>
        </w:rPr>
      </w:pPr>
      <w:r w:rsidRPr="00DD3311">
        <w:rPr>
          <w:b/>
          <w:bCs/>
        </w:rPr>
        <w:t>BEFORE THE WASHINGTON</w:t>
      </w:r>
    </w:p>
    <w:p w14:paraId="474C06D4"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474C06D5"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14:paraId="474C06EB" w14:textId="77777777">
        <w:trPr>
          <w:trHeight w:val="3116"/>
        </w:trPr>
        <w:tc>
          <w:tcPr>
            <w:tcW w:w="4008" w:type="dxa"/>
            <w:tcBorders>
              <w:right w:val="nil"/>
            </w:tcBorders>
          </w:tcPr>
          <w:p w14:paraId="474C06D6" w14:textId="77777777" w:rsidR="00394E1E" w:rsidRPr="00DD3311" w:rsidRDefault="00394E1E">
            <w:pPr>
              <w:pStyle w:val="BodyText"/>
            </w:pPr>
            <w:r w:rsidRPr="00DD3311">
              <w:t xml:space="preserve">In </w:t>
            </w:r>
            <w:r w:rsidR="00D55F07">
              <w:t>t</w:t>
            </w:r>
            <w:r w:rsidRPr="00DD3311">
              <w:t>he Matter of the Petition of</w:t>
            </w:r>
          </w:p>
          <w:p w14:paraId="474C06D7" w14:textId="77777777" w:rsidR="00394E1E" w:rsidRPr="00DD3311" w:rsidRDefault="00394E1E">
            <w:pPr>
              <w:pStyle w:val="BodyText"/>
            </w:pPr>
          </w:p>
          <w:p w14:paraId="474C06D8" w14:textId="77777777" w:rsidR="00394E1E" w:rsidRDefault="00FC2CA8">
            <w:pPr>
              <w:pStyle w:val="BodyText"/>
            </w:pPr>
            <w:r>
              <w:t>PUGET SOUND &amp; PACIFIC RAILROAD</w:t>
            </w:r>
            <w:r w:rsidR="000F34D7">
              <w:t xml:space="preserve"> </w:t>
            </w:r>
            <w:r w:rsidR="00312E37" w:rsidRPr="00DD3311">
              <w:t>,</w:t>
            </w:r>
          </w:p>
          <w:p w14:paraId="474C06D9" w14:textId="77777777" w:rsidR="0006117D" w:rsidRPr="00DD3311" w:rsidRDefault="0006117D">
            <w:pPr>
              <w:pStyle w:val="BodyText"/>
            </w:pPr>
          </w:p>
          <w:p w14:paraId="474C06DA" w14:textId="77777777" w:rsidR="00394E1E" w:rsidRPr="00DD3311" w:rsidRDefault="00394E1E" w:rsidP="00CC1675">
            <w:pPr>
              <w:pStyle w:val="BodyText"/>
              <w:jc w:val="center"/>
            </w:pPr>
            <w:r w:rsidRPr="00DD3311">
              <w:t>Petitioner,</w:t>
            </w:r>
          </w:p>
          <w:p w14:paraId="474C06DB" w14:textId="77777777" w:rsidR="0049331D" w:rsidRDefault="00C57F1B">
            <w:pPr>
              <w:pStyle w:val="BodyText"/>
            </w:pPr>
            <w:r w:rsidRPr="00DD3311">
              <w:t xml:space="preserve">             </w:t>
            </w:r>
          </w:p>
          <w:p w14:paraId="474C06DC" w14:textId="77777777" w:rsidR="0006117D" w:rsidRDefault="0006117D">
            <w:pPr>
              <w:pStyle w:val="BodyText"/>
            </w:pPr>
          </w:p>
          <w:p w14:paraId="474C06DD" w14:textId="77777777" w:rsidR="0006117D" w:rsidRDefault="0006117D">
            <w:pPr>
              <w:pStyle w:val="BodyText"/>
            </w:pPr>
          </w:p>
          <w:p w14:paraId="474C06DE" w14:textId="77777777" w:rsidR="00EE27CA" w:rsidRPr="00DD3311" w:rsidRDefault="00EE27CA">
            <w:pPr>
              <w:pStyle w:val="BodyText"/>
            </w:pPr>
          </w:p>
          <w:p w14:paraId="474C06DF"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474C06E0"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474C06E1"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474C06E2" w14:textId="77777777" w:rsidR="00394E1E" w:rsidRPr="00DD3311" w:rsidRDefault="00394E1E">
            <w:pPr>
              <w:pStyle w:val="BodyText"/>
              <w:jc w:val="center"/>
            </w:pPr>
            <w:r w:rsidRPr="00DD3311">
              <w:t>)</w:t>
            </w:r>
          </w:p>
          <w:p w14:paraId="474C06E3" w14:textId="77777777" w:rsidR="00B75F3B" w:rsidRPr="00DD3311" w:rsidRDefault="00394E1E" w:rsidP="00EE27CA">
            <w:pPr>
              <w:pStyle w:val="BodyText"/>
              <w:jc w:val="center"/>
            </w:pPr>
            <w:r w:rsidRPr="00DD3311">
              <w:t>)</w:t>
            </w:r>
          </w:p>
        </w:tc>
        <w:tc>
          <w:tcPr>
            <w:tcW w:w="4348" w:type="dxa"/>
            <w:tcBorders>
              <w:left w:val="nil"/>
            </w:tcBorders>
          </w:tcPr>
          <w:p w14:paraId="474C06E4" w14:textId="77777777" w:rsidR="00394E1E" w:rsidRPr="00DD3311" w:rsidRDefault="00394E1E">
            <w:r w:rsidRPr="00DD3311">
              <w:t xml:space="preserve">DOCKET </w:t>
            </w:r>
            <w:r w:rsidR="000F34D7" w:rsidRPr="00FC3B8C">
              <w:t>TR-</w:t>
            </w:r>
            <w:r w:rsidR="006928EE">
              <w:t>14037</w:t>
            </w:r>
            <w:r w:rsidR="00ED26D9">
              <w:t>1</w:t>
            </w:r>
          </w:p>
          <w:p w14:paraId="474C06E5" w14:textId="77777777" w:rsidR="00394E1E" w:rsidRPr="00DD3311" w:rsidRDefault="00394E1E">
            <w:pPr>
              <w:rPr>
                <w:b/>
                <w:bCs/>
              </w:rPr>
            </w:pPr>
          </w:p>
          <w:p w14:paraId="474C06E6" w14:textId="77777777" w:rsidR="00394E1E" w:rsidRPr="00DD3311" w:rsidRDefault="00394E1E">
            <w:r w:rsidRPr="00DD3311">
              <w:t xml:space="preserve">ORDER </w:t>
            </w:r>
            <w:r w:rsidR="000F34D7">
              <w:t>01</w:t>
            </w:r>
          </w:p>
          <w:p w14:paraId="474C06E7" w14:textId="77777777" w:rsidR="00394E1E" w:rsidRPr="00DD3311" w:rsidRDefault="00394E1E">
            <w:pPr>
              <w:pStyle w:val="Header"/>
              <w:tabs>
                <w:tab w:val="clear" w:pos="8300"/>
              </w:tabs>
            </w:pPr>
          </w:p>
          <w:p w14:paraId="0A6B0524" w14:textId="77777777" w:rsidR="008C4959" w:rsidRDefault="008C4959"/>
          <w:p w14:paraId="474C06E8" w14:textId="2AE1748E" w:rsidR="00394E1E" w:rsidRPr="00DD3311" w:rsidRDefault="00394E1E">
            <w:r w:rsidRPr="00DD3311">
              <w:t xml:space="preserve">ORDER GRANTING PETITION TO </w:t>
            </w:r>
            <w:r w:rsidR="00FD3395">
              <w:t>UPGRADE</w:t>
            </w:r>
            <w:r w:rsidR="000F34D7">
              <w:t xml:space="preserve"> WARNING DEVICES</w:t>
            </w:r>
            <w:r w:rsidRPr="00DD3311">
              <w:t xml:space="preserve"> AND AUTHORIZ</w:t>
            </w:r>
            <w:r w:rsidR="00D55F07">
              <w:t>ING</w:t>
            </w:r>
            <w:r w:rsidRPr="00DD3311">
              <w:t xml:space="preserve"> EXPENDITURE FROM THE GRADE CROSSING PROTECTIVE FUND</w:t>
            </w:r>
          </w:p>
          <w:p w14:paraId="474C06E9" w14:textId="77777777" w:rsidR="00394E1E" w:rsidRPr="00DD3311" w:rsidRDefault="00394E1E"/>
          <w:p w14:paraId="474C06EA" w14:textId="77777777" w:rsidR="00394E1E" w:rsidRPr="00DD3311" w:rsidRDefault="00394E1E" w:rsidP="00FC2CA8"/>
        </w:tc>
      </w:tr>
    </w:tbl>
    <w:p w14:paraId="474C06EC" w14:textId="77777777" w:rsidR="00394E1E" w:rsidRDefault="00394E1E">
      <w:pPr>
        <w:pStyle w:val="BodyText"/>
        <w:jc w:val="center"/>
        <w:rPr>
          <w:b/>
          <w:bCs/>
        </w:rPr>
      </w:pPr>
    </w:p>
    <w:p w14:paraId="39C20F9D" w14:textId="77777777" w:rsidR="005D431F" w:rsidRPr="00DD3311" w:rsidRDefault="005D431F">
      <w:pPr>
        <w:pStyle w:val="BodyText"/>
        <w:jc w:val="center"/>
        <w:rPr>
          <w:b/>
          <w:bCs/>
        </w:rPr>
      </w:pPr>
    </w:p>
    <w:p w14:paraId="474C06ED" w14:textId="77777777" w:rsidR="00394E1E" w:rsidRPr="00DD3311" w:rsidRDefault="00394E1E" w:rsidP="00EC3A01">
      <w:pPr>
        <w:pStyle w:val="SectionHeading"/>
        <w:spacing w:line="320" w:lineRule="exact"/>
        <w:rPr>
          <w:szCs w:val="24"/>
        </w:rPr>
      </w:pPr>
      <w:r w:rsidRPr="00DD3311">
        <w:rPr>
          <w:szCs w:val="24"/>
        </w:rPr>
        <w:t>BACKGROUND</w:t>
      </w:r>
    </w:p>
    <w:p w14:paraId="474C06EE" w14:textId="2EBB532C" w:rsidR="007F1000" w:rsidRDefault="00394E1E" w:rsidP="007F1000">
      <w:pPr>
        <w:pStyle w:val="NumberedParagraph"/>
        <w:spacing w:line="320" w:lineRule="exact"/>
        <w:rPr>
          <w:iCs/>
        </w:rPr>
      </w:pPr>
      <w:r w:rsidRPr="007F1000">
        <w:rPr>
          <w:iCs/>
        </w:rPr>
        <w:t>On</w:t>
      </w:r>
      <w:r w:rsidR="00BC428F" w:rsidRPr="007F1000">
        <w:rPr>
          <w:iCs/>
        </w:rPr>
        <w:t xml:space="preserve"> </w:t>
      </w:r>
      <w:r w:rsidR="00925FB8">
        <w:rPr>
          <w:iCs/>
        </w:rPr>
        <w:t>March 6, 2014</w:t>
      </w:r>
      <w:r w:rsidRPr="007F1000">
        <w:rPr>
          <w:bCs/>
          <w:iCs/>
        </w:rPr>
        <w:t xml:space="preserve">, </w:t>
      </w:r>
      <w:r w:rsidR="00FC2CA8">
        <w:t>Puget Sound &amp; Pacific Railroad</w:t>
      </w:r>
      <w:r w:rsidR="000F34D7">
        <w:t xml:space="preserve"> </w:t>
      </w:r>
      <w:r w:rsidR="00140C43" w:rsidRPr="007F1000">
        <w:rPr>
          <w:bCs/>
          <w:iCs/>
        </w:rPr>
        <w:t>(</w:t>
      </w:r>
      <w:r w:rsidR="00FC2CA8">
        <w:t>PSAP</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w:t>
      </w:r>
      <w:r w:rsidR="0097109F">
        <w:rPr>
          <w:iCs/>
        </w:rPr>
        <w:t>ten</w:t>
      </w:r>
      <w:r w:rsidRPr="007F1000">
        <w:rPr>
          <w:iCs/>
        </w:rPr>
        <w:t xml:space="preserve"> railroad-highway grade crossing</w:t>
      </w:r>
      <w:r w:rsidR="00FC2CA8">
        <w:rPr>
          <w:iCs/>
        </w:rPr>
        <w:t>s</w:t>
      </w:r>
      <w:r w:rsidRPr="007F1000">
        <w:rPr>
          <w:iCs/>
        </w:rPr>
        <w:t>.  The crossing</w:t>
      </w:r>
      <w:r w:rsidR="00FC2CA8">
        <w:rPr>
          <w:iCs/>
        </w:rPr>
        <w:t xml:space="preserve">s are listed in Appendix A and </w:t>
      </w:r>
      <w:r w:rsidR="004B0B62">
        <w:rPr>
          <w:iCs/>
        </w:rPr>
        <w:t>intersect the Petitioner’s tracks</w:t>
      </w:r>
      <w:r w:rsidR="00FC2CA8">
        <w:rPr>
          <w:iCs/>
        </w:rPr>
        <w:t xml:space="preserve"> in Grays Harbor, </w:t>
      </w:r>
      <w:r w:rsidR="00ED26D9">
        <w:rPr>
          <w:iCs/>
        </w:rPr>
        <w:t>Thurston</w:t>
      </w:r>
      <w:r w:rsidR="00FC2CA8">
        <w:rPr>
          <w:iCs/>
        </w:rPr>
        <w:t xml:space="preserve"> and </w:t>
      </w:r>
      <w:r w:rsidR="00ED26D9">
        <w:rPr>
          <w:iCs/>
        </w:rPr>
        <w:t>Lewis</w:t>
      </w:r>
      <w:r w:rsidR="00FC2CA8">
        <w:rPr>
          <w:iCs/>
        </w:rPr>
        <w:t xml:space="preserve"> counties. </w:t>
      </w:r>
      <w:r w:rsidRPr="007F1000">
        <w:rPr>
          <w:iCs/>
        </w:rPr>
        <w:t xml:space="preserve">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C93892">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D26D9">
        <w:rPr>
          <w:iCs/>
        </w:rPr>
        <w:t>15,030.80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474C06F0" w14:textId="7D62D8AF" w:rsidR="00394E1E" w:rsidRPr="00FC2CA8" w:rsidRDefault="00C93892" w:rsidP="007F1000">
      <w:pPr>
        <w:pStyle w:val="NumberedParagraph"/>
        <w:spacing w:line="320" w:lineRule="exact"/>
        <w:rPr>
          <w:iCs/>
        </w:rPr>
      </w:pPr>
      <w:r>
        <w:rPr>
          <w:iCs/>
        </w:rPr>
        <w:t>All of the railroad crossing</w:t>
      </w:r>
      <w:r w:rsidR="00A918FA">
        <w:rPr>
          <w:iCs/>
        </w:rPr>
        <w:t>s</w:t>
      </w:r>
      <w:r>
        <w:rPr>
          <w:iCs/>
        </w:rPr>
        <w:t xml:space="preserve"> identified in Appendix A are equipped with active warning devices such as flashing lights and/or gates. The Petitioner proposes to upgrade the incandescent lights at these crossing to LED lights. </w:t>
      </w:r>
      <w:r w:rsidR="00FC2CA8">
        <w:rPr>
          <w:iCs/>
        </w:rPr>
        <w:t xml:space="preserve"> </w:t>
      </w:r>
      <w:r>
        <w:rPr>
          <w:iCs/>
        </w:rPr>
        <w:t>T</w:t>
      </w:r>
      <w:r w:rsidR="000F34D7" w:rsidRPr="00FC2CA8">
        <w:rPr>
          <w:iCs/>
        </w:rPr>
        <w:t xml:space="preserve">he LED flashing lights will provide greater visibility </w:t>
      </w:r>
      <w:r>
        <w:rPr>
          <w:iCs/>
        </w:rPr>
        <w:t xml:space="preserve">for the motoring public and improve the overall safety at the crossing because motorists and pedestrians can rely on </w:t>
      </w:r>
      <w:proofErr w:type="gramStart"/>
      <w:r>
        <w:rPr>
          <w:iCs/>
        </w:rPr>
        <w:t xml:space="preserve">these </w:t>
      </w:r>
      <w:r w:rsidR="00FC2CA8">
        <w:rPr>
          <w:iCs/>
        </w:rPr>
        <w:t xml:space="preserve"> active</w:t>
      </w:r>
      <w:proofErr w:type="gramEnd"/>
      <w:r w:rsidR="00FC2CA8">
        <w:rPr>
          <w:iCs/>
        </w:rPr>
        <w:t xml:space="preserve"> warning </w:t>
      </w:r>
      <w:r>
        <w:rPr>
          <w:iCs/>
        </w:rPr>
        <w:t xml:space="preserve">devices to determine if a train is approaching the crossing. </w:t>
      </w:r>
      <w:r w:rsidR="007803B9" w:rsidRPr="00FC2CA8">
        <w:rPr>
          <w:iCs/>
        </w:rPr>
        <w:t xml:space="preserve"> </w:t>
      </w:r>
      <w:r w:rsidR="00394E1E" w:rsidRPr="00FC2CA8">
        <w:rPr>
          <w:iCs/>
        </w:rPr>
        <w:t xml:space="preserve"> </w:t>
      </w:r>
    </w:p>
    <w:p w14:paraId="474C06F1" w14:textId="541FA7CF" w:rsidR="00394E1E" w:rsidRPr="00DD3311" w:rsidRDefault="008D2ACA" w:rsidP="00EC3A01">
      <w:pPr>
        <w:pStyle w:val="NumberedParagraph"/>
        <w:spacing w:line="320" w:lineRule="exact"/>
        <w:rPr>
          <w:iCs/>
        </w:rPr>
      </w:pPr>
      <w:r>
        <w:t xml:space="preserve">The Petitioner is </w:t>
      </w:r>
      <w:r w:rsidR="00C93892">
        <w:t xml:space="preserve">requesting a disbursement of $15,030.80 to pay for the upgrades. PSAP is </w:t>
      </w:r>
      <w:r>
        <w:t xml:space="preserve">contributing </w:t>
      </w:r>
      <w:r w:rsidR="00C93892">
        <w:t xml:space="preserve">the cost of </w:t>
      </w:r>
      <w:r>
        <w:t xml:space="preserve">labor </w:t>
      </w:r>
      <w:r w:rsidR="00C93892">
        <w:t xml:space="preserve">for installation of the upgrades. The total approximate cost of the project, exclusive of labor is </w:t>
      </w:r>
      <w:r w:rsidR="004C3808">
        <w:t xml:space="preserve">$15,030.80. </w:t>
      </w:r>
      <w:r w:rsidRPr="00294479">
        <w:rPr>
          <w:b/>
          <w:iCs/>
        </w:rPr>
        <w:t xml:space="preserve"> </w:t>
      </w:r>
      <w:r w:rsidR="00394E1E" w:rsidRPr="00DD3311">
        <w:rPr>
          <w:iCs/>
        </w:rPr>
        <w:t xml:space="preserve">An expenditure of </w:t>
      </w:r>
      <w:r w:rsidR="00B35AB7">
        <w:rPr>
          <w:iCs/>
        </w:rPr>
        <w:t>$</w:t>
      </w:r>
      <w:r w:rsidR="00ED26D9">
        <w:t>15,030.80</w:t>
      </w:r>
      <w:r w:rsidR="007F1000">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14:paraId="64DDDCA4" w14:textId="77777777" w:rsidR="005D431F" w:rsidRDefault="005D431F" w:rsidP="00EC3A01">
      <w:pPr>
        <w:pStyle w:val="FindingsConclusions"/>
        <w:tabs>
          <w:tab w:val="clear" w:pos="0"/>
        </w:tabs>
        <w:spacing w:line="320" w:lineRule="exact"/>
        <w:ind w:left="1400" w:hanging="1400"/>
        <w:jc w:val="center"/>
        <w:rPr>
          <w:b/>
          <w:bCs/>
        </w:rPr>
      </w:pPr>
    </w:p>
    <w:p w14:paraId="2E665AEB" w14:textId="77777777" w:rsidR="005D431F" w:rsidRDefault="005D431F" w:rsidP="00EC3A01">
      <w:pPr>
        <w:pStyle w:val="FindingsConclusions"/>
        <w:tabs>
          <w:tab w:val="clear" w:pos="0"/>
        </w:tabs>
        <w:spacing w:line="320" w:lineRule="exact"/>
        <w:ind w:left="1400" w:hanging="1400"/>
        <w:jc w:val="center"/>
        <w:rPr>
          <w:b/>
          <w:bCs/>
        </w:rPr>
      </w:pPr>
    </w:p>
    <w:p w14:paraId="27BAACF5" w14:textId="77777777" w:rsidR="005D431F" w:rsidRDefault="005D431F" w:rsidP="00EC3A01">
      <w:pPr>
        <w:pStyle w:val="FindingsConclusions"/>
        <w:tabs>
          <w:tab w:val="clear" w:pos="0"/>
        </w:tabs>
        <w:spacing w:line="320" w:lineRule="exact"/>
        <w:ind w:left="1400" w:hanging="1400"/>
        <w:jc w:val="center"/>
        <w:rPr>
          <w:b/>
          <w:bCs/>
        </w:rPr>
      </w:pPr>
    </w:p>
    <w:p w14:paraId="474C06F2" w14:textId="77777777" w:rsidR="00394E1E" w:rsidRDefault="00394E1E" w:rsidP="00EC3A01">
      <w:pPr>
        <w:pStyle w:val="FindingsConclusions"/>
        <w:tabs>
          <w:tab w:val="clear" w:pos="0"/>
        </w:tabs>
        <w:spacing w:line="320" w:lineRule="exact"/>
        <w:ind w:left="1400" w:hanging="1400"/>
        <w:jc w:val="center"/>
        <w:rPr>
          <w:b/>
          <w:bCs/>
        </w:rPr>
      </w:pPr>
      <w:r w:rsidRPr="00DD3311">
        <w:rPr>
          <w:b/>
          <w:bCs/>
        </w:rPr>
        <w:lastRenderedPageBreak/>
        <w:t>FINDINGS AND CONCLUSIONS</w:t>
      </w:r>
    </w:p>
    <w:p w14:paraId="474C06F3" w14:textId="77777777" w:rsidR="00065954" w:rsidRPr="00DD3311" w:rsidRDefault="00065954" w:rsidP="00EC3A01">
      <w:pPr>
        <w:pStyle w:val="FindingsConclusions"/>
        <w:tabs>
          <w:tab w:val="clear" w:pos="0"/>
        </w:tabs>
        <w:spacing w:line="320" w:lineRule="exact"/>
        <w:ind w:left="1400" w:hanging="1400"/>
        <w:jc w:val="center"/>
      </w:pPr>
    </w:p>
    <w:p w14:paraId="474C06F4"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474C06F5" w14:textId="4462EBAE"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925FB8">
        <w:t xml:space="preserve">s </w:t>
      </w:r>
      <w:r w:rsidR="004C3808">
        <w:t>identified in Appendix A, are</w:t>
      </w:r>
      <w:r w:rsidRPr="00DD3311">
        <w:t xml:space="preserve"> public railroad-highway grade crossing</w:t>
      </w:r>
      <w:r w:rsidR="00925FB8">
        <w:t>s</w:t>
      </w:r>
      <w:r w:rsidRPr="00DD3311">
        <w:t xml:space="preserve"> within the state of Washington. </w:t>
      </w:r>
    </w:p>
    <w:p w14:paraId="474C06F6"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474C06F7"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474C06F8"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E868C0">
        <w:t>s</w:t>
      </w:r>
      <w:r w:rsidR="008D2ACA">
        <w:t>taff</w:t>
      </w:r>
      <w:r w:rsidRPr="00DD3311">
        <w:t xml:space="preserve"> investigated the petition and recommended that it be granted, subject to specified conditions.   </w:t>
      </w:r>
    </w:p>
    <w:p w14:paraId="474C06F9" w14:textId="17173183"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925FB8">
        <w:t>PSAP</w:t>
      </w:r>
      <w:r w:rsidR="008D2ACA">
        <w:t>’</w:t>
      </w:r>
      <w:r w:rsidR="009270B0">
        <w:t>s</w:t>
      </w:r>
      <w:r w:rsidR="009270B0" w:rsidRPr="00DD3311">
        <w:t xml:space="preserve"> </w:t>
      </w:r>
      <w:r w:rsidRPr="00DD3311">
        <w:t>petition</w:t>
      </w:r>
      <w:r w:rsidR="004C3808">
        <w:t xml:space="preserve"> filed on March 6, 2014</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474C06FA" w14:textId="77777777" w:rsidR="00FC3B8C" w:rsidRDefault="00FC3B8C">
      <w:pPr>
        <w:rPr>
          <w:b/>
          <w:iCs/>
        </w:rPr>
      </w:pPr>
    </w:p>
    <w:p w14:paraId="474C06FB"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474C06FC"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474C06FD" w14:textId="7D550596" w:rsidR="00394E1E" w:rsidRPr="00DD3311" w:rsidRDefault="00925FB8" w:rsidP="00EC3A01">
      <w:pPr>
        <w:pStyle w:val="NumberedParagraph"/>
        <w:spacing w:line="320" w:lineRule="exact"/>
      </w:pPr>
      <w:r>
        <w:t>Puget Sound &amp; Pacific Railroad’s</w:t>
      </w:r>
      <w:r w:rsidR="00C762B0">
        <w:t xml:space="preserve"> petition </w:t>
      </w:r>
      <w:r w:rsidR="00394E1E" w:rsidRPr="00DD3311">
        <w:t xml:space="preserve">to upgrade </w:t>
      </w:r>
      <w:r w:rsidR="00562E9B">
        <w:t>warning devices</w:t>
      </w:r>
      <w:r w:rsidR="00394E1E" w:rsidRPr="00DD3311">
        <w:t xml:space="preserve"> at </w:t>
      </w:r>
      <w:r w:rsidR="0055791E">
        <w:t>ten</w:t>
      </w:r>
      <w:bookmarkStart w:id="0" w:name="_GoBack"/>
      <w:bookmarkEnd w:id="0"/>
      <w:r w:rsidR="0055791E">
        <w:t xml:space="preserve"> </w:t>
      </w:r>
      <w:r w:rsidR="00394E1E" w:rsidRPr="00DD3311">
        <w:t>railroad-highway grade crossing</w:t>
      </w:r>
      <w:r>
        <w:t>s</w:t>
      </w:r>
      <w:r w:rsidR="00394E1E" w:rsidRPr="00DD3311">
        <w:t xml:space="preserve">, </w:t>
      </w:r>
      <w:r w:rsidR="004C3808">
        <w:t>identified in Appendix A</w:t>
      </w:r>
      <w:r w:rsidR="00394E1E" w:rsidRPr="00DD3311">
        <w:t>, is granted.  The cost of this upgrade shall be paid from the Grade Crossing Protective Fund.  Approval of the petition is subject to the following conditions:</w:t>
      </w:r>
    </w:p>
    <w:p w14:paraId="474C06FE" w14:textId="77777777"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ED26D9">
        <w:t>15,030.80</w:t>
      </w:r>
      <w:r w:rsidRPr="00DD3311">
        <w:t xml:space="preserve">.  </w:t>
      </w:r>
    </w:p>
    <w:p w14:paraId="474C06FF" w14:textId="77777777" w:rsidR="00394E1E" w:rsidRPr="00DD3311" w:rsidRDefault="00394E1E" w:rsidP="00EC3A01">
      <w:pPr>
        <w:spacing w:line="320" w:lineRule="exact"/>
        <w:ind w:left="1080"/>
      </w:pPr>
    </w:p>
    <w:p w14:paraId="474C0700" w14:textId="77777777" w:rsidR="00394E1E" w:rsidRDefault="00394E1E" w:rsidP="00EC3A01">
      <w:pPr>
        <w:numPr>
          <w:ilvl w:val="1"/>
          <w:numId w:val="21"/>
        </w:numPr>
        <w:spacing w:line="320" w:lineRule="exact"/>
      </w:pPr>
      <w:r w:rsidRPr="00DD3311">
        <w:lastRenderedPageBreak/>
        <w:t xml:space="preserve">Payment will be made upon presentation of claim for reimbursement for materials and labor, and verification by </w:t>
      </w:r>
      <w:r w:rsidR="008D2ACA">
        <w:t>Commission</w:t>
      </w:r>
      <w:r w:rsidRPr="00DD3311">
        <w:t xml:space="preserve"> </w:t>
      </w:r>
      <w:r w:rsidR="00925FB8">
        <w:t>s</w:t>
      </w:r>
      <w:r w:rsidR="008D2ACA">
        <w:t>taff</w:t>
      </w:r>
      <w:r w:rsidRPr="00DD3311">
        <w:t xml:space="preserve"> that the work has been satisfactorily completed.</w:t>
      </w:r>
    </w:p>
    <w:p w14:paraId="474C0701" w14:textId="77777777" w:rsidR="007B1EED" w:rsidRDefault="007B1EED" w:rsidP="00EC3A01">
      <w:pPr>
        <w:spacing w:line="320" w:lineRule="exact"/>
      </w:pPr>
    </w:p>
    <w:p w14:paraId="474C0702" w14:textId="77777777" w:rsidR="007B1EED" w:rsidRDefault="00925FB8" w:rsidP="00EC3A01">
      <w:pPr>
        <w:numPr>
          <w:ilvl w:val="1"/>
          <w:numId w:val="21"/>
        </w:numPr>
        <w:spacing w:line="320" w:lineRule="exact"/>
      </w:pPr>
      <w:r>
        <w:t>Puget Sound &amp; Pacific Railroad</w:t>
      </w:r>
      <w:r w:rsidR="000F34D7">
        <w:t xml:space="preserve"> </w:t>
      </w:r>
      <w:r w:rsidR="003A4A80">
        <w:rPr>
          <w:iCs/>
        </w:rPr>
        <w:t>must s</w:t>
      </w:r>
      <w:r w:rsidR="007B1EED">
        <w:t>ign and return the attached project agreement.</w:t>
      </w:r>
    </w:p>
    <w:p w14:paraId="474C0703" w14:textId="77777777" w:rsidR="007B1EED" w:rsidRDefault="007B1EED" w:rsidP="00EC3A01">
      <w:pPr>
        <w:spacing w:line="320" w:lineRule="exact"/>
      </w:pPr>
    </w:p>
    <w:p w14:paraId="474C0704" w14:textId="77777777" w:rsidR="007B1EED" w:rsidRPr="00DD3311" w:rsidRDefault="007B1EED" w:rsidP="00EC3A01">
      <w:pPr>
        <w:numPr>
          <w:ilvl w:val="1"/>
          <w:numId w:val="21"/>
        </w:numPr>
        <w:spacing w:line="320" w:lineRule="exact"/>
      </w:pPr>
      <w:r>
        <w:t xml:space="preserve">The project must be completed no later than </w:t>
      </w:r>
      <w:r w:rsidR="00925FB8">
        <w:t>May 1, 2015</w:t>
      </w:r>
      <w:r>
        <w:t>.</w:t>
      </w:r>
    </w:p>
    <w:p w14:paraId="474C0705" w14:textId="77777777" w:rsidR="00394E1E" w:rsidRPr="00DD3311" w:rsidRDefault="00394E1E" w:rsidP="00EC3A01">
      <w:pPr>
        <w:tabs>
          <w:tab w:val="left" w:pos="4900"/>
        </w:tabs>
        <w:spacing w:line="320" w:lineRule="exact"/>
      </w:pPr>
    </w:p>
    <w:p w14:paraId="474C0706"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474C0707" w14:textId="77777777" w:rsidR="00394E1E" w:rsidRPr="00DD3311" w:rsidRDefault="00394E1E" w:rsidP="00EC3A01">
      <w:pPr>
        <w:tabs>
          <w:tab w:val="left" w:pos="4900"/>
        </w:tabs>
        <w:spacing w:line="320" w:lineRule="exact"/>
        <w:rPr>
          <w:iCs/>
        </w:rPr>
      </w:pPr>
    </w:p>
    <w:p w14:paraId="474C0708" w14:textId="77777777" w:rsidR="00394E1E" w:rsidRPr="00ED26D9" w:rsidRDefault="00925FB8" w:rsidP="00EC3A01">
      <w:pPr>
        <w:numPr>
          <w:ilvl w:val="1"/>
          <w:numId w:val="21"/>
        </w:numPr>
        <w:tabs>
          <w:tab w:val="left" w:pos="4900"/>
        </w:tabs>
        <w:spacing w:line="320" w:lineRule="exact"/>
        <w:rPr>
          <w:iCs/>
        </w:rPr>
      </w:pPr>
      <w:r>
        <w:t>Puget Sound &amp; Pacific Railroad</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t>s</w:t>
      </w:r>
      <w:r w:rsidR="008D2ACA">
        <w:t>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474C0709" w14:textId="77777777" w:rsidR="00ED26D9" w:rsidRDefault="00ED26D9" w:rsidP="00ED26D9">
      <w:pPr>
        <w:pStyle w:val="ListParagraph"/>
        <w:rPr>
          <w:iCs/>
        </w:rPr>
      </w:pPr>
    </w:p>
    <w:p w14:paraId="474C070A" w14:textId="77777777" w:rsidR="00FC3B8C" w:rsidRDefault="00FC3B8C"/>
    <w:p w14:paraId="474C070B" w14:textId="77777777" w:rsidR="0009738E" w:rsidRPr="00433FB3" w:rsidRDefault="00CD1A87" w:rsidP="00EC3A01">
      <w:pPr>
        <w:pStyle w:val="Findings"/>
        <w:numPr>
          <w:ilvl w:val="0"/>
          <w:numId w:val="0"/>
        </w:numPr>
        <w:spacing w:line="320" w:lineRule="exact"/>
      </w:pPr>
      <w:r>
        <w:t xml:space="preserve">The Secretary of the </w:t>
      </w:r>
      <w:r w:rsidR="008D2ACA">
        <w:t>Commission</w:t>
      </w:r>
      <w:r>
        <w:t xml:space="preserve"> has delegated authority over this matter pursuant to Order 03 in Docket A-090485. The Secretary finds this Order to be consistent with the public interest.</w:t>
      </w:r>
    </w:p>
    <w:p w14:paraId="474C070C" w14:textId="77777777" w:rsidR="009270B0" w:rsidRPr="00F2593A" w:rsidRDefault="009270B0" w:rsidP="00EC3A01">
      <w:pPr>
        <w:spacing w:line="320" w:lineRule="exact"/>
      </w:pPr>
    </w:p>
    <w:p w14:paraId="474C070D" w14:textId="2E3424C1" w:rsidR="00394E1E" w:rsidRPr="00DD3311" w:rsidRDefault="00394E1E" w:rsidP="00EC3A01">
      <w:pPr>
        <w:spacing w:line="320" w:lineRule="exact"/>
        <w:rPr>
          <w:iCs/>
        </w:rPr>
      </w:pPr>
      <w:r w:rsidRPr="00DD3311">
        <w:rPr>
          <w:iCs/>
        </w:rPr>
        <w:t xml:space="preserve">DATED at Olympia, Washington, and effective </w:t>
      </w:r>
      <w:r w:rsidR="00925FB8">
        <w:rPr>
          <w:iCs/>
        </w:rPr>
        <w:t xml:space="preserve">April </w:t>
      </w:r>
      <w:r w:rsidR="00876914">
        <w:rPr>
          <w:iCs/>
        </w:rPr>
        <w:t>25</w:t>
      </w:r>
      <w:r w:rsidR="000F34D7">
        <w:rPr>
          <w:iCs/>
        </w:rPr>
        <w:t>, 201</w:t>
      </w:r>
      <w:r w:rsidR="00925FB8">
        <w:rPr>
          <w:iCs/>
        </w:rPr>
        <w:t>4</w:t>
      </w:r>
      <w:r w:rsidR="005952AB">
        <w:rPr>
          <w:iCs/>
        </w:rPr>
        <w:t>.</w:t>
      </w:r>
    </w:p>
    <w:p w14:paraId="474C070E" w14:textId="77777777" w:rsidR="00394E1E" w:rsidRPr="00DD3311" w:rsidRDefault="00394E1E" w:rsidP="00EC3A01">
      <w:pPr>
        <w:spacing w:line="320" w:lineRule="exact"/>
        <w:rPr>
          <w:iCs/>
        </w:rPr>
      </w:pPr>
    </w:p>
    <w:p w14:paraId="474C070F"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474C0710" w14:textId="77777777" w:rsidR="00394E1E" w:rsidRPr="00DD3311" w:rsidRDefault="00394E1E" w:rsidP="00EC3A01">
      <w:pPr>
        <w:pStyle w:val="Header"/>
        <w:tabs>
          <w:tab w:val="clear" w:pos="8300"/>
        </w:tabs>
        <w:spacing w:line="320" w:lineRule="exact"/>
        <w:rPr>
          <w:iCs/>
        </w:rPr>
      </w:pPr>
    </w:p>
    <w:p w14:paraId="474C0711" w14:textId="77777777" w:rsidR="00394E1E" w:rsidRPr="00DD3311" w:rsidRDefault="00394E1E" w:rsidP="00EC3A01">
      <w:pPr>
        <w:spacing w:line="320" w:lineRule="exact"/>
        <w:rPr>
          <w:iCs/>
        </w:rPr>
      </w:pPr>
    </w:p>
    <w:p w14:paraId="474C0712" w14:textId="77777777" w:rsidR="00394E1E" w:rsidRPr="00DD3311" w:rsidRDefault="00394E1E" w:rsidP="00EC3A01">
      <w:pPr>
        <w:spacing w:line="320" w:lineRule="exact"/>
        <w:rPr>
          <w:iCs/>
        </w:rPr>
      </w:pPr>
    </w:p>
    <w:p w14:paraId="474C0713"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474C0714" w14:textId="77777777" w:rsidR="008B72FD" w:rsidRDefault="008B72FD" w:rsidP="00EC3A01">
      <w:pPr>
        <w:spacing w:line="320" w:lineRule="exact"/>
        <w:ind w:left="3500"/>
        <w:sectPr w:rsidR="008B72FD">
          <w:headerReference w:type="default" r:id="rId11"/>
          <w:headerReference w:type="first" r:id="rId12"/>
          <w:type w:val="continuous"/>
          <w:pgSz w:w="12240" w:h="15840"/>
          <w:pgMar w:top="1440" w:right="1440" w:bottom="1440" w:left="2160" w:header="1440" w:footer="720" w:gutter="0"/>
          <w:cols w:space="720"/>
          <w:titlePg/>
        </w:sectPr>
      </w:pPr>
    </w:p>
    <w:p w14:paraId="474C0715"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474C0716" w14:textId="77777777" w:rsidR="00E22BDC" w:rsidRPr="00DD3311" w:rsidRDefault="00E22BDC" w:rsidP="00EC3A01">
      <w:pPr>
        <w:spacing w:line="320" w:lineRule="exact"/>
        <w:ind w:left="3500"/>
      </w:pPr>
    </w:p>
    <w:p w14:paraId="474C0717" w14:textId="77777777" w:rsidR="00E22BDC" w:rsidRPr="00DD3311" w:rsidRDefault="00E22BDC" w:rsidP="00EC3A01">
      <w:pPr>
        <w:spacing w:line="320" w:lineRule="exact"/>
        <w:ind w:left="3500"/>
      </w:pPr>
    </w:p>
    <w:p w14:paraId="474C0718" w14:textId="7777777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w:t>
      </w:r>
      <w:r w:rsidR="00295B03" w:rsidRPr="007E6E14">
        <w:rPr>
          <w:bCs/>
        </w:rPr>
        <w:lastRenderedPageBreak/>
        <w:t>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74C0719" w14:textId="77777777" w:rsidR="00295B03" w:rsidRPr="007E6E14" w:rsidRDefault="00295B03" w:rsidP="00295B03">
      <w:pPr>
        <w:spacing w:line="264" w:lineRule="auto"/>
        <w:rPr>
          <w:bCs/>
        </w:rPr>
      </w:pPr>
    </w:p>
    <w:p w14:paraId="474C071A" w14:textId="7777777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474C071B" w14:textId="77777777" w:rsidR="00295B03" w:rsidRPr="007E6E14" w:rsidRDefault="00295B03" w:rsidP="00295B03">
      <w:pPr>
        <w:spacing w:line="264" w:lineRule="auto"/>
        <w:rPr>
          <w:bCs/>
        </w:rPr>
      </w:pPr>
    </w:p>
    <w:p w14:paraId="474C071C"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474C071D" w14:textId="77777777" w:rsidR="00295B03" w:rsidRPr="00DD3311" w:rsidRDefault="00295B03" w:rsidP="00295B03">
      <w:pPr>
        <w:spacing w:line="288" w:lineRule="auto"/>
        <w:ind w:left="3500" w:hanging="3500"/>
      </w:pPr>
    </w:p>
    <w:p w14:paraId="474C071E" w14:textId="77777777" w:rsidR="00CB10BF" w:rsidRPr="009B617B" w:rsidRDefault="00CB10BF" w:rsidP="00070DD6">
      <w:pPr>
        <w:spacing w:line="320" w:lineRule="exact"/>
        <w:rPr>
          <w:sz w:val="20"/>
          <w:szCs w:val="20"/>
        </w:rPr>
      </w:pPr>
    </w:p>
    <w:p w14:paraId="474C071F" w14:textId="77777777" w:rsidR="00E22BDC" w:rsidRPr="00070DD6" w:rsidRDefault="00E22BDC" w:rsidP="00070DD6">
      <w:pPr>
        <w:spacing w:line="320" w:lineRule="exact"/>
        <w:rPr>
          <w:sz w:val="20"/>
          <w:szCs w:val="20"/>
        </w:rPr>
      </w:pPr>
    </w:p>
    <w:sectPr w:rsidR="00E22BDC" w:rsidRPr="00070DD6">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2507B" w14:textId="77777777" w:rsidR="009138BF" w:rsidRDefault="009138BF">
      <w:r>
        <w:separator/>
      </w:r>
    </w:p>
  </w:endnote>
  <w:endnote w:type="continuationSeparator" w:id="0">
    <w:p w14:paraId="73236B2B" w14:textId="77777777" w:rsidR="009138BF" w:rsidRDefault="0091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78ED" w14:textId="77777777" w:rsidR="009138BF" w:rsidRDefault="009138BF">
      <w:r>
        <w:separator/>
      </w:r>
    </w:p>
  </w:footnote>
  <w:footnote w:type="continuationSeparator" w:id="0">
    <w:p w14:paraId="04BAC282" w14:textId="77777777" w:rsidR="009138BF" w:rsidRDefault="0091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0724" w14:textId="77777777" w:rsidR="00C93892" w:rsidRPr="00A748CC" w:rsidRDefault="00C93892"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140371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5791E">
      <w:rPr>
        <w:rStyle w:val="PageNumber"/>
        <w:b/>
        <w:noProof/>
        <w:sz w:val="20"/>
      </w:rPr>
      <w:t>2</w:t>
    </w:r>
    <w:r w:rsidRPr="00A748CC">
      <w:rPr>
        <w:rStyle w:val="PageNumber"/>
        <w:b/>
        <w:sz w:val="20"/>
      </w:rPr>
      <w:fldChar w:fldCharType="end"/>
    </w:r>
  </w:p>
  <w:p w14:paraId="474C0725" w14:textId="77777777" w:rsidR="00C93892" w:rsidRPr="0050337D" w:rsidRDefault="00C93892"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474C0726" w14:textId="77777777" w:rsidR="00C93892" w:rsidRPr="008C66E3" w:rsidRDefault="00C93892">
    <w:pPr>
      <w:pStyle w:val="Header"/>
      <w:tabs>
        <w:tab w:val="left" w:pos="7100"/>
      </w:tabs>
      <w:rPr>
        <w:rStyle w:val="PageNumber"/>
        <w:b/>
        <w:sz w:val="20"/>
      </w:rPr>
    </w:pPr>
  </w:p>
  <w:p w14:paraId="474C0727" w14:textId="77777777" w:rsidR="00C93892" w:rsidRPr="005E5651" w:rsidRDefault="00C9389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0728" w14:textId="77777777" w:rsidR="00C93892" w:rsidRDefault="00C93892">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0729" w14:textId="77777777" w:rsidR="00C93892" w:rsidRPr="00A748CC" w:rsidRDefault="00C93892" w:rsidP="00CB10BF">
    <w:pPr>
      <w:pStyle w:val="Header"/>
      <w:tabs>
        <w:tab w:val="left" w:pos="7000"/>
      </w:tabs>
      <w:rPr>
        <w:rStyle w:val="PageNumber"/>
        <w:b/>
        <w:sz w:val="20"/>
      </w:rPr>
    </w:pPr>
    <w:r w:rsidRPr="00A748CC">
      <w:rPr>
        <w:b/>
        <w:sz w:val="20"/>
      </w:rPr>
      <w:t xml:space="preserve">DOCKET NO. </w:t>
    </w:r>
    <w:r>
      <w:rPr>
        <w:b/>
        <w:sz w:val="20"/>
      </w:rPr>
      <w:t>TR-140371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5791E">
      <w:rPr>
        <w:rStyle w:val="PageNumber"/>
        <w:b/>
        <w:noProof/>
        <w:sz w:val="20"/>
      </w:rPr>
      <w:t>4</w:t>
    </w:r>
    <w:r w:rsidRPr="00A748CC">
      <w:rPr>
        <w:rStyle w:val="PageNumber"/>
        <w:b/>
        <w:sz w:val="20"/>
      </w:rPr>
      <w:fldChar w:fldCharType="end"/>
    </w:r>
  </w:p>
  <w:p w14:paraId="474C072A" w14:textId="77777777" w:rsidR="00C93892" w:rsidRPr="0050337D" w:rsidRDefault="00C93892" w:rsidP="00CB10BF">
    <w:pPr>
      <w:pStyle w:val="Header"/>
      <w:tabs>
        <w:tab w:val="left" w:pos="7000"/>
      </w:tabs>
      <w:rPr>
        <w:rStyle w:val="PageNumber"/>
        <w:sz w:val="20"/>
      </w:rPr>
    </w:pPr>
    <w:r w:rsidRPr="00A748CC">
      <w:rPr>
        <w:rStyle w:val="PageNumber"/>
        <w:b/>
        <w:sz w:val="20"/>
      </w:rPr>
      <w:t xml:space="preserve">ORDER NO. </w:t>
    </w:r>
    <w:r>
      <w:rPr>
        <w:rStyle w:val="PageNumber"/>
        <w:b/>
        <w:sz w:val="20"/>
      </w:rPr>
      <w:t>01</w:t>
    </w:r>
  </w:p>
  <w:p w14:paraId="474C072B" w14:textId="77777777" w:rsidR="00C93892" w:rsidRPr="002229DC" w:rsidRDefault="00C93892">
    <w:pPr>
      <w:pStyle w:val="Header"/>
      <w:rPr>
        <w:rStyle w:val="PageNumber"/>
        <w:b/>
        <w:sz w:val="20"/>
      </w:rPr>
    </w:pPr>
  </w:p>
  <w:p w14:paraId="474C072C" w14:textId="77777777" w:rsidR="00C93892" w:rsidRPr="002229DC" w:rsidRDefault="00C93892">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7"/>
    <w:rsid w:val="00007E63"/>
    <w:rsid w:val="00023E51"/>
    <w:rsid w:val="000442C2"/>
    <w:rsid w:val="0005574A"/>
    <w:rsid w:val="00056A66"/>
    <w:rsid w:val="0006117D"/>
    <w:rsid w:val="00065954"/>
    <w:rsid w:val="00070DD6"/>
    <w:rsid w:val="00074285"/>
    <w:rsid w:val="00075130"/>
    <w:rsid w:val="00084CC9"/>
    <w:rsid w:val="000907EC"/>
    <w:rsid w:val="0009738E"/>
    <w:rsid w:val="000A6166"/>
    <w:rsid w:val="000C1C1C"/>
    <w:rsid w:val="000D0D99"/>
    <w:rsid w:val="000E5AA1"/>
    <w:rsid w:val="000F34D7"/>
    <w:rsid w:val="00107F8D"/>
    <w:rsid w:val="00113262"/>
    <w:rsid w:val="00113392"/>
    <w:rsid w:val="00127720"/>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24C59"/>
    <w:rsid w:val="0026400C"/>
    <w:rsid w:val="00267803"/>
    <w:rsid w:val="00273841"/>
    <w:rsid w:val="00286B92"/>
    <w:rsid w:val="00287845"/>
    <w:rsid w:val="00294479"/>
    <w:rsid w:val="00295B03"/>
    <w:rsid w:val="002D30A8"/>
    <w:rsid w:val="002D36B4"/>
    <w:rsid w:val="002D7520"/>
    <w:rsid w:val="002E55A3"/>
    <w:rsid w:val="00311253"/>
    <w:rsid w:val="003112DF"/>
    <w:rsid w:val="00312E37"/>
    <w:rsid w:val="00314577"/>
    <w:rsid w:val="00326CB0"/>
    <w:rsid w:val="00382529"/>
    <w:rsid w:val="00394E1E"/>
    <w:rsid w:val="003978D0"/>
    <w:rsid w:val="003A4A80"/>
    <w:rsid w:val="003D7F97"/>
    <w:rsid w:val="003F4504"/>
    <w:rsid w:val="00421D42"/>
    <w:rsid w:val="004902F5"/>
    <w:rsid w:val="0049331D"/>
    <w:rsid w:val="004B0B62"/>
    <w:rsid w:val="004C3808"/>
    <w:rsid w:val="004D3A7B"/>
    <w:rsid w:val="00527FF0"/>
    <w:rsid w:val="0054443F"/>
    <w:rsid w:val="00553FF5"/>
    <w:rsid w:val="0055791E"/>
    <w:rsid w:val="00562E9B"/>
    <w:rsid w:val="00563564"/>
    <w:rsid w:val="005952AB"/>
    <w:rsid w:val="005D431F"/>
    <w:rsid w:val="005E7349"/>
    <w:rsid w:val="005F3B3F"/>
    <w:rsid w:val="00602F0D"/>
    <w:rsid w:val="00610A76"/>
    <w:rsid w:val="00645170"/>
    <w:rsid w:val="00663868"/>
    <w:rsid w:val="00680F68"/>
    <w:rsid w:val="006928EE"/>
    <w:rsid w:val="00693D84"/>
    <w:rsid w:val="0069422F"/>
    <w:rsid w:val="006D6854"/>
    <w:rsid w:val="0070679D"/>
    <w:rsid w:val="00732EAF"/>
    <w:rsid w:val="00752ABD"/>
    <w:rsid w:val="007760A6"/>
    <w:rsid w:val="007803B9"/>
    <w:rsid w:val="00795EDF"/>
    <w:rsid w:val="007B1EED"/>
    <w:rsid w:val="007F1000"/>
    <w:rsid w:val="008008A6"/>
    <w:rsid w:val="008237B9"/>
    <w:rsid w:val="00833E29"/>
    <w:rsid w:val="00835FD5"/>
    <w:rsid w:val="00870F12"/>
    <w:rsid w:val="0087240A"/>
    <w:rsid w:val="00876914"/>
    <w:rsid w:val="008A1AE1"/>
    <w:rsid w:val="008B72FD"/>
    <w:rsid w:val="008C1B0D"/>
    <w:rsid w:val="008C4959"/>
    <w:rsid w:val="008D2ACA"/>
    <w:rsid w:val="008D3D44"/>
    <w:rsid w:val="008D78B0"/>
    <w:rsid w:val="00906A16"/>
    <w:rsid w:val="009104A6"/>
    <w:rsid w:val="009138BF"/>
    <w:rsid w:val="00925FB8"/>
    <w:rsid w:val="009270B0"/>
    <w:rsid w:val="00930DB6"/>
    <w:rsid w:val="0094638C"/>
    <w:rsid w:val="0097109F"/>
    <w:rsid w:val="0097144E"/>
    <w:rsid w:val="009732FA"/>
    <w:rsid w:val="00993CA5"/>
    <w:rsid w:val="009A0711"/>
    <w:rsid w:val="009A11E7"/>
    <w:rsid w:val="009A5D1B"/>
    <w:rsid w:val="009B581C"/>
    <w:rsid w:val="009E4FB1"/>
    <w:rsid w:val="009F692D"/>
    <w:rsid w:val="00A452A0"/>
    <w:rsid w:val="00A918FA"/>
    <w:rsid w:val="00A930F6"/>
    <w:rsid w:val="00AA6B36"/>
    <w:rsid w:val="00AB76A3"/>
    <w:rsid w:val="00AC1A15"/>
    <w:rsid w:val="00AF6DB4"/>
    <w:rsid w:val="00AF7496"/>
    <w:rsid w:val="00B0798C"/>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93892"/>
    <w:rsid w:val="00CB10BF"/>
    <w:rsid w:val="00CC1675"/>
    <w:rsid w:val="00CD1A87"/>
    <w:rsid w:val="00CD3088"/>
    <w:rsid w:val="00CE32CE"/>
    <w:rsid w:val="00CE6D15"/>
    <w:rsid w:val="00D15FB3"/>
    <w:rsid w:val="00D20922"/>
    <w:rsid w:val="00D55F07"/>
    <w:rsid w:val="00D626D3"/>
    <w:rsid w:val="00D77818"/>
    <w:rsid w:val="00D95FA6"/>
    <w:rsid w:val="00DA0819"/>
    <w:rsid w:val="00DA1B6D"/>
    <w:rsid w:val="00DA38EC"/>
    <w:rsid w:val="00DC269A"/>
    <w:rsid w:val="00DD3311"/>
    <w:rsid w:val="00DF5429"/>
    <w:rsid w:val="00E22BDC"/>
    <w:rsid w:val="00E4519C"/>
    <w:rsid w:val="00E52E1E"/>
    <w:rsid w:val="00E555FC"/>
    <w:rsid w:val="00E60F1E"/>
    <w:rsid w:val="00E8543E"/>
    <w:rsid w:val="00E868C0"/>
    <w:rsid w:val="00E86F7F"/>
    <w:rsid w:val="00E871FC"/>
    <w:rsid w:val="00E96EF3"/>
    <w:rsid w:val="00EA3BA0"/>
    <w:rsid w:val="00EC3A01"/>
    <w:rsid w:val="00ED0DE4"/>
    <w:rsid w:val="00ED26D9"/>
    <w:rsid w:val="00EE0793"/>
    <w:rsid w:val="00EE27CA"/>
    <w:rsid w:val="00F6156C"/>
    <w:rsid w:val="00F6218D"/>
    <w:rsid w:val="00F622BD"/>
    <w:rsid w:val="00F659E6"/>
    <w:rsid w:val="00F67892"/>
    <w:rsid w:val="00F71BA3"/>
    <w:rsid w:val="00F71D91"/>
    <w:rsid w:val="00F826CA"/>
    <w:rsid w:val="00F95237"/>
    <w:rsid w:val="00F96AC7"/>
    <w:rsid w:val="00FA2FC0"/>
    <w:rsid w:val="00FA5CB6"/>
    <w:rsid w:val="00FC2CA8"/>
    <w:rsid w:val="00FC3B8C"/>
    <w:rsid w:val="00FD3395"/>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74C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ED26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ED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112C4061A7DB4D84F1BA4A0913E690" ma:contentTypeVersion="175" ma:contentTypeDescription="" ma:contentTypeScope="" ma:versionID="25ed2496bc2595c01e7b26c21f9825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001B5-A337-486D-992A-7B6CD0C6F247}"/>
</file>

<file path=customXml/itemProps2.xml><?xml version="1.0" encoding="utf-8"?>
<ds:datastoreItem xmlns:ds="http://schemas.openxmlformats.org/officeDocument/2006/customXml" ds:itemID="{E1D849FF-5639-499A-8A9D-8190C3FB5D0F}"/>
</file>

<file path=customXml/itemProps3.xml><?xml version="1.0" encoding="utf-8"?>
<ds:datastoreItem xmlns:ds="http://schemas.openxmlformats.org/officeDocument/2006/customXml" ds:itemID="{4894AF45-F27B-4DC4-929A-7D0CFA2FFA30}"/>
</file>

<file path=customXml/itemProps4.xml><?xml version="1.0" encoding="utf-8"?>
<ds:datastoreItem xmlns:ds="http://schemas.openxmlformats.org/officeDocument/2006/customXml" ds:itemID="{B50023CF-9224-4447-8EC8-95BE55651687}"/>
</file>

<file path=docProps/app.xml><?xml version="1.0" encoding="utf-8"?>
<Properties xmlns="http://schemas.openxmlformats.org/officeDocument/2006/extended-properties" xmlns:vt="http://schemas.openxmlformats.org/officeDocument/2006/docPropsVTypes">
  <Template>(Railroad) GCPF Crossing Improvements</Template>
  <TotalTime>1</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5735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Halstead, Lori (UTC)</cp:lastModifiedBy>
  <cp:revision>2</cp:revision>
  <cp:lastPrinted>2014-04-09T19:17:00Z</cp:lastPrinted>
  <dcterms:created xsi:type="dcterms:W3CDTF">2014-04-18T19:22:00Z</dcterms:created>
  <dcterms:modified xsi:type="dcterms:W3CDTF">2014-04-18T19:22:00Z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0x0101006E56B4D1795A2E4DB2F0B01679ED314A00B9112C4061A7DB4D84F1BA4A0913E690</vt:lpwstr>
  </property>
  <property fmtid="{D5CDD505-2E9C-101B-9397-08002B2CF9AE}" pid="3" name="_docset_NoMedatataSyncRequired">
    <vt:lpwstr>False</vt:lpwstr>
  </property>
</Properties>
</file>