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0D" w:rsidRDefault="00DD630D" w:rsidP="00DD6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Carroll-</w:t>
      </w:r>
      <w:proofErr w:type="spellStart"/>
      <w:r>
        <w:rPr>
          <w:rFonts w:ascii="Times New Roman" w:hAnsi="Times New Roman" w:cs="Times New Roman"/>
          <w:sz w:val="24"/>
          <w:szCs w:val="24"/>
        </w:rPr>
        <w:t>Naslund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Disposal Service, Inc</w:t>
      </w:r>
    </w:p>
    <w:p w:rsidR="00DD630D" w:rsidRDefault="00DD630D" w:rsidP="00DD6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Box 418 </w:t>
      </w:r>
      <w:r>
        <w:rPr>
          <w:rFonts w:ascii="Times New Roman" w:hAnsi="Times New Roman" w:cs="Times New Roman"/>
          <w:sz w:val="24"/>
          <w:szCs w:val="24"/>
        </w:rPr>
        <w:br/>
        <w:t>Lewiston, ID 83501</w:t>
      </w:r>
    </w:p>
    <w:p w:rsidR="00DD630D" w:rsidRDefault="00DD630D" w:rsidP="00DD6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509-758-5755</w:t>
      </w:r>
    </w:p>
    <w:p w:rsidR="00DD630D" w:rsidRDefault="00DD630D" w:rsidP="00DD63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B9C" w:rsidRDefault="00DD630D">
      <w:pPr>
        <w:rPr>
          <w:rFonts w:ascii="Times New Roman" w:hAnsi="Times New Roman" w:cs="Times New Roman"/>
          <w:sz w:val="24"/>
          <w:szCs w:val="24"/>
        </w:rPr>
      </w:pPr>
      <w:r w:rsidRPr="00DD630D">
        <w:rPr>
          <w:rFonts w:ascii="Times New Roman" w:hAnsi="Times New Roman" w:cs="Times New Roman"/>
          <w:sz w:val="24"/>
          <w:szCs w:val="24"/>
        </w:rPr>
        <w:t>September 11</w:t>
      </w:r>
      <w:r w:rsidRPr="00DD6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630D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Utilities &amp; Transportation Commission,</w:t>
      </w: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in response to revising item 30, Docket TG-010374. Attached is a revised check list as well as revised item 30.</w:t>
      </w:r>
    </w:p>
    <w:p w:rsidR="00DD630D" w:rsidRDefault="00DD6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DD630D" w:rsidRPr="00DD630D" w:rsidRDefault="00DD63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Austin</w:t>
      </w:r>
    </w:p>
    <w:sectPr w:rsidR="00DD630D" w:rsidRPr="00DD630D" w:rsidSect="003A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D630D"/>
    <w:rsid w:val="003A7B9C"/>
    <w:rsid w:val="00DD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2013-09-09T07:00:00+00:00</OpenedDate>
    <Date1 xmlns="dc463f71-b30c-4ab2-9473-d307f9d35888">2013-09-11T07:00:00+00:00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CARROLL-NASLUND DISPOSAL SERVICE, INC.</CaseCompanyNames>
    <DocketNumber xmlns="dc463f71-b30c-4ab2-9473-d307f9d35888">131667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83177DD4ECA343B97792DE8E0111E5" ma:contentTypeVersion="135" ma:contentTypeDescription="" ma:contentTypeScope="" ma:versionID="085dc1448bb1c53fbbb6ffd02ba4c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50EC20-2382-4AB5-BF14-60F9CE275468}"/>
</file>

<file path=customXml/itemProps2.xml><?xml version="1.0" encoding="utf-8"?>
<ds:datastoreItem xmlns:ds="http://schemas.openxmlformats.org/officeDocument/2006/customXml" ds:itemID="{D4E341AB-FFF6-4BE1-AF53-82CC1DF23CE9}"/>
</file>

<file path=customXml/itemProps3.xml><?xml version="1.0" encoding="utf-8"?>
<ds:datastoreItem xmlns:ds="http://schemas.openxmlformats.org/officeDocument/2006/customXml" ds:itemID="{97656B57-5ECB-4012-9CBE-F98112F02753}"/>
</file>

<file path=customXml/itemProps4.xml><?xml version="1.0" encoding="utf-8"?>
<ds:datastoreItem xmlns:ds="http://schemas.openxmlformats.org/officeDocument/2006/customXml" ds:itemID="{C5CE67A5-7241-4D70-B17C-15CB61166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Mode</dc:creator>
  <cp:keywords/>
  <dc:description/>
  <cp:lastModifiedBy>Windows XP Mode</cp:lastModifiedBy>
  <cp:revision>1</cp:revision>
  <dcterms:created xsi:type="dcterms:W3CDTF">2013-09-11T18:00:00Z</dcterms:created>
  <dcterms:modified xsi:type="dcterms:W3CDTF">2013-09-11T18:11:00Z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0x0101006E56B4D1795A2E4DB2F0B01679ED314A00F983177DD4ECA343B97792DE8E0111E5</vt:lpwstr>
  </property>
  <property fmtid="{D5CDD505-2E9C-101B-9397-08002B2CF9AE}" pid="3" name="_docset_NoMedatataSyncRequired">
    <vt:lpwstr>False</vt:lpwstr>
  </property>
</Properties>
</file>