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1DE0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603E77">
        <w:rPr>
          <w:rFonts w:ascii="Times New Roman" w:hAnsi="Times New Roman"/>
          <w:szCs w:val="24"/>
        </w:rPr>
        <w:t>BEFORE THE WASHINGTON</w:t>
      </w:r>
    </w:p>
    <w:p w14:paraId="63A11DE1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E2247D">
        <w:rPr>
          <w:rFonts w:ascii="Times New Roman" w:hAnsi="Times New Roman"/>
          <w:b/>
          <w:bCs/>
          <w:szCs w:val="24"/>
        </w:rPr>
        <w:t>COMMISSION</w:t>
      </w:r>
    </w:p>
    <w:p w14:paraId="63A11DE2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63A11DF0" w14:textId="77777777">
        <w:tc>
          <w:tcPr>
            <w:tcW w:w="4068" w:type="dxa"/>
          </w:tcPr>
          <w:p w14:paraId="63A11DE3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63A11DE4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63A11DE5" w14:textId="429EC785" w:rsidR="00C139CF" w:rsidRPr="00603E77" w:rsidRDefault="00E2247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QWEST CORPORATION </w:t>
            </w:r>
            <w:r w:rsidR="00BE7C6E">
              <w:rPr>
                <w:rFonts w:ascii="Times New Roman" w:hAnsi="Times New Roman"/>
                <w:szCs w:val="24"/>
              </w:rPr>
              <w:t>DBA</w:t>
            </w:r>
            <w:r>
              <w:rPr>
                <w:rFonts w:ascii="Times New Roman" w:hAnsi="Times New Roman"/>
                <w:szCs w:val="24"/>
              </w:rPr>
              <w:t xml:space="preserve"> CENTURYLINK QC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14:paraId="63A11DE6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63A11DE7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63A11DE8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63A11DE9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225A6E13" w14:textId="77777777" w:rsidR="00C139CF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63A11DEA" w14:textId="023D86BA" w:rsidR="00934AD8" w:rsidRPr="00603E77" w:rsidRDefault="00934AD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63A11DEB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E2247D">
              <w:rPr>
                <w:rFonts w:ascii="Times New Roman" w:hAnsi="Times New Roman"/>
                <w:szCs w:val="24"/>
              </w:rPr>
              <w:t>UT-130360</w:t>
            </w:r>
          </w:p>
          <w:p w14:paraId="63A11DEC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63A11DED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E2247D">
              <w:rPr>
                <w:rFonts w:ascii="Times New Roman" w:hAnsi="Times New Roman"/>
                <w:szCs w:val="24"/>
              </w:rPr>
              <w:t>01</w:t>
            </w:r>
          </w:p>
          <w:p w14:paraId="63A11DEE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057A9D5C" w14:textId="77777777" w:rsidR="00FE6493" w:rsidRDefault="00FE6493">
            <w:pPr>
              <w:rPr>
                <w:rFonts w:ascii="Times New Roman" w:hAnsi="Times New Roman"/>
                <w:szCs w:val="24"/>
              </w:rPr>
            </w:pPr>
          </w:p>
          <w:p w14:paraId="63A11DEF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63A11DF1" w14:textId="77777777" w:rsidR="00C139CF" w:rsidRPr="00603E77" w:rsidRDefault="00C139CF">
      <w:pPr>
        <w:rPr>
          <w:rFonts w:ascii="Times New Roman" w:hAnsi="Times New Roman"/>
          <w:szCs w:val="24"/>
        </w:rPr>
      </w:pPr>
    </w:p>
    <w:p w14:paraId="63A11DF2" w14:textId="77777777" w:rsidR="00C139CF" w:rsidRPr="00603E77" w:rsidRDefault="00C139CF" w:rsidP="005C3AA9">
      <w:pPr>
        <w:pStyle w:val="Heading1"/>
        <w:spacing w:line="320" w:lineRule="exact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63A11DF3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b/>
          <w:bCs/>
          <w:szCs w:val="24"/>
        </w:rPr>
      </w:pPr>
    </w:p>
    <w:p w14:paraId="63A11DF4" w14:textId="4F6CF75C" w:rsidR="003D447B" w:rsidRPr="00155948" w:rsidRDefault="00E2247D" w:rsidP="003D44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Qwest Corporation </w:t>
      </w:r>
      <w:r w:rsidR="00BE7C6E">
        <w:rPr>
          <w:rFonts w:ascii="Times New Roman" w:hAnsi="Times New Roman"/>
          <w:szCs w:val="24"/>
        </w:rPr>
        <w:t>dba</w:t>
      </w:r>
      <w:r>
        <w:rPr>
          <w:rFonts w:ascii="Times New Roman" w:hAnsi="Times New Roman"/>
          <w:szCs w:val="24"/>
        </w:rPr>
        <w:t xml:space="preserve"> CenturyLink QC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(</w:t>
      </w:r>
      <w:r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603E77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20A32">
        <w:rPr>
          <w:rFonts w:ascii="Times New Roman" w:hAnsi="Times New Roman"/>
          <w:iCs w:val="0"/>
          <w:snapToGrid/>
          <w:color w:val="000000"/>
          <w:szCs w:val="24"/>
        </w:rPr>
        <w:t xml:space="preserve">made a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request on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March 11, 2013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>N</w:t>
      </w:r>
      <w:r w:rsidR="002E7AD0" w:rsidRPr="00603E77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603E77">
        <w:rPr>
          <w:rFonts w:ascii="Times New Roman" w:hAnsi="Times New Roman"/>
          <w:iCs w:val="0"/>
          <w:snapToGrid/>
          <w:szCs w:val="24"/>
        </w:rPr>
        <w:t>Administrator</w:t>
      </w:r>
      <w:r>
        <w:rPr>
          <w:rFonts w:ascii="Times New Roman" w:hAnsi="Times New Roman"/>
          <w:iCs w:val="0"/>
          <w:snapToGrid/>
          <w:szCs w:val="24"/>
        </w:rPr>
        <w:t>’</w:t>
      </w:r>
      <w:r w:rsidR="008A6329" w:rsidRPr="00603E77">
        <w:rPr>
          <w:rFonts w:ascii="Times New Roman" w:hAnsi="Times New Roman"/>
          <w:iCs w:val="0"/>
          <w:snapToGrid/>
          <w:szCs w:val="24"/>
        </w:rPr>
        <w:t>s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603E77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8D0EC6">
        <w:rPr>
          <w:rFonts w:ascii="Times New Roman" w:hAnsi="Times New Roman"/>
          <w:iCs w:val="0"/>
          <w:snapToGrid/>
          <w:color w:val="000000"/>
          <w:szCs w:val="24"/>
        </w:rPr>
        <w:t>block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 xml:space="preserve"> of 1,000 numbers in the </w:t>
      </w:r>
      <w:r w:rsidRPr="00E2247D">
        <w:rPr>
          <w:bCs/>
        </w:rPr>
        <w:t>253</w:t>
      </w:r>
      <w:r w:rsidR="00C139CF" w:rsidRPr="00371B0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Sumner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3D447B">
        <w:rPr>
          <w:rFonts w:ascii="Times New Roman" w:hAnsi="Times New Roman"/>
          <w:iCs w:val="0"/>
          <w:snapToGrid/>
          <w:szCs w:val="24"/>
        </w:rPr>
        <w:t>The purpose of the request is to meet the requirements of a customer requesting 300 sequential numbers within a specific range to fit its internal dialing plan.</w:t>
      </w:r>
      <w:r w:rsidR="00934AD8">
        <w:rPr>
          <w:rFonts w:ascii="Times New Roman" w:hAnsi="Times New Roman"/>
          <w:iCs w:val="0"/>
          <w:snapToGrid/>
          <w:szCs w:val="24"/>
        </w:rPr>
        <w:t xml:space="preserve"> </w:t>
      </w:r>
      <w:r w:rsidR="003D447B">
        <w:rPr>
          <w:rFonts w:ascii="Times New Roman" w:hAnsi="Times New Roman"/>
          <w:iCs w:val="0"/>
          <w:snapToGrid/>
          <w:szCs w:val="24"/>
        </w:rPr>
        <w:t xml:space="preserve"> This request is in the public interest to support the growth of a company serving the community of interest.</w:t>
      </w:r>
      <w:r w:rsidR="00934AD8">
        <w:rPr>
          <w:rFonts w:ascii="Times New Roman" w:hAnsi="Times New Roman"/>
          <w:iCs w:val="0"/>
          <w:snapToGrid/>
          <w:szCs w:val="24"/>
        </w:rPr>
        <w:t xml:space="preserve"> </w:t>
      </w:r>
      <w:r w:rsidR="007C5DA2">
        <w:rPr>
          <w:rFonts w:ascii="Times New Roman" w:hAnsi="Times New Roman"/>
          <w:iCs w:val="0"/>
          <w:snapToGrid/>
          <w:szCs w:val="24"/>
        </w:rPr>
        <w:t xml:space="preserve"> No numbers will be returned by the customer.</w:t>
      </w:r>
    </w:p>
    <w:p w14:paraId="63A11DF5" w14:textId="77777777" w:rsidR="00DC0E1B" w:rsidRPr="007C5DA2" w:rsidRDefault="00DC0E1B" w:rsidP="007C5DA2">
      <w:pPr>
        <w:spacing w:line="320" w:lineRule="exact"/>
        <w:rPr>
          <w:rFonts w:ascii="Times New Roman" w:hAnsi="Times New Roman"/>
          <w:color w:val="808080"/>
          <w:szCs w:val="24"/>
        </w:rPr>
      </w:pPr>
    </w:p>
    <w:p w14:paraId="63A11DF6" w14:textId="77777777" w:rsidR="008F5653" w:rsidRPr="008F5653" w:rsidRDefault="00AC5CD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E2247D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14:paraId="63A11DF7" w14:textId="77777777" w:rsidR="008F5653" w:rsidRDefault="008F5653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0D200DE1" w14:textId="77777777" w:rsidR="00E35C24" w:rsidRPr="00E35C24" w:rsidRDefault="00AE70DC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E2247D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17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872ED6">
        <w:rPr>
          <w:rFonts w:ascii="Times New Roman" w:hAnsi="Times New Roman"/>
          <w:iCs w:val="0"/>
          <w:snapToGrid/>
          <w:color w:val="000000"/>
          <w:szCs w:val="24"/>
        </w:rPr>
        <w:t>blocks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 of 1,000 numbers in the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Sumner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E2247D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E2247D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E2247D" w:rsidRPr="00E2247D">
        <w:rPr>
          <w:bCs/>
        </w:rPr>
        <w:t>253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E2247D" w:rsidRPr="00E2247D">
        <w:rPr>
          <w:rFonts w:ascii="Times New Roman" w:hAnsi="Times New Roman"/>
          <w:bCs/>
          <w:szCs w:val="24"/>
        </w:rPr>
        <w:t>2031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E2247D">
        <w:rPr>
          <w:rFonts w:ascii="Times New Roman" w:hAnsi="Times New Roman"/>
          <w:szCs w:val="24"/>
        </w:rPr>
        <w:t>Commission</w:t>
      </w:r>
      <w:r w:rsidR="00C00DE1">
        <w:rPr>
          <w:rFonts w:ascii="Times New Roman" w:hAnsi="Times New Roman"/>
          <w:szCs w:val="24"/>
        </w:rPr>
        <w:t xml:space="preserve"> (FCC)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E2247D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</w:t>
      </w:r>
      <w:r w:rsidR="004C4CE0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>circumstances that do not meet NANPA</w:t>
      </w:r>
      <w:r w:rsidR="00E2247D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</w:p>
    <w:p w14:paraId="0C79E26B" w14:textId="77777777" w:rsidR="00E35C24" w:rsidRDefault="00E35C24" w:rsidP="00E35C24">
      <w:pPr>
        <w:pStyle w:val="ListParagraph"/>
        <w:rPr>
          <w:rFonts w:ascii="Times New Roman" w:hAnsi="Times New Roman"/>
          <w:iCs w:val="0"/>
          <w:snapToGrid/>
          <w:color w:val="000000"/>
          <w:szCs w:val="24"/>
        </w:rPr>
      </w:pPr>
    </w:p>
    <w:p w14:paraId="63A11DF8" w14:textId="21C13779" w:rsidR="004434FA" w:rsidRPr="000B3C20" w:rsidRDefault="004434FA" w:rsidP="00E35C24">
      <w:pPr>
        <w:spacing w:line="320" w:lineRule="exact"/>
        <w:rPr>
          <w:rFonts w:ascii="Times New Roman" w:hAnsi="Times New Roman"/>
        </w:rPr>
      </w:pPr>
      <w:r w:rsidRPr="005F3E9D">
        <w:rPr>
          <w:rFonts w:ascii="Times New Roman" w:hAnsi="Times New Roman"/>
          <w:iCs w:val="0"/>
          <w:snapToGrid/>
          <w:color w:val="000000"/>
          <w:szCs w:val="24"/>
        </w:rPr>
        <w:lastRenderedPageBreak/>
        <w:t>number resources and comply with the requirements of the NANPA and the Pooling Administrator regarding the return of unused numbers.</w:t>
      </w:r>
    </w:p>
    <w:p w14:paraId="63A11DF9" w14:textId="77777777" w:rsidR="000B3C20" w:rsidRPr="00581532" w:rsidRDefault="000B3C20" w:rsidP="000B3C20">
      <w:pPr>
        <w:spacing w:line="320" w:lineRule="exact"/>
        <w:rPr>
          <w:rFonts w:ascii="Times New Roman" w:hAnsi="Times New Roman"/>
        </w:rPr>
      </w:pPr>
    </w:p>
    <w:p w14:paraId="63A11DFA" w14:textId="47042BB8" w:rsidR="004E1D11" w:rsidRPr="00603E77" w:rsidRDefault="006E5E7B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T</w:t>
      </w:r>
      <w:r w:rsidR="004E1D11" w:rsidRPr="00603E77">
        <w:rPr>
          <w:rFonts w:ascii="Times New Roman" w:hAnsi="Times New Roman"/>
          <w:szCs w:val="24"/>
        </w:rPr>
        <w:t xml:space="preserve">he </w:t>
      </w:r>
      <w:r w:rsidR="00C00DE1">
        <w:rPr>
          <w:rFonts w:ascii="Times New Roman" w:hAnsi="Times New Roman"/>
          <w:szCs w:val="24"/>
        </w:rPr>
        <w:t xml:space="preserve">FCC </w:t>
      </w:r>
      <w:r w:rsidR="004E1D11" w:rsidRPr="00603E77">
        <w:rPr>
          <w:rFonts w:ascii="Times New Roman" w:hAnsi="Times New Roman"/>
          <w:szCs w:val="24"/>
        </w:rPr>
        <w:t xml:space="preserve">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E2247D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E2247D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63A11DFB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63A11DFC" w14:textId="77777777" w:rsidR="00C139CF" w:rsidRPr="00603E77" w:rsidRDefault="00C139CF" w:rsidP="005C3AA9">
      <w:pPr>
        <w:pStyle w:val="Heading2"/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63A11DFD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63A11DFE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E2247D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E2247D">
        <w:rPr>
          <w:rFonts w:ascii="Times New Roman" w:hAnsi="Times New Roman"/>
          <w:iCs w:val="0"/>
          <w:szCs w:val="24"/>
        </w:rPr>
        <w:t>RCW 80.01.040</w:t>
      </w:r>
      <w:r w:rsidR="00DC0E1B" w:rsidRPr="00A20A32">
        <w:rPr>
          <w:rFonts w:ascii="Times New Roman" w:hAnsi="Times New Roman"/>
          <w:iCs w:val="0"/>
          <w:szCs w:val="24"/>
        </w:rPr>
        <w:t xml:space="preserve">, </w:t>
      </w:r>
      <w:r w:rsidR="00DC0E1B" w:rsidRPr="00E2247D">
        <w:rPr>
          <w:rFonts w:ascii="Times New Roman" w:hAnsi="Times New Roman"/>
          <w:iCs w:val="0"/>
          <w:szCs w:val="24"/>
        </w:rPr>
        <w:t>RCW 80.04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E2247D">
        <w:rPr>
          <w:rFonts w:ascii="Times New Roman" w:hAnsi="Times New Roman"/>
          <w:iCs w:val="0"/>
          <w:szCs w:val="24"/>
        </w:rPr>
        <w:t>RCW 80.08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E2247D">
        <w:rPr>
          <w:rFonts w:ascii="Times New Roman" w:hAnsi="Times New Roman"/>
          <w:iCs w:val="0"/>
          <w:szCs w:val="24"/>
        </w:rPr>
        <w:t>RCW 80.12</w:t>
      </w:r>
      <w:r w:rsidR="008A6329" w:rsidRPr="00A20A32">
        <w:rPr>
          <w:rFonts w:ascii="Times New Roman" w:hAnsi="Times New Roman"/>
          <w:iCs w:val="0"/>
          <w:szCs w:val="24"/>
        </w:rPr>
        <w:t xml:space="preserve">, </w:t>
      </w:r>
      <w:r w:rsidR="008A6329" w:rsidRPr="00E2247D">
        <w:rPr>
          <w:rFonts w:ascii="Times New Roman" w:hAnsi="Times New Roman"/>
          <w:iCs w:val="0"/>
          <w:szCs w:val="24"/>
        </w:rPr>
        <w:t>RCW 80.16</w:t>
      </w:r>
      <w:r w:rsidR="00DC0E1B" w:rsidRPr="00A20A32">
        <w:rPr>
          <w:rFonts w:ascii="Times New Roman" w:hAnsi="Times New Roman"/>
          <w:iCs w:val="0"/>
          <w:szCs w:val="24"/>
        </w:rPr>
        <w:t xml:space="preserve"> and </w:t>
      </w:r>
      <w:r w:rsidR="00DC0E1B" w:rsidRPr="00E2247D">
        <w:rPr>
          <w:rFonts w:ascii="Times New Roman" w:hAnsi="Times New Roman"/>
          <w:iCs w:val="0"/>
          <w:szCs w:val="24"/>
        </w:rPr>
        <w:t>RCW 80.36</w:t>
      </w:r>
      <w:r w:rsidR="00DC0E1B" w:rsidRPr="00A20A32">
        <w:rPr>
          <w:rFonts w:ascii="Times New Roman" w:hAnsi="Times New Roman"/>
          <w:iCs w:val="0"/>
          <w:szCs w:val="24"/>
        </w:rPr>
        <w:t>.</w:t>
      </w:r>
    </w:p>
    <w:p w14:paraId="63A11DFF" w14:textId="77777777" w:rsidR="00532FB0" w:rsidRPr="00603E77" w:rsidRDefault="00532FB0" w:rsidP="005C3AA9">
      <w:pPr>
        <w:spacing w:line="320" w:lineRule="exact"/>
        <w:rPr>
          <w:rFonts w:ascii="Times New Roman" w:hAnsi="Times New Roman"/>
          <w:szCs w:val="24"/>
        </w:rPr>
      </w:pPr>
    </w:p>
    <w:p w14:paraId="63A11E00" w14:textId="77777777" w:rsidR="00532FB0" w:rsidRPr="00603E77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E2247D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63A11E01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63A11E02" w14:textId="77777777" w:rsidR="00AC5CD9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E2247D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63A11E03" w14:textId="77777777" w:rsidR="00AC5CD9" w:rsidRPr="00603E77" w:rsidRDefault="00AC5CD9" w:rsidP="005C3AA9">
      <w:pPr>
        <w:spacing w:line="320" w:lineRule="exact"/>
        <w:rPr>
          <w:rFonts w:ascii="Times New Roman" w:hAnsi="Times New Roman"/>
          <w:szCs w:val="24"/>
        </w:rPr>
      </w:pPr>
    </w:p>
    <w:p w14:paraId="63A11E04" w14:textId="77777777" w:rsidR="006E5E7B" w:rsidRPr="00934AD8" w:rsidRDefault="00AC5CD9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E2247D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0E20E3A7" w14:textId="77777777" w:rsidR="00934AD8" w:rsidRDefault="00934AD8" w:rsidP="00934AD8">
      <w:pPr>
        <w:pStyle w:val="ListParagraph"/>
        <w:rPr>
          <w:rFonts w:ascii="Times New Roman" w:hAnsi="Times New Roman"/>
          <w:snapToGrid/>
          <w:szCs w:val="24"/>
        </w:rPr>
      </w:pPr>
    </w:p>
    <w:p w14:paraId="0E312338" w14:textId="77777777" w:rsidR="00934AD8" w:rsidRPr="0015010A" w:rsidRDefault="00934AD8" w:rsidP="00934AD8">
      <w:pPr>
        <w:spacing w:line="320" w:lineRule="exact"/>
        <w:ind w:left="720"/>
        <w:rPr>
          <w:rFonts w:ascii="Times New Roman" w:hAnsi="Times New Roman"/>
          <w:snapToGrid/>
          <w:szCs w:val="24"/>
        </w:rPr>
      </w:pPr>
    </w:p>
    <w:p w14:paraId="63A11E06" w14:textId="77777777" w:rsidR="00C139CF" w:rsidRPr="00603E77" w:rsidRDefault="006E5E7B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E2247D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E2247D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E2247D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63A11E07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63A11E08" w14:textId="77777777" w:rsidR="00C139CF" w:rsidRPr="001F6A15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63A11E09" w14:textId="77777777" w:rsidR="004434FA" w:rsidRDefault="004434FA" w:rsidP="005C3AA9">
      <w:pPr>
        <w:pStyle w:val="ListParagraph"/>
        <w:spacing w:line="320" w:lineRule="exact"/>
        <w:rPr>
          <w:rFonts w:ascii="Times New Roman" w:hAnsi="Times New Roman"/>
          <w:i/>
          <w:iCs w:val="0"/>
          <w:snapToGrid/>
          <w:szCs w:val="24"/>
        </w:rPr>
      </w:pPr>
    </w:p>
    <w:p w14:paraId="63A11E0A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E2247D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17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Sumner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E2247D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E2247D" w:rsidRPr="00E2247D">
        <w:rPr>
          <w:bCs/>
        </w:rPr>
        <w:t>253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4th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E2247D" w:rsidRPr="00E2247D">
        <w:rPr>
          <w:rFonts w:ascii="Times New Roman" w:hAnsi="Times New Roman"/>
          <w:bCs/>
          <w:szCs w:val="24"/>
        </w:rPr>
        <w:t>2031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63A11E0B" w14:textId="77777777" w:rsidR="0080324A" w:rsidRPr="00603E77" w:rsidRDefault="0080324A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63A11E0C" w14:textId="48773D81" w:rsidR="004434FA" w:rsidRPr="004434FA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712ABB">
        <w:rPr>
          <w:rFonts w:ascii="Times New Roman" w:hAnsi="Times New Roman"/>
          <w:iCs w:val="0"/>
          <w:snapToGrid/>
          <w:szCs w:val="24"/>
        </w:rPr>
        <w:t xml:space="preserve">The purpose of the request is to meet the requirements of a customer requesting 300 sequential numbers within a specific range to fit its internal dialing plan. </w:t>
      </w:r>
      <w:r w:rsidR="00BE7C6E">
        <w:rPr>
          <w:rFonts w:ascii="Times New Roman" w:hAnsi="Times New Roman"/>
          <w:iCs w:val="0"/>
          <w:snapToGrid/>
          <w:szCs w:val="24"/>
        </w:rPr>
        <w:t xml:space="preserve"> </w:t>
      </w:r>
      <w:r w:rsidR="00712ABB">
        <w:rPr>
          <w:rFonts w:ascii="Times New Roman" w:hAnsi="Times New Roman"/>
          <w:iCs w:val="0"/>
          <w:snapToGrid/>
          <w:szCs w:val="24"/>
        </w:rPr>
        <w:t xml:space="preserve">This request is in the public interest to support the growth of a company serving the community of interest. </w:t>
      </w:r>
      <w:r w:rsidR="00BE7C6E">
        <w:rPr>
          <w:rFonts w:ascii="Times New Roman" w:hAnsi="Times New Roman"/>
          <w:iCs w:val="0"/>
          <w:snapToGrid/>
          <w:szCs w:val="24"/>
        </w:rPr>
        <w:t xml:space="preserve"> </w:t>
      </w:r>
      <w:r w:rsidR="00712ABB">
        <w:rPr>
          <w:rFonts w:ascii="Times New Roman" w:hAnsi="Times New Roman"/>
          <w:iCs w:val="0"/>
          <w:snapToGrid/>
          <w:szCs w:val="24"/>
        </w:rPr>
        <w:t>No numbers will be returned by the customer.</w:t>
      </w:r>
    </w:p>
    <w:p w14:paraId="63A11E0D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szCs w:val="24"/>
        </w:rPr>
      </w:pPr>
    </w:p>
    <w:p w14:paraId="63A11E0E" w14:textId="77777777" w:rsidR="00603E77" w:rsidRPr="00DB321A" w:rsidRDefault="00FE6BB7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E2247D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E2247D" w:rsidRPr="00E2247D">
        <w:rPr>
          <w:rFonts w:ascii="Times New Roman" w:hAnsi="Times New Roman"/>
          <w:bCs/>
          <w:szCs w:val="24"/>
        </w:rPr>
        <w:t>March 28, 2013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63A11E0F" w14:textId="77777777" w:rsidR="00DB321A" w:rsidRDefault="00DB321A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63A11E10" w14:textId="47264CB3" w:rsidR="00DB321A" w:rsidRPr="00DB321A" w:rsidRDefault="00DB321A" w:rsidP="00934AD8">
      <w:pPr>
        <w:numPr>
          <w:ilvl w:val="0"/>
          <w:numId w:val="4"/>
        </w:numPr>
        <w:tabs>
          <w:tab w:val="clear" w:pos="0"/>
          <w:tab w:val="num" w:pos="-90"/>
        </w:tabs>
        <w:spacing w:line="320" w:lineRule="exact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 xml:space="preserve">(10) </w:t>
      </w:r>
      <w:r>
        <w:rPr>
          <w:rFonts w:ascii="Times New Roman" w:hAnsi="Times New Roman"/>
          <w:szCs w:val="24"/>
        </w:rPr>
        <w:tab/>
        <w:t xml:space="preserve">The </w:t>
      </w:r>
      <w:r w:rsidR="00E2247D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DD00D6">
        <w:rPr>
          <w:rFonts w:ascii="Times New Roman" w:hAnsi="Times New Roman"/>
          <w:szCs w:val="24"/>
        </w:rPr>
        <w:t>CenturyLink</w:t>
      </w:r>
      <w:r w:rsidR="00E2247D"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zCs w:val="24"/>
        </w:rPr>
        <w:t xml:space="preserve">s request and concludes that the Company has demonstrated a legitimate need for sequential numbers to meet a customer requirement.  Accordingly, the </w:t>
      </w:r>
      <w:r w:rsidR="00E2247D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release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one</w:t>
      </w:r>
      <w:r>
        <w:rPr>
          <w:rFonts w:ascii="Times New Roman" w:hAnsi="Times New Roman"/>
          <w:szCs w:val="24"/>
        </w:rPr>
        <w:t xml:space="preserve"> </w:t>
      </w:r>
      <w:r w:rsidR="00872ED6">
        <w:rPr>
          <w:rFonts w:ascii="Times New Roman" w:hAnsi="Times New Roman"/>
          <w:szCs w:val="24"/>
        </w:rPr>
        <w:t>block</w:t>
      </w:r>
      <w:r w:rsidR="003B092E">
        <w:rPr>
          <w:rFonts w:ascii="Times New Roman" w:hAnsi="Times New Roman"/>
          <w:szCs w:val="24"/>
        </w:rPr>
        <w:t xml:space="preserve"> of 1,000 numbers </w:t>
      </w:r>
      <w:r>
        <w:rPr>
          <w:rFonts w:ascii="Times New Roman" w:hAnsi="Times New Roman"/>
          <w:szCs w:val="24"/>
        </w:rPr>
        <w:t xml:space="preserve">in the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Sumner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DD00D6">
        <w:rPr>
          <w:rFonts w:ascii="Times New Roman" w:hAnsi="Times New Roman"/>
          <w:szCs w:val="24"/>
        </w:rPr>
        <w:t>CenturyLink</w:t>
      </w:r>
      <w:r>
        <w:rPr>
          <w:rFonts w:ascii="Times New Roman" w:hAnsi="Times New Roman"/>
          <w:szCs w:val="24"/>
        </w:rPr>
        <w:t>.</w:t>
      </w:r>
    </w:p>
    <w:p w14:paraId="63A11E12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63A11E13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szCs w:val="24"/>
        </w:rPr>
      </w:pPr>
    </w:p>
    <w:p w14:paraId="63A11E14" w14:textId="77777777" w:rsidR="00C139CF" w:rsidRPr="00603E77" w:rsidRDefault="00C139CF" w:rsidP="005C3AA9">
      <w:pPr>
        <w:spacing w:line="320" w:lineRule="exact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E2247D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63A11E15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63A11E16" w14:textId="2F8468BE" w:rsidR="00FE6BB7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7150D7">
        <w:rPr>
          <w:rFonts w:ascii="Times New Roman" w:hAnsi="Times New Roman"/>
          <w:szCs w:val="24"/>
        </w:rPr>
        <w:t xml:space="preserve">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E2247D" w:rsidRPr="00E2247D">
        <w:rPr>
          <w:bCs/>
        </w:rPr>
        <w:t>253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E2247D">
        <w:rPr>
          <w:rFonts w:ascii="Times New Roman" w:hAnsi="Times New Roman"/>
          <w:iCs w:val="0"/>
          <w:snapToGrid/>
          <w:color w:val="000000"/>
          <w:szCs w:val="24"/>
        </w:rPr>
        <w:t>Sumner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E2247D">
        <w:rPr>
          <w:rFonts w:ascii="Times New Roman" w:hAnsi="Times New Roman"/>
          <w:szCs w:val="24"/>
        </w:rPr>
        <w:t xml:space="preserve">Qwest Corporation </w:t>
      </w:r>
      <w:r w:rsidR="00BE7C6E">
        <w:rPr>
          <w:rFonts w:ascii="Times New Roman" w:hAnsi="Times New Roman"/>
          <w:szCs w:val="24"/>
        </w:rPr>
        <w:t>dba</w:t>
      </w:r>
      <w:r w:rsidR="00E2247D">
        <w:rPr>
          <w:rFonts w:ascii="Times New Roman" w:hAnsi="Times New Roman"/>
          <w:szCs w:val="24"/>
        </w:rPr>
        <w:t xml:space="preserve"> CenturyLink QC</w:t>
      </w:r>
      <w:r w:rsidRPr="00603E77">
        <w:rPr>
          <w:rFonts w:ascii="Times New Roman" w:hAnsi="Times New Roman"/>
          <w:szCs w:val="24"/>
        </w:rPr>
        <w:t>.</w:t>
      </w:r>
    </w:p>
    <w:p w14:paraId="63A11E17" w14:textId="77777777" w:rsidR="00C139CF" w:rsidRPr="00603E77" w:rsidRDefault="00C139CF" w:rsidP="005C3AA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63A11E18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E2247D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63A11E19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63A11E1A" w14:textId="77777777" w:rsidR="006B2AF5" w:rsidRDefault="006B2AF5" w:rsidP="005C3AA9">
      <w:pPr>
        <w:pStyle w:val="Findings"/>
        <w:numPr>
          <w:ilvl w:val="0"/>
          <w:numId w:val="0"/>
        </w:numPr>
        <w:spacing w:line="320" w:lineRule="exact"/>
      </w:pPr>
      <w:r w:rsidRPr="00603E77">
        <w:lastRenderedPageBreak/>
        <w:t xml:space="preserve">The </w:t>
      </w:r>
      <w:r w:rsidR="00E2247D">
        <w:t>Commission</w:t>
      </w:r>
      <w:r w:rsidRPr="00603E77">
        <w:t>ers, having determined this Order to be consistent with the public interest, directed the Secretary to enter this Order.</w:t>
      </w:r>
    </w:p>
    <w:p w14:paraId="63A11E1B" w14:textId="77777777" w:rsidR="00153FA5" w:rsidRDefault="00153FA5" w:rsidP="005C3AA9">
      <w:pPr>
        <w:pStyle w:val="Findings"/>
        <w:numPr>
          <w:ilvl w:val="0"/>
          <w:numId w:val="0"/>
        </w:numPr>
        <w:spacing w:line="320" w:lineRule="exact"/>
      </w:pPr>
    </w:p>
    <w:p w14:paraId="63A11E1C" w14:textId="77777777" w:rsidR="00153FA5" w:rsidRPr="00603E77" w:rsidRDefault="00153FA5" w:rsidP="005C3AA9">
      <w:pPr>
        <w:pStyle w:val="Findings"/>
        <w:numPr>
          <w:ilvl w:val="0"/>
          <w:numId w:val="0"/>
        </w:numPr>
        <w:spacing w:line="320" w:lineRule="exact"/>
      </w:pPr>
      <w:r>
        <w:t xml:space="preserve">DATED at Olympia, Washington, and effective </w:t>
      </w:r>
      <w:r w:rsidR="00E2247D" w:rsidRPr="00E2247D">
        <w:rPr>
          <w:bCs/>
        </w:rPr>
        <w:t>March 28, 2013</w:t>
      </w:r>
      <w:r>
        <w:t>.</w:t>
      </w:r>
    </w:p>
    <w:p w14:paraId="63A11E1D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63A11E1E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E2247D">
        <w:rPr>
          <w:rFonts w:ascii="Times New Roman" w:hAnsi="Times New Roman"/>
          <w:szCs w:val="24"/>
        </w:rPr>
        <w:t>COMMISSION</w:t>
      </w:r>
    </w:p>
    <w:p w14:paraId="63A11E1F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63A11E20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63A11E21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63A11E22" w14:textId="77777777" w:rsidR="00C139CF" w:rsidRPr="00603E77" w:rsidRDefault="00252F41" w:rsidP="005C3AA9">
      <w:pPr>
        <w:pStyle w:val="Heading7"/>
        <w:spacing w:line="320" w:lineRule="exact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  <w:r w:rsidR="006C5917" w:rsidRPr="00603E77">
        <w:rPr>
          <w:rFonts w:ascii="Times New Roman" w:hAnsi="Times New Roman"/>
        </w:rPr>
        <w:t xml:space="preserve">, </w:t>
      </w:r>
      <w:r w:rsidR="0032310A">
        <w:t xml:space="preserve">Acting </w:t>
      </w:r>
      <w:r w:rsidR="006C5917" w:rsidRPr="00603E77">
        <w:rPr>
          <w:rFonts w:ascii="Times New Roman" w:hAnsi="Times New Roman"/>
        </w:rPr>
        <w:t>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63A11E23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E2247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E2247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E2247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E2247D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E2247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E2247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E2247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63A11E24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63A11E25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E2247D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E2247D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63A11E26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63A11E27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E2247D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E2247D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14:paraId="63A11E28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szCs w:val="24"/>
        </w:rPr>
      </w:pPr>
    </w:p>
    <w:p w14:paraId="63A11E29" w14:textId="77777777" w:rsidR="00472515" w:rsidRDefault="00472515" w:rsidP="005C3AA9">
      <w:pPr>
        <w:spacing w:line="320" w:lineRule="exact"/>
        <w:rPr>
          <w:rFonts w:ascii="Times New Roman" w:hAnsi="Times New Roman"/>
          <w:szCs w:val="24"/>
        </w:rPr>
        <w:sectPr w:rsidR="00472515" w:rsidSect="002231B6">
          <w:headerReference w:type="default" r:id="rId12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63A11E2A" w14:textId="77777777" w:rsidR="00C332C9" w:rsidRPr="00603E77" w:rsidRDefault="00C332C9" w:rsidP="005C3AA9">
      <w:pPr>
        <w:spacing w:line="320" w:lineRule="exact"/>
        <w:rPr>
          <w:rFonts w:ascii="Times New Roman" w:hAnsi="Times New Roman"/>
          <w:szCs w:val="24"/>
        </w:rPr>
      </w:pPr>
    </w:p>
    <w:p w14:paraId="63A11E2B" w14:textId="77777777" w:rsidR="00DB321A" w:rsidRPr="00603E77" w:rsidRDefault="00DB321A" w:rsidP="005C3AA9">
      <w:pPr>
        <w:spacing w:line="320" w:lineRule="exact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11E2E" w14:textId="77777777" w:rsidR="004C4CE0" w:rsidRDefault="004C4CE0">
      <w:r>
        <w:separator/>
      </w:r>
    </w:p>
  </w:endnote>
  <w:endnote w:type="continuationSeparator" w:id="0">
    <w:p w14:paraId="63A11E2F" w14:textId="77777777" w:rsidR="004C4CE0" w:rsidRDefault="004C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11E2C" w14:textId="77777777" w:rsidR="004C4CE0" w:rsidRDefault="004C4CE0">
      <w:r>
        <w:separator/>
      </w:r>
    </w:p>
  </w:footnote>
  <w:footnote w:type="continuationSeparator" w:id="0">
    <w:p w14:paraId="63A11E2D" w14:textId="77777777" w:rsidR="004C4CE0" w:rsidRDefault="004C4CE0">
      <w:r>
        <w:continuationSeparator/>
      </w:r>
    </w:p>
  </w:footnote>
  <w:footnote w:id="1">
    <w:p w14:paraId="63A11E39" w14:textId="77777777" w:rsidR="004C4CE0" w:rsidRPr="008A6329" w:rsidRDefault="004C4CE0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>
        <w:rPr>
          <w:rFonts w:ascii="Times New Roman" w:hAnsi="Times New Roman"/>
        </w:rPr>
        <w:t xml:space="preserve">  </w:t>
      </w:r>
    </w:p>
  </w:footnote>
  <w:footnote w:id="2">
    <w:p w14:paraId="63A11E3A" w14:textId="77777777" w:rsidR="004C4CE0" w:rsidRPr="00CA07B8" w:rsidRDefault="004C4CE0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11E31" w14:textId="77777777" w:rsidR="004C4CE0" w:rsidRPr="004B18AF" w:rsidRDefault="004C4CE0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E2247D">
      <w:rPr>
        <w:rFonts w:ascii="Times New Roman" w:hAnsi="Times New Roman"/>
        <w:b/>
        <w:sz w:val="20"/>
      </w:rPr>
      <w:t>UT-130360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48074E">
      <w:rPr>
        <w:rStyle w:val="PageNumber"/>
        <w:rFonts w:ascii="Times New Roman" w:hAnsi="Times New Roman"/>
        <w:b/>
        <w:noProof/>
        <w:sz w:val="20"/>
      </w:rPr>
      <w:t>5</w:t>
    </w:r>
    <w:r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63A11E32" w14:textId="77777777" w:rsidR="004C4CE0" w:rsidRPr="004B18AF" w:rsidRDefault="004C4CE0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E2247D">
      <w:rPr>
        <w:rFonts w:ascii="Times New Roman" w:hAnsi="Times New Roman"/>
        <w:b/>
        <w:sz w:val="20"/>
      </w:rPr>
      <w:t>01</w:t>
    </w:r>
  </w:p>
  <w:p w14:paraId="63A11E33" w14:textId="77777777" w:rsidR="004C4CE0" w:rsidRPr="004B18AF" w:rsidRDefault="004C4CE0">
    <w:pPr>
      <w:pStyle w:val="Header"/>
      <w:rPr>
        <w:rStyle w:val="PageNumber"/>
        <w:rFonts w:ascii="Times New Roman" w:hAnsi="Times New Roman"/>
        <w:b/>
        <w:sz w:val="20"/>
      </w:rPr>
    </w:pPr>
  </w:p>
  <w:p w14:paraId="63A11E34" w14:textId="77777777" w:rsidR="004C4CE0" w:rsidRPr="007651C0" w:rsidRDefault="004C4CE0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44922B22"/>
    <w:lvl w:ilvl="0" w:tplc="251CEBC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B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B3C20"/>
    <w:rsid w:val="000C379C"/>
    <w:rsid w:val="000F4A41"/>
    <w:rsid w:val="00100919"/>
    <w:rsid w:val="00116EAE"/>
    <w:rsid w:val="00132635"/>
    <w:rsid w:val="00142BA5"/>
    <w:rsid w:val="0015010A"/>
    <w:rsid w:val="00153FA5"/>
    <w:rsid w:val="00155948"/>
    <w:rsid w:val="00156309"/>
    <w:rsid w:val="001B21E2"/>
    <w:rsid w:val="001D3972"/>
    <w:rsid w:val="001D44E4"/>
    <w:rsid w:val="001E1780"/>
    <w:rsid w:val="001F6A15"/>
    <w:rsid w:val="002231B6"/>
    <w:rsid w:val="00232F88"/>
    <w:rsid w:val="00252F41"/>
    <w:rsid w:val="002A2AD5"/>
    <w:rsid w:val="002B2FF9"/>
    <w:rsid w:val="002C4D9A"/>
    <w:rsid w:val="002C7B11"/>
    <w:rsid w:val="002D4F15"/>
    <w:rsid w:val="002D657C"/>
    <w:rsid w:val="002E36A4"/>
    <w:rsid w:val="002E558C"/>
    <w:rsid w:val="002E7AD0"/>
    <w:rsid w:val="002F5B6F"/>
    <w:rsid w:val="002F660B"/>
    <w:rsid w:val="003010D7"/>
    <w:rsid w:val="00313B6E"/>
    <w:rsid w:val="0032310A"/>
    <w:rsid w:val="00354BC7"/>
    <w:rsid w:val="00371B0E"/>
    <w:rsid w:val="0038131F"/>
    <w:rsid w:val="00392308"/>
    <w:rsid w:val="003B092E"/>
    <w:rsid w:val="003C1083"/>
    <w:rsid w:val="003C2132"/>
    <w:rsid w:val="003D447B"/>
    <w:rsid w:val="00420A51"/>
    <w:rsid w:val="0043023C"/>
    <w:rsid w:val="00430AAF"/>
    <w:rsid w:val="004434FA"/>
    <w:rsid w:val="00450871"/>
    <w:rsid w:val="00472515"/>
    <w:rsid w:val="0048074E"/>
    <w:rsid w:val="00482E17"/>
    <w:rsid w:val="00494A19"/>
    <w:rsid w:val="004A7C7B"/>
    <w:rsid w:val="004B18AF"/>
    <w:rsid w:val="004B58CD"/>
    <w:rsid w:val="004B717D"/>
    <w:rsid w:val="004C2F13"/>
    <w:rsid w:val="004C4CE0"/>
    <w:rsid w:val="004C6BC2"/>
    <w:rsid w:val="004D27CB"/>
    <w:rsid w:val="004D5F24"/>
    <w:rsid w:val="004E1D11"/>
    <w:rsid w:val="004E2109"/>
    <w:rsid w:val="004F6343"/>
    <w:rsid w:val="004F70F0"/>
    <w:rsid w:val="005253BA"/>
    <w:rsid w:val="0053246B"/>
    <w:rsid w:val="00532FB0"/>
    <w:rsid w:val="00542534"/>
    <w:rsid w:val="005563A3"/>
    <w:rsid w:val="00583BB1"/>
    <w:rsid w:val="005C3AA9"/>
    <w:rsid w:val="005D70FF"/>
    <w:rsid w:val="005E1F4A"/>
    <w:rsid w:val="005E595E"/>
    <w:rsid w:val="00603E77"/>
    <w:rsid w:val="00625C33"/>
    <w:rsid w:val="006B2AF5"/>
    <w:rsid w:val="006B5A22"/>
    <w:rsid w:val="006C055F"/>
    <w:rsid w:val="006C5917"/>
    <w:rsid w:val="006E5BB3"/>
    <w:rsid w:val="006E5E7B"/>
    <w:rsid w:val="006F4954"/>
    <w:rsid w:val="00707FCF"/>
    <w:rsid w:val="00712528"/>
    <w:rsid w:val="00712ABB"/>
    <w:rsid w:val="007150D7"/>
    <w:rsid w:val="00727CF1"/>
    <w:rsid w:val="00735804"/>
    <w:rsid w:val="00736E4C"/>
    <w:rsid w:val="00752F9D"/>
    <w:rsid w:val="00757FF8"/>
    <w:rsid w:val="007651C0"/>
    <w:rsid w:val="00773C52"/>
    <w:rsid w:val="00773D00"/>
    <w:rsid w:val="00783C55"/>
    <w:rsid w:val="007B07DC"/>
    <w:rsid w:val="007C5DA2"/>
    <w:rsid w:val="007D04A3"/>
    <w:rsid w:val="0080324A"/>
    <w:rsid w:val="00822B95"/>
    <w:rsid w:val="00826B96"/>
    <w:rsid w:val="008537E0"/>
    <w:rsid w:val="00872ED6"/>
    <w:rsid w:val="00881DE1"/>
    <w:rsid w:val="008A6329"/>
    <w:rsid w:val="008B3BCF"/>
    <w:rsid w:val="008C15F8"/>
    <w:rsid w:val="008D0E69"/>
    <w:rsid w:val="008D0EC6"/>
    <w:rsid w:val="008F2770"/>
    <w:rsid w:val="008F5653"/>
    <w:rsid w:val="0090277D"/>
    <w:rsid w:val="00912F6F"/>
    <w:rsid w:val="0091564E"/>
    <w:rsid w:val="009216C6"/>
    <w:rsid w:val="00924BA0"/>
    <w:rsid w:val="00934AD8"/>
    <w:rsid w:val="009446D7"/>
    <w:rsid w:val="00955840"/>
    <w:rsid w:val="00956EAA"/>
    <w:rsid w:val="00973359"/>
    <w:rsid w:val="00980D10"/>
    <w:rsid w:val="0098115A"/>
    <w:rsid w:val="009849B0"/>
    <w:rsid w:val="00995AE1"/>
    <w:rsid w:val="009F6B8F"/>
    <w:rsid w:val="00A067C8"/>
    <w:rsid w:val="00A15AC5"/>
    <w:rsid w:val="00A20A32"/>
    <w:rsid w:val="00A451C9"/>
    <w:rsid w:val="00A63694"/>
    <w:rsid w:val="00A80B13"/>
    <w:rsid w:val="00A93F61"/>
    <w:rsid w:val="00AA329A"/>
    <w:rsid w:val="00AB07B3"/>
    <w:rsid w:val="00AB7C08"/>
    <w:rsid w:val="00AC5CD9"/>
    <w:rsid w:val="00AC6924"/>
    <w:rsid w:val="00AE70DC"/>
    <w:rsid w:val="00AF4BE4"/>
    <w:rsid w:val="00B149C2"/>
    <w:rsid w:val="00B17895"/>
    <w:rsid w:val="00B22AB3"/>
    <w:rsid w:val="00B67772"/>
    <w:rsid w:val="00B72459"/>
    <w:rsid w:val="00B82B8D"/>
    <w:rsid w:val="00BB5ABA"/>
    <w:rsid w:val="00BC4FF2"/>
    <w:rsid w:val="00BE7C6E"/>
    <w:rsid w:val="00C00DE1"/>
    <w:rsid w:val="00C139CF"/>
    <w:rsid w:val="00C25A0A"/>
    <w:rsid w:val="00C332C9"/>
    <w:rsid w:val="00C40A98"/>
    <w:rsid w:val="00C51215"/>
    <w:rsid w:val="00C64164"/>
    <w:rsid w:val="00C64A8E"/>
    <w:rsid w:val="00C94EB7"/>
    <w:rsid w:val="00CA07B8"/>
    <w:rsid w:val="00CB5C84"/>
    <w:rsid w:val="00CB6B22"/>
    <w:rsid w:val="00CC48F8"/>
    <w:rsid w:val="00CE0302"/>
    <w:rsid w:val="00D13A75"/>
    <w:rsid w:val="00D47908"/>
    <w:rsid w:val="00D7001C"/>
    <w:rsid w:val="00DA4037"/>
    <w:rsid w:val="00DA5CE7"/>
    <w:rsid w:val="00DB321A"/>
    <w:rsid w:val="00DC0E1B"/>
    <w:rsid w:val="00DD00D6"/>
    <w:rsid w:val="00DD5FB8"/>
    <w:rsid w:val="00DE1BA0"/>
    <w:rsid w:val="00DE2CC9"/>
    <w:rsid w:val="00E11ADA"/>
    <w:rsid w:val="00E2247D"/>
    <w:rsid w:val="00E2478C"/>
    <w:rsid w:val="00E35C24"/>
    <w:rsid w:val="00E35DCA"/>
    <w:rsid w:val="00E36621"/>
    <w:rsid w:val="00E46AAE"/>
    <w:rsid w:val="00E8401F"/>
    <w:rsid w:val="00E97CF3"/>
    <w:rsid w:val="00EA17AE"/>
    <w:rsid w:val="00ED17B8"/>
    <w:rsid w:val="00EE2857"/>
    <w:rsid w:val="00EF74E4"/>
    <w:rsid w:val="00F21571"/>
    <w:rsid w:val="00F22375"/>
    <w:rsid w:val="00F24D45"/>
    <w:rsid w:val="00F25C44"/>
    <w:rsid w:val="00F32FBA"/>
    <w:rsid w:val="00F94A4E"/>
    <w:rsid w:val="00FA5C99"/>
    <w:rsid w:val="00FB7199"/>
    <w:rsid w:val="00FC74F9"/>
    <w:rsid w:val="00FE6493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11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2013-03-11T07:00:00+00:00</OpenedDate>
    <Date1 xmlns="dc463f71-b30c-4ab2-9473-d307f9d35888">2013-03-28T07:00:00+00:00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130360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C00B5939317049B8313537D7533111" ma:contentTypeVersion="135" ma:contentTypeDescription="" ma:contentTypeScope="" ma:versionID="f793f3c8aa7bcc88a12f8baeaa498b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55493-F3FB-4373-A14E-75B286F6C491}"/>
</file>

<file path=customXml/itemProps2.xml><?xml version="1.0" encoding="utf-8"?>
<ds:datastoreItem xmlns:ds="http://schemas.openxmlformats.org/officeDocument/2006/customXml" ds:itemID="{35C3DDF0-3853-45F9-A822-8683F3F22205}"/>
</file>

<file path=customXml/itemProps3.xml><?xml version="1.0" encoding="utf-8"?>
<ds:datastoreItem xmlns:ds="http://schemas.openxmlformats.org/officeDocument/2006/customXml" ds:itemID="{E255FB3A-EE78-4DD9-BAF4-6F9569B4CA0C}"/>
</file>

<file path=customXml/itemProps4.xml><?xml version="1.0" encoding="utf-8"?>
<ds:datastoreItem xmlns:ds="http://schemas.openxmlformats.org/officeDocument/2006/customXml" ds:itemID="{DC05428E-A9A5-45AC-B8EA-122BA855245B}"/>
</file>

<file path=customXml/itemProps5.xml><?xml version="1.0" encoding="utf-8"?>
<ds:datastoreItem xmlns:ds="http://schemas.openxmlformats.org/officeDocument/2006/customXml" ds:itemID="{E9A502EF-D625-4BAC-9373-72FBF30B6DF3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</Template>
  <TotalTime>0</TotalTime>
  <Pages>5</Pages>
  <Words>1128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UT-130360 Order 01</vt:lpstr>
    </vt:vector>
  </TitlesOfParts>
  <Company>Washington Utilities and Transportation Commission</Company>
  <LinksUpToDate>false</LinksUpToDate>
  <CharactersWithSpaces>7067</CharactersWithSpaces>
  <SharedDoc>false</SharedDoc>
  <HLinks>
    <vt:vector size="54" baseType="variant">
      <vt:variant>
        <vt:i4>3342378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UT-130360 Order 01</dc:title>
  <dc:creator>Erdahl, Betty Ann (UTC)</dc:creator>
  <cp:lastModifiedBy>Kern, Cathy (UTC)</cp:lastModifiedBy>
  <cp:revision>2</cp:revision>
  <cp:lastPrinted>2013-03-19T15:34:00Z</cp:lastPrinted>
  <dcterms:created xsi:type="dcterms:W3CDTF">2013-03-28T16:17:00Z</dcterms:created>
  <dcterms:modified xsi:type="dcterms:W3CDTF">2013-03-28T16:17:00Z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0x0101006E56B4D1795A2E4DB2F0B01679ED314A0087C00B5939317049B8313537D7533111</vt:lpwstr>
  </property>
  <property fmtid="{D5CDD505-2E9C-101B-9397-08002B2CF9AE}" pid="3" name="_docset_NoMedatataSyncRequired">
    <vt:lpwstr>False</vt:lpwstr>
  </property>
</Properties>
</file>