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4F" w:rsidRPr="00AD4D61" w:rsidRDefault="00454D4F" w:rsidP="00454D4F">
      <w:pPr>
        <w:outlineLvl w:val="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Agenda Date:</w:t>
      </w:r>
      <w:r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5803A7">
        <w:rPr>
          <w:rFonts w:ascii="Times New Roman" w:hAnsi="Times New Roman"/>
        </w:rPr>
        <w:t>April 30</w:t>
      </w:r>
      <w:r w:rsidR="00EB46BC">
        <w:rPr>
          <w:rFonts w:ascii="Times New Roman" w:hAnsi="Times New Roman"/>
        </w:rPr>
        <w:t>, 2009</w:t>
      </w:r>
    </w:p>
    <w:p w:rsidR="00454D4F" w:rsidRPr="00AD4D61" w:rsidRDefault="00454D4F" w:rsidP="00454D4F">
      <w:pPr>
        <w:ind w:left="2160" w:hanging="216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Item Number:</w:t>
      </w:r>
      <w:r w:rsidRPr="00AD4D61">
        <w:rPr>
          <w:rFonts w:ascii="Times New Roman" w:hAnsi="Times New Roman"/>
        </w:rPr>
        <w:tab/>
      </w:r>
      <w:r w:rsidR="009F61D7">
        <w:rPr>
          <w:rFonts w:ascii="Times New Roman" w:hAnsi="Times New Roman"/>
        </w:rPr>
        <w:t>A1</w:t>
      </w:r>
    </w:p>
    <w:p w:rsidR="00454D4F" w:rsidRPr="00AD4D61" w:rsidRDefault="00454D4F" w:rsidP="00454D4F">
      <w:pPr>
        <w:rPr>
          <w:rFonts w:ascii="Times New Roman" w:hAnsi="Times New Roman"/>
        </w:rPr>
      </w:pPr>
    </w:p>
    <w:p w:rsidR="00454D4F" w:rsidRPr="00AD4D61" w:rsidRDefault="00454D4F" w:rsidP="00454D4F">
      <w:pPr>
        <w:outlineLvl w:val="0"/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 w:rsidR="0079450D">
        <w:rPr>
          <w:rFonts w:ascii="Times New Roman" w:hAnsi="Times New Roman"/>
          <w:b/>
          <w:bCs/>
        </w:rPr>
        <w:t>UG-</w:t>
      </w:r>
      <w:r w:rsidR="005922B5">
        <w:rPr>
          <w:rFonts w:ascii="Times New Roman" w:hAnsi="Times New Roman"/>
          <w:b/>
          <w:bCs/>
        </w:rPr>
        <w:t>090470</w:t>
      </w:r>
    </w:p>
    <w:p w:rsidR="00454D4F" w:rsidRPr="00AD4D61" w:rsidRDefault="00454D4F" w:rsidP="00454D4F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Company: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79450D">
        <w:rPr>
          <w:rFonts w:ascii="Times New Roman" w:hAnsi="Times New Roman"/>
        </w:rPr>
        <w:t>Northwest Natural Gas Company</w:t>
      </w:r>
    </w:p>
    <w:p w:rsidR="00454D4F" w:rsidRPr="00AD4D61" w:rsidRDefault="00454D4F" w:rsidP="00454D4F">
      <w:pPr>
        <w:rPr>
          <w:rFonts w:ascii="Times New Roman" w:hAnsi="Times New Roman"/>
        </w:rPr>
      </w:pPr>
    </w:p>
    <w:p w:rsidR="00454D4F" w:rsidRDefault="00454D4F" w:rsidP="00454D4F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Staff: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>Deborah Reynolds, Regulatory Analyst</w:t>
      </w:r>
    </w:p>
    <w:p w:rsidR="00F12852" w:rsidRDefault="00F12852" w:rsidP="00454D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Roger Kouchi, Regulatory Analyst</w:t>
      </w:r>
    </w:p>
    <w:p w:rsidR="00454D4F" w:rsidRPr="00AD4D61" w:rsidRDefault="00454D4F" w:rsidP="00454D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 xml:space="preserve"> </w:t>
      </w:r>
    </w:p>
    <w:p w:rsidR="00454D4F" w:rsidRPr="00AD4D61" w:rsidRDefault="00454D4F" w:rsidP="00454D4F">
      <w:pPr>
        <w:rPr>
          <w:rFonts w:ascii="Times New Roman" w:hAnsi="Times New Roman"/>
        </w:rPr>
      </w:pPr>
    </w:p>
    <w:p w:rsidR="00454D4F" w:rsidRPr="00AD4D61" w:rsidRDefault="00454D4F" w:rsidP="00454D4F">
      <w:pPr>
        <w:outlineLvl w:val="0"/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:rsidR="00454D4F" w:rsidRDefault="00454D4F" w:rsidP="00454D4F">
      <w:pPr>
        <w:rPr>
          <w:rFonts w:ascii="Times New Roman" w:hAnsi="Times New Roman"/>
        </w:rPr>
      </w:pPr>
    </w:p>
    <w:p w:rsidR="00454D4F" w:rsidRDefault="008A10F6" w:rsidP="00454D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action, thereby allowing </w:t>
      </w:r>
      <w:r w:rsidR="0079450D">
        <w:rPr>
          <w:rFonts w:ascii="Times New Roman" w:hAnsi="Times New Roman"/>
        </w:rPr>
        <w:t>Northwest Natural Gas Company</w:t>
      </w:r>
      <w:r w:rsidR="00454D4F">
        <w:rPr>
          <w:rFonts w:ascii="Times New Roman" w:hAnsi="Times New Roman"/>
        </w:rPr>
        <w:t>’s (</w:t>
      </w:r>
      <w:r w:rsidR="0079450D">
        <w:rPr>
          <w:rFonts w:ascii="Times New Roman" w:hAnsi="Times New Roman"/>
        </w:rPr>
        <w:t>NW Natural</w:t>
      </w:r>
      <w:r w:rsidR="00454D4F">
        <w:rPr>
          <w:rFonts w:ascii="Times New Roman" w:hAnsi="Times New Roman"/>
        </w:rPr>
        <w:t xml:space="preserve"> or company) proposed </w:t>
      </w:r>
      <w:r w:rsidR="00EB46BC">
        <w:rPr>
          <w:rFonts w:ascii="Times New Roman" w:hAnsi="Times New Roman"/>
        </w:rPr>
        <w:t xml:space="preserve">low income </w:t>
      </w:r>
      <w:r w:rsidR="00307DE5">
        <w:rPr>
          <w:rFonts w:ascii="Times New Roman" w:hAnsi="Times New Roman"/>
        </w:rPr>
        <w:t>bill assistance</w:t>
      </w:r>
      <w:r w:rsidR="00EB46BC">
        <w:rPr>
          <w:rFonts w:ascii="Times New Roman" w:hAnsi="Times New Roman"/>
        </w:rPr>
        <w:t xml:space="preserve"> program</w:t>
      </w:r>
      <w:r w:rsidR="00454D4F">
        <w:rPr>
          <w:rFonts w:ascii="Times New Roman" w:hAnsi="Times New Roman"/>
        </w:rPr>
        <w:t xml:space="preserve"> tariff revisions filed in Docket </w:t>
      </w:r>
      <w:r w:rsidR="0079450D">
        <w:rPr>
          <w:rFonts w:ascii="Times New Roman" w:hAnsi="Times New Roman"/>
        </w:rPr>
        <w:t>UG-</w:t>
      </w:r>
      <w:r w:rsidR="005922B5">
        <w:rPr>
          <w:rFonts w:ascii="Times New Roman" w:hAnsi="Times New Roman"/>
        </w:rPr>
        <w:t>090470</w:t>
      </w:r>
      <w:r w:rsidRPr="008A10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become effective May 1, 2009, by operation of law</w:t>
      </w:r>
      <w:r w:rsidR="00454D4F">
        <w:rPr>
          <w:rFonts w:ascii="Times New Roman" w:hAnsi="Times New Roman"/>
        </w:rPr>
        <w:t>.</w:t>
      </w:r>
    </w:p>
    <w:p w:rsidR="00454D4F" w:rsidRPr="00AD4D61" w:rsidRDefault="00454D4F" w:rsidP="00454D4F">
      <w:pPr>
        <w:rPr>
          <w:rFonts w:ascii="Times New Roman" w:hAnsi="Times New Roman"/>
        </w:rPr>
      </w:pPr>
    </w:p>
    <w:p w:rsidR="00454D4F" w:rsidRPr="00AD4D61" w:rsidRDefault="00454D4F" w:rsidP="00454D4F">
      <w:pPr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:rsidR="00454D4F" w:rsidRDefault="00454D4F" w:rsidP="00454D4F">
      <w:pPr>
        <w:rPr>
          <w:rFonts w:ascii="Times New Roman" w:hAnsi="Times New Roman"/>
        </w:rPr>
      </w:pPr>
    </w:p>
    <w:p w:rsidR="00600C87" w:rsidRDefault="00454D4F" w:rsidP="00454D4F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79450D">
        <w:rPr>
          <w:rFonts w:ascii="Times New Roman" w:hAnsi="Times New Roman"/>
        </w:rPr>
        <w:t>December</w:t>
      </w:r>
      <w:r>
        <w:rPr>
          <w:rFonts w:ascii="Times New Roman" w:hAnsi="Times New Roman"/>
        </w:rPr>
        <w:t xml:space="preserve"> of 200</w:t>
      </w:r>
      <w:r w:rsidR="00EB46B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, the </w:t>
      </w:r>
      <w:r w:rsidR="005228A2">
        <w:rPr>
          <w:rFonts w:ascii="Times New Roman" w:hAnsi="Times New Roman"/>
        </w:rPr>
        <w:t>Utilities and Transportation Commission (</w:t>
      </w:r>
      <w:r w:rsidR="00BB02B9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</w:t>
      </w:r>
      <w:r w:rsidR="005228A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approved a settlement agreement </w:t>
      </w:r>
      <w:r w:rsidR="003F526C">
        <w:rPr>
          <w:rFonts w:ascii="Times New Roman" w:hAnsi="Times New Roman"/>
        </w:rPr>
        <w:t xml:space="preserve">in Docket </w:t>
      </w:r>
      <w:r w:rsidR="0079450D">
        <w:rPr>
          <w:rFonts w:ascii="Times New Roman" w:hAnsi="Times New Roman"/>
        </w:rPr>
        <w:t>UG-080546</w:t>
      </w:r>
      <w:r w:rsidR="003F526C">
        <w:rPr>
          <w:rFonts w:ascii="Times New Roman" w:hAnsi="Times New Roman"/>
        </w:rPr>
        <w:t xml:space="preserve"> </w:t>
      </w:r>
      <w:r w:rsidR="00EB46BC">
        <w:rPr>
          <w:rFonts w:ascii="Times New Roman" w:hAnsi="Times New Roman"/>
        </w:rPr>
        <w:t xml:space="preserve">requiring </w:t>
      </w:r>
      <w:r w:rsidR="0079450D">
        <w:rPr>
          <w:rFonts w:ascii="Times New Roman" w:hAnsi="Times New Roman"/>
        </w:rPr>
        <w:t xml:space="preserve">NW Natural to </w:t>
      </w:r>
      <w:r w:rsidR="00C811DB">
        <w:rPr>
          <w:rFonts w:ascii="Times New Roman" w:hAnsi="Times New Roman"/>
        </w:rPr>
        <w:t>develop a</w:t>
      </w:r>
      <w:r w:rsidR="004D4833">
        <w:rPr>
          <w:rFonts w:ascii="Times New Roman" w:hAnsi="Times New Roman"/>
        </w:rPr>
        <w:t xml:space="preserve"> </w:t>
      </w:r>
      <w:r w:rsidR="00EB46BC">
        <w:rPr>
          <w:rFonts w:ascii="Times New Roman" w:hAnsi="Times New Roman"/>
        </w:rPr>
        <w:t xml:space="preserve">low-income </w:t>
      </w:r>
      <w:r w:rsidR="00C811DB">
        <w:rPr>
          <w:rFonts w:ascii="Times New Roman" w:hAnsi="Times New Roman"/>
        </w:rPr>
        <w:t>bill assistance</w:t>
      </w:r>
      <w:r w:rsidR="00EB46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</w:t>
      </w:r>
      <w:r w:rsidR="004D4833">
        <w:rPr>
          <w:rFonts w:ascii="Times New Roman" w:hAnsi="Times New Roman"/>
        </w:rPr>
        <w:t xml:space="preserve"> in consultation with its newly formed </w:t>
      </w:r>
      <w:r w:rsidR="00C811DB">
        <w:rPr>
          <w:rFonts w:ascii="Times New Roman" w:hAnsi="Times New Roman"/>
        </w:rPr>
        <w:t>Low-income Rate Assistance Working Group</w:t>
      </w:r>
      <w:r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The parties to the settlement included </w:t>
      </w:r>
      <w:r w:rsidR="0079450D">
        <w:rPr>
          <w:rFonts w:ascii="Times New Roman" w:hAnsi="Times New Roman"/>
        </w:rPr>
        <w:t>NW Natural</w:t>
      </w:r>
      <w:r>
        <w:rPr>
          <w:rFonts w:ascii="Times New Roman" w:hAnsi="Times New Roman"/>
        </w:rPr>
        <w:t xml:space="preserve">, </w:t>
      </w:r>
      <w:r w:rsidR="00BB02B9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</w:t>
      </w:r>
      <w:r w:rsidR="00BB02B9">
        <w:rPr>
          <w:rFonts w:ascii="Times New Roman" w:hAnsi="Times New Roman"/>
        </w:rPr>
        <w:t>S</w:t>
      </w:r>
      <w:r>
        <w:rPr>
          <w:rFonts w:ascii="Times New Roman" w:hAnsi="Times New Roman"/>
        </w:rPr>
        <w:t>taff, Public Counsel</w:t>
      </w:r>
      <w:r w:rsidR="00EB46BC">
        <w:rPr>
          <w:rFonts w:ascii="Times New Roman" w:hAnsi="Times New Roman"/>
        </w:rPr>
        <w:t xml:space="preserve">, </w:t>
      </w:r>
      <w:r w:rsidR="005228A2">
        <w:rPr>
          <w:rFonts w:ascii="Times New Roman" w:hAnsi="Times New Roman"/>
        </w:rPr>
        <w:t xml:space="preserve">the </w:t>
      </w:r>
      <w:r w:rsidR="004D4833">
        <w:rPr>
          <w:rFonts w:ascii="Times New Roman" w:hAnsi="Times New Roman"/>
        </w:rPr>
        <w:t>Northwest Industrial Gas Users,</w:t>
      </w:r>
      <w:r>
        <w:rPr>
          <w:rFonts w:ascii="Times New Roman" w:hAnsi="Times New Roman"/>
        </w:rPr>
        <w:t xml:space="preserve"> The Energy Project</w:t>
      </w:r>
      <w:r w:rsidR="004D4833">
        <w:rPr>
          <w:rFonts w:ascii="Times New Roman" w:hAnsi="Times New Roman"/>
        </w:rPr>
        <w:t>, and the Northwest Energy Coalition</w:t>
      </w:r>
      <w:r>
        <w:rPr>
          <w:rFonts w:ascii="Times New Roman" w:hAnsi="Times New Roman"/>
        </w:rPr>
        <w:t>.</w:t>
      </w:r>
      <w:r w:rsidR="008726A8">
        <w:rPr>
          <w:rFonts w:ascii="Times New Roman" w:hAnsi="Times New Roman"/>
        </w:rPr>
        <w:t xml:space="preserve"> </w:t>
      </w:r>
      <w:r w:rsidR="00600C87">
        <w:rPr>
          <w:rFonts w:ascii="Times New Roman" w:hAnsi="Times New Roman"/>
        </w:rPr>
        <w:t xml:space="preserve">Members of the </w:t>
      </w:r>
      <w:r w:rsidR="00EB6C00">
        <w:rPr>
          <w:rFonts w:ascii="Times New Roman" w:hAnsi="Times New Roman"/>
        </w:rPr>
        <w:t>Working</w:t>
      </w:r>
      <w:r w:rsidR="00600C87">
        <w:rPr>
          <w:rFonts w:ascii="Times New Roman" w:hAnsi="Times New Roman"/>
        </w:rPr>
        <w:t xml:space="preserve"> Group include the settling parties</w:t>
      </w:r>
      <w:r w:rsidR="004D4833">
        <w:rPr>
          <w:rFonts w:ascii="Times New Roman" w:hAnsi="Times New Roman"/>
        </w:rPr>
        <w:t xml:space="preserve"> and</w:t>
      </w:r>
      <w:r w:rsidR="00FB2FF5" w:rsidRPr="00FB2FF5">
        <w:rPr>
          <w:rFonts w:ascii="Times New Roman" w:hAnsi="Times New Roman"/>
        </w:rPr>
        <w:t xml:space="preserve"> </w:t>
      </w:r>
      <w:r w:rsidR="00FB2FF5">
        <w:rPr>
          <w:rFonts w:ascii="Times New Roman" w:hAnsi="Times New Roman"/>
        </w:rPr>
        <w:t xml:space="preserve">the </w:t>
      </w:r>
      <w:r w:rsidR="004D4833">
        <w:rPr>
          <w:rFonts w:ascii="Times New Roman" w:hAnsi="Times New Roman"/>
        </w:rPr>
        <w:t>Energy Trust of Oregon. The program will be delivered by two</w:t>
      </w:r>
      <w:r w:rsidR="00016D41">
        <w:rPr>
          <w:rFonts w:ascii="Times New Roman" w:hAnsi="Times New Roman"/>
        </w:rPr>
        <w:t xml:space="preserve"> </w:t>
      </w:r>
      <w:r w:rsidR="00FB2FF5">
        <w:rPr>
          <w:rFonts w:ascii="Times New Roman" w:hAnsi="Times New Roman"/>
        </w:rPr>
        <w:t>community action agencies</w:t>
      </w:r>
      <w:r w:rsidR="00016D41">
        <w:rPr>
          <w:rFonts w:ascii="Times New Roman" w:hAnsi="Times New Roman"/>
        </w:rPr>
        <w:t>:</w:t>
      </w:r>
      <w:r w:rsidR="004D4833">
        <w:rPr>
          <w:rFonts w:ascii="Times New Roman" w:hAnsi="Times New Roman"/>
        </w:rPr>
        <w:t xml:space="preserve"> </w:t>
      </w:r>
      <w:r w:rsidR="005803A7">
        <w:rPr>
          <w:rFonts w:ascii="Times New Roman" w:hAnsi="Times New Roman"/>
        </w:rPr>
        <w:t xml:space="preserve">Clark County Community Services and the </w:t>
      </w:r>
      <w:r w:rsidR="004D4833">
        <w:rPr>
          <w:rFonts w:ascii="Times New Roman" w:hAnsi="Times New Roman"/>
        </w:rPr>
        <w:t>Washington Gorge Action Program</w:t>
      </w:r>
      <w:r w:rsidR="00016D41">
        <w:rPr>
          <w:rFonts w:ascii="Times New Roman" w:hAnsi="Times New Roman"/>
        </w:rPr>
        <w:t>.</w:t>
      </w:r>
      <w:r w:rsidR="00600C87">
        <w:rPr>
          <w:rFonts w:ascii="Times New Roman" w:hAnsi="Times New Roman"/>
        </w:rPr>
        <w:t xml:space="preserve"> </w:t>
      </w:r>
    </w:p>
    <w:p w:rsidR="00600C87" w:rsidRDefault="00600C87" w:rsidP="00454D4F">
      <w:pPr>
        <w:outlineLvl w:val="0"/>
        <w:rPr>
          <w:rFonts w:ascii="Times New Roman" w:hAnsi="Times New Roman"/>
        </w:rPr>
      </w:pPr>
    </w:p>
    <w:p w:rsidR="00454D4F" w:rsidRDefault="00454D4F" w:rsidP="00454D4F">
      <w:pPr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</w:t>
      </w:r>
    </w:p>
    <w:p w:rsidR="00454D4F" w:rsidRPr="008D02FA" w:rsidRDefault="00454D4F" w:rsidP="00454D4F">
      <w:pPr>
        <w:outlineLvl w:val="0"/>
        <w:rPr>
          <w:rFonts w:ascii="Times New Roman" w:hAnsi="Times New Roman"/>
          <w:b/>
          <w:u w:val="single"/>
        </w:rPr>
      </w:pPr>
    </w:p>
    <w:p w:rsidR="00EB6C00" w:rsidRDefault="00454D4F" w:rsidP="00454D4F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5803A7">
        <w:rPr>
          <w:rFonts w:ascii="Times New Roman" w:hAnsi="Times New Roman"/>
        </w:rPr>
        <w:t>March 31, 2009</w:t>
      </w:r>
      <w:r>
        <w:rPr>
          <w:rFonts w:ascii="Times New Roman" w:hAnsi="Times New Roman"/>
        </w:rPr>
        <w:t xml:space="preserve">, </w:t>
      </w:r>
      <w:r w:rsidR="0079450D">
        <w:rPr>
          <w:rFonts w:ascii="Times New Roman" w:hAnsi="Times New Roman"/>
        </w:rPr>
        <w:t>NW Natural</w:t>
      </w:r>
      <w:r>
        <w:rPr>
          <w:rFonts w:ascii="Times New Roman" w:hAnsi="Times New Roman"/>
        </w:rPr>
        <w:t xml:space="preserve"> filed tariff sheets </w:t>
      </w:r>
      <w:r w:rsidR="00C811DB">
        <w:rPr>
          <w:rFonts w:ascii="Times New Roman" w:hAnsi="Times New Roman"/>
        </w:rPr>
        <w:t>introducing</w:t>
      </w:r>
      <w:r w:rsidR="005044D6">
        <w:rPr>
          <w:rFonts w:ascii="Times New Roman" w:hAnsi="Times New Roman"/>
        </w:rPr>
        <w:t xml:space="preserve"> the low-income </w:t>
      </w:r>
      <w:r w:rsidR="00C811DB">
        <w:rPr>
          <w:rFonts w:ascii="Times New Roman" w:hAnsi="Times New Roman"/>
        </w:rPr>
        <w:t>bill assistance</w:t>
      </w:r>
      <w:r w:rsidR="005044D6">
        <w:rPr>
          <w:rFonts w:ascii="Times New Roman" w:hAnsi="Times New Roman"/>
        </w:rPr>
        <w:t xml:space="preserve"> </w:t>
      </w:r>
      <w:r w:rsidR="005803A7">
        <w:rPr>
          <w:rFonts w:ascii="Times New Roman" w:hAnsi="Times New Roman"/>
        </w:rPr>
        <w:t>program</w:t>
      </w:r>
      <w:r w:rsidR="008A10F6">
        <w:rPr>
          <w:rFonts w:ascii="Times New Roman" w:hAnsi="Times New Roman"/>
        </w:rPr>
        <w:t xml:space="preserve"> Gas Residential Energy Assistance Tariff (GREAT)</w:t>
      </w:r>
      <w:r w:rsidR="005044D6">
        <w:rPr>
          <w:rFonts w:ascii="Times New Roman" w:hAnsi="Times New Roman"/>
        </w:rPr>
        <w:t>.</w:t>
      </w:r>
      <w:r w:rsidR="00EC50DB">
        <w:rPr>
          <w:rFonts w:ascii="Times New Roman" w:hAnsi="Times New Roman"/>
        </w:rPr>
        <w:t xml:space="preserve"> </w:t>
      </w:r>
      <w:r w:rsidR="008A10F6">
        <w:rPr>
          <w:rFonts w:ascii="Times New Roman" w:hAnsi="Times New Roman"/>
        </w:rPr>
        <w:t xml:space="preserve">The GREAT program will distribute up to $500,000 </w:t>
      </w:r>
      <w:r w:rsidR="00254220">
        <w:rPr>
          <w:rFonts w:ascii="Times New Roman" w:hAnsi="Times New Roman"/>
        </w:rPr>
        <w:t xml:space="preserve">per year </w:t>
      </w:r>
      <w:r w:rsidR="008A10F6">
        <w:rPr>
          <w:rFonts w:ascii="Times New Roman" w:hAnsi="Times New Roman"/>
        </w:rPr>
        <w:t>in low-income bill assistance funds</w:t>
      </w:r>
      <w:r w:rsidR="00254220">
        <w:rPr>
          <w:rFonts w:ascii="Times New Roman" w:hAnsi="Times New Roman"/>
        </w:rPr>
        <w:t>. Administrative and program delivery fees are set at 20</w:t>
      </w:r>
      <w:r w:rsidR="005228A2">
        <w:rPr>
          <w:rFonts w:ascii="Times New Roman" w:hAnsi="Times New Roman"/>
        </w:rPr>
        <w:t xml:space="preserve"> percent</w:t>
      </w:r>
      <w:r w:rsidR="00254220">
        <w:rPr>
          <w:rFonts w:ascii="Times New Roman" w:hAnsi="Times New Roman"/>
        </w:rPr>
        <w:t xml:space="preserve"> of the annual budget. The program year will run from October 1 through September 30</w:t>
      </w:r>
      <w:r w:rsidR="008A10F6">
        <w:rPr>
          <w:rFonts w:ascii="Times New Roman" w:hAnsi="Times New Roman"/>
        </w:rPr>
        <w:t xml:space="preserve">. The company will recover </w:t>
      </w:r>
      <w:r w:rsidR="00254220">
        <w:rPr>
          <w:rFonts w:ascii="Times New Roman" w:hAnsi="Times New Roman"/>
        </w:rPr>
        <w:t>the monies distributed including  administrative and program delivery fees</w:t>
      </w:r>
      <w:r w:rsidR="008A10F6">
        <w:rPr>
          <w:rFonts w:ascii="Times New Roman" w:hAnsi="Times New Roman"/>
        </w:rPr>
        <w:t xml:space="preserve"> </w:t>
      </w:r>
      <w:r w:rsidR="00254220">
        <w:rPr>
          <w:rFonts w:ascii="Times New Roman" w:hAnsi="Times New Roman"/>
        </w:rPr>
        <w:t xml:space="preserve">in a filing </w:t>
      </w:r>
      <w:r w:rsidR="00BB02B9">
        <w:rPr>
          <w:rFonts w:ascii="Times New Roman" w:hAnsi="Times New Roman"/>
        </w:rPr>
        <w:t xml:space="preserve">coincident </w:t>
      </w:r>
      <w:r w:rsidR="008A10F6">
        <w:rPr>
          <w:rFonts w:ascii="Times New Roman" w:hAnsi="Times New Roman"/>
        </w:rPr>
        <w:t xml:space="preserve">with its </w:t>
      </w:r>
      <w:r w:rsidR="00BB02B9">
        <w:rPr>
          <w:rFonts w:ascii="Times New Roman" w:hAnsi="Times New Roman"/>
        </w:rPr>
        <w:t>annual</w:t>
      </w:r>
      <w:r w:rsidR="00254220">
        <w:rPr>
          <w:rFonts w:ascii="Times New Roman" w:hAnsi="Times New Roman"/>
        </w:rPr>
        <w:t xml:space="preserve"> purchased gas adjustment</w:t>
      </w:r>
      <w:r w:rsidR="00BB02B9">
        <w:rPr>
          <w:rFonts w:ascii="Times New Roman" w:hAnsi="Times New Roman"/>
        </w:rPr>
        <w:t xml:space="preserve"> (PGA) filing</w:t>
      </w:r>
      <w:r w:rsidR="00254220">
        <w:rPr>
          <w:rFonts w:ascii="Times New Roman" w:hAnsi="Times New Roman"/>
        </w:rPr>
        <w:t xml:space="preserve">. </w:t>
      </w:r>
    </w:p>
    <w:p w:rsidR="00EB6C00" w:rsidRDefault="00EB6C00" w:rsidP="00454D4F">
      <w:pPr>
        <w:outlineLvl w:val="0"/>
        <w:rPr>
          <w:rFonts w:ascii="Times New Roman" w:hAnsi="Times New Roman"/>
        </w:rPr>
      </w:pPr>
    </w:p>
    <w:p w:rsidR="00EC50DB" w:rsidRDefault="008A10F6" w:rsidP="00454D4F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Staff found the proposed rate design consistent with</w:t>
      </w:r>
      <w:r w:rsidR="00EB6C00">
        <w:rPr>
          <w:rFonts w:ascii="Times New Roman" w:hAnsi="Times New Roman"/>
        </w:rPr>
        <w:t xml:space="preserve"> the enabling statute</w:t>
      </w:r>
      <w:r>
        <w:rPr>
          <w:rFonts w:ascii="Times New Roman" w:hAnsi="Times New Roman"/>
        </w:rPr>
        <w:t xml:space="preserve"> which</w:t>
      </w:r>
      <w:r w:rsidR="00EB6C00">
        <w:rPr>
          <w:rFonts w:ascii="Times New Roman" w:hAnsi="Times New Roman"/>
        </w:rPr>
        <w:t xml:space="preserve"> specifies that “expenses and lost revenues as a result of these discounts shall be included in the company’s cost of service and recovered in rates to other customers.”</w:t>
      </w:r>
      <w:r w:rsidR="00EB6C00">
        <w:rPr>
          <w:rStyle w:val="FootnoteReference"/>
          <w:rFonts w:ascii="Times New Roman" w:hAnsi="Times New Roman"/>
        </w:rPr>
        <w:footnoteReference w:id="3"/>
      </w:r>
      <w:r w:rsidR="00EB6C00">
        <w:rPr>
          <w:rFonts w:ascii="Times New Roman" w:hAnsi="Times New Roman"/>
        </w:rPr>
        <w:t xml:space="preserve"> Staff believes this means </w:t>
      </w:r>
      <w:r w:rsidR="00D0260A">
        <w:rPr>
          <w:rFonts w:ascii="Times New Roman" w:hAnsi="Times New Roman"/>
        </w:rPr>
        <w:t>each retail</w:t>
      </w:r>
      <w:r w:rsidR="00EB6C00">
        <w:rPr>
          <w:rFonts w:ascii="Times New Roman" w:hAnsi="Times New Roman"/>
        </w:rPr>
        <w:t xml:space="preserve"> c</w:t>
      </w:r>
      <w:r w:rsidR="00D0260A">
        <w:rPr>
          <w:rFonts w:ascii="Times New Roman" w:hAnsi="Times New Roman"/>
        </w:rPr>
        <w:t>ustomer class</w:t>
      </w:r>
      <w:r w:rsidR="00EB6C00">
        <w:rPr>
          <w:rFonts w:ascii="Times New Roman" w:hAnsi="Times New Roman"/>
        </w:rPr>
        <w:t xml:space="preserve"> pay</w:t>
      </w:r>
      <w:r w:rsidR="00D0260A">
        <w:rPr>
          <w:rFonts w:ascii="Times New Roman" w:hAnsi="Times New Roman"/>
        </w:rPr>
        <w:t>s</w:t>
      </w:r>
      <w:r w:rsidR="00EB6C00">
        <w:rPr>
          <w:rFonts w:ascii="Times New Roman" w:hAnsi="Times New Roman"/>
        </w:rPr>
        <w:t xml:space="preserve"> the portion </w:t>
      </w:r>
      <w:r w:rsidR="00D0260A">
        <w:rPr>
          <w:rFonts w:ascii="Times New Roman" w:hAnsi="Times New Roman"/>
        </w:rPr>
        <w:t>determined through the cost of service analysis.</w:t>
      </w:r>
    </w:p>
    <w:p w:rsidR="00454D4F" w:rsidRPr="00AD4D61" w:rsidRDefault="00454D4F" w:rsidP="00454D4F">
      <w:pPr>
        <w:outlineLvl w:val="0"/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lastRenderedPageBreak/>
        <w:t>Conclusion</w:t>
      </w:r>
    </w:p>
    <w:p w:rsidR="00454D4F" w:rsidRDefault="00454D4F" w:rsidP="00454D4F">
      <w:pPr>
        <w:rPr>
          <w:rFonts w:ascii="Times New Roman" w:hAnsi="Times New Roman"/>
        </w:rPr>
      </w:pPr>
    </w:p>
    <w:p w:rsidR="008A10F6" w:rsidRDefault="00454D4F" w:rsidP="008A10F6">
      <w:pPr>
        <w:rPr>
          <w:rFonts w:ascii="Times New Roman" w:hAnsi="Times New Roman"/>
        </w:rPr>
      </w:pPr>
      <w:r>
        <w:rPr>
          <w:rFonts w:ascii="Times New Roman" w:hAnsi="Times New Roman"/>
        </w:rPr>
        <w:t>Staff reviewed the proposed tariff</w:t>
      </w:r>
      <w:r w:rsidDel="00361B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revisions filed by </w:t>
      </w:r>
      <w:r w:rsidR="0079450D">
        <w:rPr>
          <w:rFonts w:ascii="Times New Roman" w:hAnsi="Times New Roman"/>
        </w:rPr>
        <w:t>NW Natural</w:t>
      </w:r>
      <w:r>
        <w:rPr>
          <w:rFonts w:ascii="Times New Roman" w:hAnsi="Times New Roman"/>
        </w:rPr>
        <w:t xml:space="preserve"> in Docket </w:t>
      </w:r>
      <w:r w:rsidR="0079450D">
        <w:rPr>
          <w:rFonts w:ascii="Times New Roman" w:hAnsi="Times New Roman"/>
        </w:rPr>
        <w:t>UG-</w:t>
      </w:r>
      <w:r w:rsidR="005922B5">
        <w:rPr>
          <w:rFonts w:ascii="Times New Roman" w:hAnsi="Times New Roman"/>
        </w:rPr>
        <w:t>090470</w:t>
      </w:r>
      <w:r>
        <w:rPr>
          <w:rFonts w:ascii="Times New Roman" w:hAnsi="Times New Roman"/>
        </w:rPr>
        <w:t xml:space="preserve"> and found them to be consistent with </w:t>
      </w:r>
      <w:r w:rsidR="00D0260A">
        <w:rPr>
          <w:rFonts w:ascii="Times New Roman" w:hAnsi="Times New Roman"/>
        </w:rPr>
        <w:t>RCW 80.28.068</w:t>
      </w:r>
      <w:r>
        <w:rPr>
          <w:rFonts w:ascii="Times New Roman" w:hAnsi="Times New Roman"/>
        </w:rPr>
        <w:t xml:space="preserve">. Therefore, </w:t>
      </w:r>
      <w:r w:rsidR="00BB02B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taff recommends the </w:t>
      </w:r>
      <w:r w:rsidR="00BB02B9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</w:t>
      </w:r>
      <w:r w:rsidR="008A10F6">
        <w:rPr>
          <w:rFonts w:ascii="Times New Roman" w:hAnsi="Times New Roman"/>
        </w:rPr>
        <w:t xml:space="preserve">take no action, thereby allowing </w:t>
      </w:r>
      <w:r w:rsidR="005228A2">
        <w:rPr>
          <w:rFonts w:ascii="Times New Roman" w:hAnsi="Times New Roman"/>
        </w:rPr>
        <w:t>the</w:t>
      </w:r>
      <w:r w:rsidR="008A10F6">
        <w:rPr>
          <w:rFonts w:ascii="Times New Roman" w:hAnsi="Times New Roman"/>
        </w:rPr>
        <w:t xml:space="preserve"> </w:t>
      </w:r>
      <w:r w:rsidR="005228A2">
        <w:rPr>
          <w:rFonts w:ascii="Times New Roman" w:hAnsi="Times New Roman"/>
        </w:rPr>
        <w:t>c</w:t>
      </w:r>
      <w:r w:rsidR="008A10F6">
        <w:rPr>
          <w:rFonts w:ascii="Times New Roman" w:hAnsi="Times New Roman"/>
        </w:rPr>
        <w:t>ompany’s proposed low</w:t>
      </w:r>
      <w:r w:rsidR="00BB02B9">
        <w:rPr>
          <w:rFonts w:ascii="Times New Roman" w:hAnsi="Times New Roman"/>
        </w:rPr>
        <w:t>-</w:t>
      </w:r>
      <w:r w:rsidR="008A10F6">
        <w:rPr>
          <w:rFonts w:ascii="Times New Roman" w:hAnsi="Times New Roman"/>
        </w:rPr>
        <w:t>income bill assistance program tariff revisions filed in Docket UG-090470</w:t>
      </w:r>
      <w:r w:rsidR="008A10F6" w:rsidRPr="008A10F6">
        <w:rPr>
          <w:rFonts w:ascii="Times New Roman" w:hAnsi="Times New Roman"/>
        </w:rPr>
        <w:t xml:space="preserve"> </w:t>
      </w:r>
      <w:r w:rsidR="008A10F6">
        <w:rPr>
          <w:rFonts w:ascii="Times New Roman" w:hAnsi="Times New Roman"/>
        </w:rPr>
        <w:t>to become effective May 1, 2009, by operation of law.</w:t>
      </w:r>
    </w:p>
    <w:p w:rsidR="00454D4F" w:rsidRDefault="00454D4F" w:rsidP="00454D4F">
      <w:pPr>
        <w:rPr>
          <w:rFonts w:ascii="Times New Roman" w:hAnsi="Times New Roman"/>
        </w:rPr>
      </w:pPr>
    </w:p>
    <w:p w:rsidR="00454D4F" w:rsidRDefault="00454D4F" w:rsidP="00454D4F">
      <w:pPr>
        <w:rPr>
          <w:rFonts w:ascii="Times New Roman" w:hAnsi="Times New Roman"/>
        </w:rPr>
      </w:pPr>
    </w:p>
    <w:p w:rsidR="00454D4F" w:rsidRPr="00AD4D61" w:rsidRDefault="00454D4F" w:rsidP="00454D4F">
      <w:pPr>
        <w:rPr>
          <w:rFonts w:ascii="Times New Roman" w:hAnsi="Times New Roman"/>
        </w:rPr>
      </w:pPr>
    </w:p>
    <w:p w:rsidR="002C039A" w:rsidRPr="00454D4F" w:rsidRDefault="002C039A" w:rsidP="00454D4F"/>
    <w:sectPr w:rsidR="002C039A" w:rsidRPr="00454D4F" w:rsidSect="00EB46BC">
      <w:headerReference w:type="defaul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F6" w:rsidRDefault="008A10F6" w:rsidP="00454D4F">
      <w:r>
        <w:separator/>
      </w:r>
    </w:p>
  </w:endnote>
  <w:endnote w:type="continuationSeparator" w:id="1">
    <w:p w:rsidR="008A10F6" w:rsidRDefault="008A10F6" w:rsidP="0045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F6" w:rsidRDefault="008A10F6" w:rsidP="00454D4F">
      <w:r>
        <w:separator/>
      </w:r>
    </w:p>
  </w:footnote>
  <w:footnote w:type="continuationSeparator" w:id="1">
    <w:p w:rsidR="008A10F6" w:rsidRDefault="008A10F6" w:rsidP="00454D4F">
      <w:r>
        <w:continuationSeparator/>
      </w:r>
    </w:p>
  </w:footnote>
  <w:footnote w:id="2">
    <w:p w:rsidR="008A10F6" w:rsidRPr="003F526C" w:rsidRDefault="008A10F6" w:rsidP="00454D4F">
      <w:pPr>
        <w:pStyle w:val="FootnoteText"/>
        <w:rPr>
          <w:rFonts w:ascii="Times New Roman" w:hAnsi="Times New Roman"/>
        </w:rPr>
      </w:pPr>
      <w:r w:rsidRPr="009C6C73">
        <w:rPr>
          <w:rStyle w:val="FootnoteReference"/>
          <w:rFonts w:ascii="Times New Roman" w:hAnsi="Times New Roman"/>
        </w:rPr>
        <w:footnoteRef/>
      </w:r>
      <w:r w:rsidRPr="009C6C73">
        <w:rPr>
          <w:rFonts w:ascii="Times New Roman" w:hAnsi="Times New Roman"/>
        </w:rPr>
        <w:t xml:space="preserve"> </w:t>
      </w:r>
      <w:r w:rsidRPr="003F526C">
        <w:rPr>
          <w:rFonts w:ascii="Times New Roman" w:hAnsi="Times New Roman"/>
        </w:rPr>
        <w:t xml:space="preserve">Docket </w:t>
      </w:r>
      <w:r>
        <w:rPr>
          <w:rFonts w:ascii="Times New Roman" w:hAnsi="Times New Roman"/>
        </w:rPr>
        <w:t>UG-080546</w:t>
      </w:r>
      <w:r w:rsidRPr="003F526C">
        <w:rPr>
          <w:rFonts w:ascii="Times New Roman" w:hAnsi="Times New Roman"/>
        </w:rPr>
        <w:t>, Order 0</w:t>
      </w:r>
      <w:r>
        <w:rPr>
          <w:rFonts w:ascii="Times New Roman" w:hAnsi="Times New Roman"/>
        </w:rPr>
        <w:t>4, Paragraph 28</w:t>
      </w:r>
      <w:r w:rsidRPr="003F526C">
        <w:rPr>
          <w:rFonts w:ascii="Times New Roman" w:hAnsi="Times New Roman"/>
        </w:rPr>
        <w:t xml:space="preserve">. </w:t>
      </w:r>
    </w:p>
  </w:footnote>
  <w:footnote w:id="3">
    <w:p w:rsidR="008A10F6" w:rsidRPr="00EC50DB" w:rsidRDefault="008A10F6" w:rsidP="00EB6C00">
      <w:pPr>
        <w:pStyle w:val="FootnoteText"/>
        <w:rPr>
          <w:rFonts w:ascii="Times New Roman" w:hAnsi="Times New Roman"/>
        </w:rPr>
      </w:pPr>
      <w:r w:rsidRPr="00EC50DB">
        <w:rPr>
          <w:rStyle w:val="FootnoteReference"/>
          <w:rFonts w:ascii="Times New Roman" w:hAnsi="Times New Roman"/>
        </w:rPr>
        <w:footnoteRef/>
      </w:r>
      <w:r w:rsidRPr="00EC50DB">
        <w:rPr>
          <w:rFonts w:ascii="Times New Roman" w:hAnsi="Times New Roman"/>
        </w:rPr>
        <w:t xml:space="preserve"> RCW 80.28.068 – Rates – Low-income customers. Upon request by an electrical or gas company, the commission may approve rates, charges, services, and/or physical facilities at a discount for low-income senior customers and low-income customers. Expenses and lost revenues as a result of these discounts shall be included in the company's cost of service and recovered in rates to other customers.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F6" w:rsidRPr="00036F61" w:rsidRDefault="008A10F6">
    <w:pPr>
      <w:pStyle w:val="Header"/>
      <w:rPr>
        <w:rFonts w:ascii="Times New Roman" w:hAnsi="Times New Roman"/>
      </w:rPr>
    </w:pPr>
    <w:r w:rsidRPr="00036F61">
      <w:rPr>
        <w:rFonts w:ascii="Times New Roman" w:hAnsi="Times New Roman"/>
      </w:rPr>
      <w:t>Docket UG-090470</w:t>
    </w:r>
  </w:p>
  <w:p w:rsidR="008A10F6" w:rsidRPr="00036F61" w:rsidRDefault="008A10F6">
    <w:pPr>
      <w:pStyle w:val="Header"/>
      <w:rPr>
        <w:rFonts w:ascii="Times New Roman" w:hAnsi="Times New Roman"/>
      </w:rPr>
    </w:pPr>
    <w:r w:rsidRPr="00036F61">
      <w:rPr>
        <w:rFonts w:ascii="Times New Roman" w:hAnsi="Times New Roman"/>
      </w:rPr>
      <w:t>April 30, 2009</w:t>
    </w:r>
  </w:p>
  <w:p w:rsidR="008A10F6" w:rsidRPr="00036F61" w:rsidRDefault="008A10F6">
    <w:pPr>
      <w:pStyle w:val="Header"/>
      <w:rPr>
        <w:rStyle w:val="PageNumber"/>
        <w:rFonts w:ascii="Times New Roman" w:hAnsi="Times New Roman"/>
      </w:rPr>
    </w:pPr>
    <w:r w:rsidRPr="00036F61">
      <w:rPr>
        <w:rFonts w:ascii="Times New Roman" w:hAnsi="Times New Roman"/>
      </w:rPr>
      <w:t xml:space="preserve">Page </w:t>
    </w:r>
    <w:r w:rsidR="00B46640" w:rsidRPr="00036F61">
      <w:rPr>
        <w:rStyle w:val="PageNumber"/>
        <w:rFonts w:ascii="Times New Roman" w:hAnsi="Times New Roman"/>
      </w:rPr>
      <w:fldChar w:fldCharType="begin"/>
    </w:r>
    <w:r w:rsidRPr="00036F61">
      <w:rPr>
        <w:rStyle w:val="PageNumber"/>
        <w:rFonts w:ascii="Times New Roman" w:hAnsi="Times New Roman"/>
      </w:rPr>
      <w:instrText xml:space="preserve"> PAGE </w:instrText>
    </w:r>
    <w:r w:rsidR="00B46640" w:rsidRPr="00036F61">
      <w:rPr>
        <w:rStyle w:val="PageNumber"/>
        <w:rFonts w:ascii="Times New Roman" w:hAnsi="Times New Roman"/>
      </w:rPr>
      <w:fldChar w:fldCharType="separate"/>
    </w:r>
    <w:r w:rsidR="00FD6E8C">
      <w:rPr>
        <w:rStyle w:val="PageNumber"/>
        <w:rFonts w:ascii="Times New Roman" w:hAnsi="Times New Roman"/>
        <w:noProof/>
      </w:rPr>
      <w:t>2</w:t>
    </w:r>
    <w:r w:rsidR="00B46640" w:rsidRPr="00036F61">
      <w:rPr>
        <w:rStyle w:val="PageNumber"/>
        <w:rFonts w:ascii="Times New Roman" w:hAnsi="Times New Roman"/>
      </w:rPr>
      <w:fldChar w:fldCharType="end"/>
    </w:r>
  </w:p>
  <w:p w:rsidR="008A10F6" w:rsidRPr="0004445D" w:rsidRDefault="008A10F6">
    <w:pPr>
      <w:pStyle w:val="Header"/>
      <w:rPr>
        <w:rStyle w:val="PageNumber"/>
        <w:rFonts w:ascii="Times New Roman" w:hAnsi="Times New Roman"/>
      </w:rPr>
    </w:pPr>
  </w:p>
  <w:p w:rsidR="008A10F6" w:rsidRPr="0004445D" w:rsidRDefault="008A10F6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7E06"/>
    <w:multiLevelType w:val="hybridMultilevel"/>
    <w:tmpl w:val="EA6E4136"/>
    <w:lvl w:ilvl="0" w:tplc="067C1A5C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886F50"/>
    <w:multiLevelType w:val="hybridMultilevel"/>
    <w:tmpl w:val="F3A0CE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20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454D4F"/>
    <w:rsid w:val="00016D41"/>
    <w:rsid w:val="00036F61"/>
    <w:rsid w:val="00087775"/>
    <w:rsid w:val="000E640C"/>
    <w:rsid w:val="0017165D"/>
    <w:rsid w:val="001C5AB1"/>
    <w:rsid w:val="00254220"/>
    <w:rsid w:val="00296F36"/>
    <w:rsid w:val="002C039A"/>
    <w:rsid w:val="002C3370"/>
    <w:rsid w:val="00307DE5"/>
    <w:rsid w:val="00344BCD"/>
    <w:rsid w:val="003A2C57"/>
    <w:rsid w:val="003F526C"/>
    <w:rsid w:val="00431AE1"/>
    <w:rsid w:val="00454D4F"/>
    <w:rsid w:val="004878B5"/>
    <w:rsid w:val="004B5799"/>
    <w:rsid w:val="004D4833"/>
    <w:rsid w:val="005044D6"/>
    <w:rsid w:val="00510E6D"/>
    <w:rsid w:val="0052114A"/>
    <w:rsid w:val="005228A2"/>
    <w:rsid w:val="00542A15"/>
    <w:rsid w:val="00552600"/>
    <w:rsid w:val="005803A7"/>
    <w:rsid w:val="00586ED6"/>
    <w:rsid w:val="005922B5"/>
    <w:rsid w:val="005A6C74"/>
    <w:rsid w:val="005D021E"/>
    <w:rsid w:val="005D6E7A"/>
    <w:rsid w:val="00600C87"/>
    <w:rsid w:val="006236C6"/>
    <w:rsid w:val="00672F7B"/>
    <w:rsid w:val="00674B8F"/>
    <w:rsid w:val="006A41EE"/>
    <w:rsid w:val="006E2B81"/>
    <w:rsid w:val="007269F7"/>
    <w:rsid w:val="0079450D"/>
    <w:rsid w:val="007959A6"/>
    <w:rsid w:val="007C6B5F"/>
    <w:rsid w:val="0080371F"/>
    <w:rsid w:val="00853C5F"/>
    <w:rsid w:val="00854F51"/>
    <w:rsid w:val="008726A8"/>
    <w:rsid w:val="008A10F6"/>
    <w:rsid w:val="009C6C73"/>
    <w:rsid w:val="009F61D7"/>
    <w:rsid w:val="00A26F86"/>
    <w:rsid w:val="00A84C2A"/>
    <w:rsid w:val="00AD3312"/>
    <w:rsid w:val="00AF36C6"/>
    <w:rsid w:val="00B13041"/>
    <w:rsid w:val="00B1574A"/>
    <w:rsid w:val="00B34746"/>
    <w:rsid w:val="00B46640"/>
    <w:rsid w:val="00BB02B9"/>
    <w:rsid w:val="00BB55DB"/>
    <w:rsid w:val="00C26B0D"/>
    <w:rsid w:val="00C45550"/>
    <w:rsid w:val="00C811DB"/>
    <w:rsid w:val="00D0260A"/>
    <w:rsid w:val="00DA1B86"/>
    <w:rsid w:val="00DA4B3C"/>
    <w:rsid w:val="00DD2A47"/>
    <w:rsid w:val="00DD77F5"/>
    <w:rsid w:val="00E10D7E"/>
    <w:rsid w:val="00E154FB"/>
    <w:rsid w:val="00E35498"/>
    <w:rsid w:val="00E67D1F"/>
    <w:rsid w:val="00E724C3"/>
    <w:rsid w:val="00EA7CF3"/>
    <w:rsid w:val="00EB46BC"/>
    <w:rsid w:val="00EB6C00"/>
    <w:rsid w:val="00EC50DB"/>
    <w:rsid w:val="00ED021E"/>
    <w:rsid w:val="00F12852"/>
    <w:rsid w:val="00F2076C"/>
    <w:rsid w:val="00F21B68"/>
    <w:rsid w:val="00F600F1"/>
    <w:rsid w:val="00FB2FF5"/>
    <w:rsid w:val="00FD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4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454D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4D4F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rsid w:val="00454D4F"/>
    <w:rPr>
      <w:vertAlign w:val="superscript"/>
    </w:rPr>
  </w:style>
  <w:style w:type="paragraph" w:styleId="Header">
    <w:name w:val="header"/>
    <w:basedOn w:val="Normal"/>
    <w:link w:val="HeaderChar"/>
    <w:rsid w:val="00454D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4D4F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rsid w:val="00454D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4D4F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454D4F"/>
  </w:style>
  <w:style w:type="paragraph" w:styleId="ListParagraph">
    <w:name w:val="List Paragraph"/>
    <w:basedOn w:val="Normal"/>
    <w:uiPriority w:val="34"/>
    <w:qFormat/>
    <w:rsid w:val="00454D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26C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26C"/>
    <w:rPr>
      <w:b/>
      <w:bCs/>
    </w:rPr>
  </w:style>
  <w:style w:type="paragraph" w:styleId="Revision">
    <w:name w:val="Revision"/>
    <w:hidden/>
    <w:uiPriority w:val="99"/>
    <w:semiHidden/>
    <w:rsid w:val="003F526C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2009-03-31T07:00:00+00:00</OpenedDate>
    <Date1 xmlns="dc463f71-b30c-4ab2-9473-d307f9d35888">2009-04-30T07:00:00+00:00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090470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8B32143E43440B2EAB0D96F0E4943" ma:contentTypeVersion="131" ma:contentTypeDescription="" ma:contentTypeScope="" ma:versionID="e2aa2b11d21e77606636308c8ce105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C4F99A-FDF5-460C-85ED-E22D4C1936D0}"/>
</file>

<file path=customXml/itemProps2.xml><?xml version="1.0" encoding="utf-8"?>
<ds:datastoreItem xmlns:ds="http://schemas.openxmlformats.org/officeDocument/2006/customXml" ds:itemID="{4C01DEC4-2780-4372-A922-DCB384F3E6DF}"/>
</file>

<file path=customXml/itemProps3.xml><?xml version="1.0" encoding="utf-8"?>
<ds:datastoreItem xmlns:ds="http://schemas.openxmlformats.org/officeDocument/2006/customXml" ds:itemID="{3BCB455F-5E4E-46CA-AEA7-348A53836AA1}"/>
</file>

<file path=customXml/itemProps4.xml><?xml version="1.0" encoding="utf-8"?>
<ds:datastoreItem xmlns:ds="http://schemas.openxmlformats.org/officeDocument/2006/customXml" ds:itemID="{70CD165A-7377-4288-AA0B-2C06A98B76E3}"/>
</file>

<file path=customXml/itemProps5.xml><?xml version="1.0" encoding="utf-8"?>
<ds:datastoreItem xmlns:ds="http://schemas.openxmlformats.org/officeDocument/2006/customXml" ds:itemID="{F4C9BF98-C0FD-42AF-AB1B-8AD30387C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UG-090470 memo</dc:title>
  <dc:subject/>
  <dc:creator>Deb Reynolds</dc:creator>
  <cp:keywords/>
  <dc:description/>
  <cp:lastModifiedBy>Lisa Wyse, Records Manager</cp:lastModifiedBy>
  <cp:revision>2</cp:revision>
  <cp:lastPrinted>2009-04-27T17:39:00Z</cp:lastPrinted>
  <dcterms:created xsi:type="dcterms:W3CDTF">2009-04-27T22:02:00Z</dcterms:created>
  <dcterms:modified xsi:type="dcterms:W3CDTF">2009-04-27T22:02:00Z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0x0101006E56B4D1795A2E4DB2F0B01679ED314A0056D8B32143E43440B2EAB0D96F0E4943</vt:lpwstr>
  </property>
  <property fmtid="{D5CDD505-2E9C-101B-9397-08002B2CF9AE}" pid="3" name="_docset_NoMedatataSyncRequired">
    <vt:lpwstr>False</vt:lpwstr>
  </property>
</Properties>
</file>