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CA1" w:rsidRDefault="00572CA1" w:rsidP="00BD5D26">
      <w:pPr>
        <w:pStyle w:val="BodyText"/>
        <w:jc w:val="center"/>
        <w:rPr>
          <w:b/>
          <w:bCs/>
        </w:rPr>
      </w:pPr>
      <w:bookmarkStart w:id="0" w:name="_GoBack"/>
      <w:bookmarkEnd w:id="0"/>
      <w:r>
        <w:rPr>
          <w:b/>
          <w:bCs/>
        </w:rPr>
        <w:t xml:space="preserve">BEFORE THE </w:t>
      </w:r>
      <w:smartTag w:uri="urn:schemas-microsoft-com:office:smarttags" w:element="State">
        <w:smartTag w:uri="urn:schemas-microsoft-com:office:smarttags" w:element="place">
          <w:r>
            <w:rPr>
              <w:b/>
              <w:bCs/>
            </w:rPr>
            <w:t>WASHINGTON</w:t>
          </w:r>
        </w:smartTag>
      </w:smartTag>
    </w:p>
    <w:p w:rsidR="00572CA1" w:rsidRDefault="00572CA1" w:rsidP="00BD5D26">
      <w:pPr>
        <w:pStyle w:val="BodyText"/>
        <w:jc w:val="center"/>
        <w:rPr>
          <w:b/>
          <w:bCs/>
        </w:rPr>
      </w:pPr>
      <w:r>
        <w:rPr>
          <w:b/>
          <w:bCs/>
        </w:rPr>
        <w:t>UTILITIES AND TRANSPORTATION COMMISSION</w:t>
      </w:r>
    </w:p>
    <w:p w:rsidR="00572CA1" w:rsidRDefault="00572CA1">
      <w:pPr>
        <w:rPr>
          <w:b/>
          <w:bCs/>
        </w:rPr>
      </w:pPr>
    </w:p>
    <w:tbl>
      <w:tblPr>
        <w:tblW w:w="9540" w:type="dxa"/>
        <w:jc w:val="center"/>
        <w:tblLayout w:type="fixed"/>
        <w:tblLook w:val="01E0" w:firstRow="1" w:lastRow="1" w:firstColumn="1" w:lastColumn="1" w:noHBand="0" w:noVBand="0"/>
      </w:tblPr>
      <w:tblGrid>
        <w:gridCol w:w="4860"/>
        <w:gridCol w:w="360"/>
        <w:gridCol w:w="4320"/>
      </w:tblGrid>
      <w:tr w:rsidR="00572CA1">
        <w:trPr>
          <w:jc w:val="center"/>
        </w:trPr>
        <w:tc>
          <w:tcPr>
            <w:tcW w:w="4860" w:type="dxa"/>
            <w:tcBorders>
              <w:bottom w:val="single" w:sz="4" w:space="0" w:color="auto"/>
              <w:right w:val="single" w:sz="4" w:space="0" w:color="auto"/>
            </w:tcBorders>
          </w:tcPr>
          <w:p w:rsidR="00572CA1" w:rsidRPr="005623A7" w:rsidRDefault="005623A7" w:rsidP="0093655C">
            <w:pPr>
              <w:tabs>
                <w:tab w:val="left" w:pos="2160"/>
              </w:tabs>
            </w:pPr>
            <w:r>
              <w:t xml:space="preserve">In the Matter of Frontier Communications Northwest Inc.’s Petition </w:t>
            </w:r>
            <w:r w:rsidR="0093655C">
              <w:t>t</w:t>
            </w:r>
            <w:r>
              <w:t xml:space="preserve">o </w:t>
            </w:r>
            <w:r w:rsidR="0093655C">
              <w:t>b</w:t>
            </w:r>
            <w:r>
              <w:t>e Regulated as a Competitive Telecommunications Company Pursuant to RCW 80.36.320</w:t>
            </w:r>
          </w:p>
        </w:tc>
        <w:tc>
          <w:tcPr>
            <w:tcW w:w="360" w:type="dxa"/>
            <w:tcBorders>
              <w:left w:val="single" w:sz="4" w:space="0" w:color="auto"/>
            </w:tcBorders>
          </w:tcPr>
          <w:p w:rsidR="00572CA1" w:rsidRDefault="00572CA1"/>
        </w:tc>
        <w:tc>
          <w:tcPr>
            <w:tcW w:w="4320" w:type="dxa"/>
          </w:tcPr>
          <w:p w:rsidR="00572CA1" w:rsidRDefault="00572CA1"/>
          <w:p w:rsidR="00572CA1" w:rsidRDefault="00572CA1">
            <w:r>
              <w:rPr>
                <w:caps/>
              </w:rPr>
              <w:t>DOCKET No.</w:t>
            </w:r>
            <w:r w:rsidR="00E22D6A">
              <w:t xml:space="preserve"> UT-</w:t>
            </w:r>
            <w:r w:rsidR="005623A7">
              <w:t>121994</w:t>
            </w:r>
          </w:p>
          <w:p w:rsidR="00572CA1" w:rsidRDefault="00572CA1"/>
          <w:p w:rsidR="00572CA1" w:rsidRDefault="00572CA1">
            <w:bookmarkStart w:id="1" w:name="OLE_LINK1"/>
            <w:r>
              <w:t xml:space="preserve">PETITION </w:t>
            </w:r>
            <w:r w:rsidR="008A2D39">
              <w:t xml:space="preserve">OF </w:t>
            </w:r>
            <w:r w:rsidR="005E0413">
              <w:t>CBEYOND COMMUNICATIONS</w:t>
            </w:r>
            <w:r w:rsidR="008A2D39">
              <w:t xml:space="preserve"> LLC </w:t>
            </w:r>
            <w:r>
              <w:t>TO INTERVENE</w:t>
            </w:r>
          </w:p>
          <w:bookmarkEnd w:id="1"/>
          <w:p w:rsidR="00572CA1" w:rsidRDefault="00572CA1">
            <w:pPr>
              <w:jc w:val="center"/>
            </w:pPr>
          </w:p>
        </w:tc>
      </w:tr>
    </w:tbl>
    <w:p w:rsidR="004E4E42" w:rsidRDefault="008A2D39" w:rsidP="004F2BC1">
      <w:pPr>
        <w:pStyle w:val="BodyText"/>
        <w:tabs>
          <w:tab w:val="left" w:pos="0"/>
        </w:tabs>
        <w:spacing w:line="480" w:lineRule="exact"/>
        <w:ind w:left="-720" w:right="-720"/>
      </w:pPr>
      <w:r>
        <w:tab/>
      </w:r>
      <w:r w:rsidR="00572CA1">
        <w:t xml:space="preserve">Pursuant to WAC 480-07-355, </w:t>
      </w:r>
      <w:r w:rsidR="005E0413">
        <w:t>Cbeyond Communications</w:t>
      </w:r>
      <w:r>
        <w:t xml:space="preserve"> LLC (“</w:t>
      </w:r>
      <w:r w:rsidR="005E0413">
        <w:t>Cbeyond</w:t>
      </w:r>
      <w:r>
        <w:t>”)</w:t>
      </w:r>
      <w:r w:rsidR="00572CA1">
        <w:t xml:space="preserve"> hereby petitions to intervene in the above-</w:t>
      </w:r>
      <w:r>
        <w:t>caption</w:t>
      </w:r>
      <w:r w:rsidR="00572CA1">
        <w:t xml:space="preserve">ed docket.  </w:t>
      </w:r>
      <w:r>
        <w:t>In support of its petition</w:t>
      </w:r>
      <w:r w:rsidR="00572CA1">
        <w:t xml:space="preserve">, </w:t>
      </w:r>
      <w:r w:rsidR="005E0413">
        <w:t>Cbeyond</w:t>
      </w:r>
      <w:r>
        <w:t xml:space="preserve"> </w:t>
      </w:r>
      <w:r w:rsidR="00572CA1">
        <w:t xml:space="preserve">states </w:t>
      </w:r>
      <w:r>
        <w:t>the following</w:t>
      </w:r>
      <w:r w:rsidR="00572CA1">
        <w:t>:</w:t>
      </w:r>
    </w:p>
    <w:p w:rsidR="008A2D39" w:rsidRDefault="00E22D6A" w:rsidP="004F2BC1">
      <w:pPr>
        <w:pStyle w:val="BodyText"/>
        <w:numPr>
          <w:ilvl w:val="0"/>
          <w:numId w:val="34"/>
        </w:numPr>
        <w:tabs>
          <w:tab w:val="left" w:pos="3060"/>
        </w:tabs>
        <w:spacing w:line="480" w:lineRule="exact"/>
        <w:ind w:right="-720"/>
      </w:pPr>
      <w:r>
        <w:t>T</w:t>
      </w:r>
      <w:r w:rsidR="008A2D39">
        <w:t>he name and address of the Petitioner</w:t>
      </w:r>
      <w:r w:rsidR="00AD2DFD">
        <w:t xml:space="preserve"> is</w:t>
      </w:r>
      <w:r w:rsidR="008A2D39">
        <w:t>:</w:t>
      </w:r>
    </w:p>
    <w:p w:rsidR="008A2D39" w:rsidRDefault="005E0413" w:rsidP="007E079B">
      <w:pPr>
        <w:pStyle w:val="BodyText"/>
        <w:tabs>
          <w:tab w:val="left" w:pos="0"/>
        </w:tabs>
        <w:spacing w:before="0" w:after="0"/>
        <w:ind w:right="-720"/>
      </w:pPr>
      <w:r>
        <w:t>Cbeyond Communications</w:t>
      </w:r>
      <w:r w:rsidR="008A2D39">
        <w:t xml:space="preserve"> LLC</w:t>
      </w:r>
    </w:p>
    <w:p w:rsidR="008A2D39" w:rsidRDefault="005E0413" w:rsidP="007E079B">
      <w:pPr>
        <w:pStyle w:val="BodyText"/>
        <w:tabs>
          <w:tab w:val="left" w:pos="0"/>
        </w:tabs>
        <w:spacing w:before="0" w:after="0"/>
        <w:ind w:right="-720"/>
      </w:pPr>
      <w:smartTag w:uri="urn:schemas-microsoft-com:office:smarttags" w:element="Street">
        <w:smartTag w:uri="urn:schemas-microsoft-com:office:smarttags" w:element="address">
          <w:r>
            <w:t>320 Interstate North Parkway</w:t>
          </w:r>
        </w:smartTag>
      </w:smartTag>
    </w:p>
    <w:p w:rsidR="00572CA1" w:rsidRDefault="005E0413" w:rsidP="007E079B">
      <w:pPr>
        <w:pStyle w:val="BodyText"/>
        <w:tabs>
          <w:tab w:val="left" w:pos="0"/>
        </w:tabs>
        <w:spacing w:before="0" w:after="0"/>
        <w:ind w:right="-720"/>
      </w:pPr>
      <w:smartTag w:uri="urn:schemas-microsoft-com:office:smarttags" w:element="City">
        <w:r>
          <w:t>Atlanta</w:t>
        </w:r>
      </w:smartTag>
      <w:r>
        <w:t xml:space="preserve">, </w:t>
      </w:r>
      <w:smartTag w:uri="urn:schemas-microsoft-com:office:smarttags" w:element="State">
        <w:r>
          <w:t>GA</w:t>
        </w:r>
      </w:smartTag>
      <w:r>
        <w:t xml:space="preserve"> 30339</w:t>
      </w:r>
    </w:p>
    <w:p w:rsidR="007C16DA" w:rsidRDefault="00572CA1" w:rsidP="004F2BC1">
      <w:pPr>
        <w:pStyle w:val="BodyText"/>
        <w:numPr>
          <w:ilvl w:val="0"/>
          <w:numId w:val="34"/>
        </w:numPr>
        <w:tabs>
          <w:tab w:val="left" w:pos="3060"/>
        </w:tabs>
        <w:spacing w:line="480" w:lineRule="exact"/>
        <w:ind w:right="-720"/>
      </w:pPr>
      <w:r>
        <w:t>The names, addresses, and telephone numbers of the persons to whom communications should be addressed are:</w:t>
      </w:r>
    </w:p>
    <w:p w:rsidR="008A2D39" w:rsidRDefault="00E6075B" w:rsidP="004F2BC1">
      <w:pPr>
        <w:tabs>
          <w:tab w:val="left" w:pos="-720"/>
        </w:tabs>
        <w:suppressAutoHyphens/>
        <w:ind w:left="4320" w:hanging="4320"/>
      </w:pPr>
      <w:r>
        <w:t>Arthur A. Butler</w:t>
      </w:r>
      <w:r w:rsidR="002D0DBE">
        <w:tab/>
        <w:t>Charles E. (Gene) Watkins, Esq.</w:t>
      </w:r>
    </w:p>
    <w:p w:rsidR="008A2D39" w:rsidRDefault="00E6075B" w:rsidP="004F2BC1">
      <w:pPr>
        <w:tabs>
          <w:tab w:val="left" w:pos="-720"/>
        </w:tabs>
        <w:suppressAutoHyphens/>
        <w:ind w:left="1440" w:hanging="1440"/>
      </w:pPr>
      <w:r>
        <w:t>Ater Wynne LLP</w:t>
      </w:r>
      <w:r>
        <w:tab/>
      </w:r>
      <w:r w:rsidR="002D0DBE">
        <w:tab/>
      </w:r>
      <w:r w:rsidR="002D0DBE">
        <w:tab/>
      </w:r>
      <w:r w:rsidR="002D0DBE">
        <w:tab/>
        <w:t>Cbeyond Communications</w:t>
      </w:r>
      <w:r w:rsidR="001534EE">
        <w:t xml:space="preserve"> LLC</w:t>
      </w:r>
    </w:p>
    <w:p w:rsidR="008A2D39" w:rsidRDefault="00E6075B" w:rsidP="004F2BC1">
      <w:pPr>
        <w:tabs>
          <w:tab w:val="left" w:pos="-720"/>
        </w:tabs>
        <w:suppressAutoHyphens/>
        <w:ind w:left="1440" w:hanging="1440"/>
      </w:pPr>
      <w:r>
        <w:t xml:space="preserve">601 Union Street, Suite </w:t>
      </w:r>
      <w:smartTag w:uri="urn:schemas-microsoft-com:office:smarttags" w:element="Street">
        <w:smartTag w:uri="urn:schemas-microsoft-com:office:smarttags" w:element="address">
          <w:r>
            <w:t>1501</w:t>
          </w:r>
          <w:r>
            <w:tab/>
          </w:r>
          <w:r w:rsidR="002D0DBE">
            <w:tab/>
          </w:r>
          <w:r w:rsidR="002D0DBE">
            <w:tab/>
            <w:t>320 Interstate North Parkway, Suite 300</w:t>
          </w:r>
        </w:smartTag>
      </w:smartTag>
    </w:p>
    <w:p w:rsidR="008A2D39" w:rsidRDefault="00E6075B" w:rsidP="004F2BC1">
      <w:pPr>
        <w:tabs>
          <w:tab w:val="left" w:pos="-720"/>
        </w:tabs>
        <w:suppressAutoHyphens/>
        <w:ind w:left="1440" w:hanging="1440"/>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98101-3981</w:t>
          </w:r>
        </w:smartTag>
      </w:smartTag>
      <w:r w:rsidR="002D0DBE">
        <w:tab/>
      </w:r>
      <w:r w:rsidR="002D0DBE">
        <w:tab/>
      </w:r>
      <w:r w:rsidR="002D0DBE">
        <w:tab/>
      </w:r>
      <w:smartTag w:uri="urn:schemas-microsoft-com:office:smarttags" w:element="place">
        <w:smartTag w:uri="urn:schemas-microsoft-com:office:smarttags" w:element="City">
          <w:r w:rsidR="002D0DBE">
            <w:t>Atlanta</w:t>
          </w:r>
        </w:smartTag>
        <w:r w:rsidR="002D0DBE">
          <w:t xml:space="preserve">, </w:t>
        </w:r>
        <w:smartTag w:uri="urn:schemas-microsoft-com:office:smarttags" w:element="State">
          <w:r w:rsidR="002D0DBE">
            <w:t>GA</w:t>
          </w:r>
        </w:smartTag>
        <w:r w:rsidR="002D0DBE">
          <w:t xml:space="preserve"> </w:t>
        </w:r>
        <w:smartTag w:uri="urn:schemas-microsoft-com:office:smarttags" w:element="PostalCode">
          <w:r w:rsidR="002D0DBE">
            <w:t>30339</w:t>
          </w:r>
        </w:smartTag>
      </w:smartTag>
    </w:p>
    <w:p w:rsidR="008A2D39" w:rsidRDefault="008A2D39" w:rsidP="004F2BC1">
      <w:pPr>
        <w:tabs>
          <w:tab w:val="left" w:pos="-720"/>
        </w:tabs>
        <w:suppressAutoHyphens/>
        <w:ind w:left="1440" w:hanging="1440"/>
      </w:pPr>
      <w:r>
        <w:t>Voice:  (</w:t>
      </w:r>
      <w:r w:rsidR="00E6075B">
        <w:t>206</w:t>
      </w:r>
      <w:r>
        <w:t xml:space="preserve">) </w:t>
      </w:r>
      <w:r w:rsidR="00E6075B">
        <w:t>623-4711</w:t>
      </w:r>
      <w:r w:rsidR="002D0DBE">
        <w:tab/>
      </w:r>
      <w:r w:rsidR="002D0DBE">
        <w:tab/>
      </w:r>
      <w:r w:rsidR="002D0DBE">
        <w:tab/>
        <w:t>Voice:  (678) 370-2174</w:t>
      </w:r>
    </w:p>
    <w:p w:rsidR="008A2D39" w:rsidRDefault="008A2D39" w:rsidP="004F2BC1">
      <w:pPr>
        <w:tabs>
          <w:tab w:val="left" w:pos="-720"/>
        </w:tabs>
        <w:suppressAutoHyphens/>
        <w:ind w:left="1440" w:hanging="1440"/>
      </w:pPr>
      <w:r>
        <w:t>Fax:  (</w:t>
      </w:r>
      <w:r w:rsidR="00E6075B">
        <w:t>206</w:t>
      </w:r>
      <w:r>
        <w:t xml:space="preserve">) </w:t>
      </w:r>
      <w:r w:rsidR="00E6075B">
        <w:t>467-8406</w:t>
      </w:r>
      <w:r w:rsidR="002D0DBE">
        <w:tab/>
      </w:r>
      <w:r w:rsidR="002D0DBE">
        <w:tab/>
      </w:r>
      <w:r w:rsidR="002D0DBE">
        <w:tab/>
      </w:r>
      <w:r w:rsidR="002D0DBE">
        <w:tab/>
        <w:t>Fax:  (678) 424-2500</w:t>
      </w:r>
    </w:p>
    <w:p w:rsidR="00572CA1" w:rsidRDefault="008A2D39" w:rsidP="004F2BC1">
      <w:pPr>
        <w:pStyle w:val="BodyText"/>
        <w:spacing w:before="0" w:after="0" w:line="480" w:lineRule="auto"/>
        <w:ind w:right="-720"/>
        <w:rPr>
          <w:rStyle w:val="Hyperlink"/>
          <w:i/>
          <w:iCs/>
          <w:u w:val="none"/>
        </w:rPr>
      </w:pPr>
      <w:r>
        <w:t xml:space="preserve">E-mail:  </w:t>
      </w:r>
      <w:r w:rsidR="00E6075B" w:rsidRPr="00D61D6F">
        <w:t>aab@aterwynne</w:t>
      </w:r>
      <w:r w:rsidR="00705669" w:rsidRPr="00D61D6F">
        <w:t>.com</w:t>
      </w:r>
      <w:r w:rsidR="00705669">
        <w:tab/>
      </w:r>
      <w:r w:rsidR="001534EE">
        <w:rPr>
          <w:rStyle w:val="Hyperlink"/>
          <w:u w:val="none"/>
        </w:rPr>
        <w:tab/>
      </w:r>
      <w:r w:rsidR="001534EE">
        <w:rPr>
          <w:rStyle w:val="Hyperlink"/>
          <w:u w:val="none"/>
        </w:rPr>
        <w:tab/>
      </w:r>
      <w:r w:rsidR="001534EE">
        <w:t xml:space="preserve">E-mail:  </w:t>
      </w:r>
      <w:r w:rsidR="002D0DBE">
        <w:rPr>
          <w:rStyle w:val="Hyperlink"/>
        </w:rPr>
        <w:t>gene.watkins@cbeyond.net</w:t>
      </w:r>
    </w:p>
    <w:p w:rsidR="00572CA1" w:rsidRDefault="002D0DBE" w:rsidP="00491DA1">
      <w:pPr>
        <w:pStyle w:val="BodyText"/>
        <w:numPr>
          <w:ilvl w:val="0"/>
          <w:numId w:val="34"/>
        </w:numPr>
        <w:tabs>
          <w:tab w:val="left" w:pos="3060"/>
        </w:tabs>
        <w:spacing w:line="480" w:lineRule="exact"/>
        <w:ind w:right="-720"/>
      </w:pPr>
      <w:r>
        <w:lastRenderedPageBreak/>
        <w:t>Cbeyond</w:t>
      </w:r>
      <w:r w:rsidR="001534EE">
        <w:t xml:space="preserve"> </w:t>
      </w:r>
      <w:r w:rsidR="00572CA1">
        <w:t xml:space="preserve">is a registered and competitively classified telecommunications company authorized to provide both intraexchange and interexchange telecommunications services throughout </w:t>
      </w:r>
      <w:smartTag w:uri="urn:schemas-microsoft-com:office:smarttags" w:element="State">
        <w:smartTag w:uri="urn:schemas-microsoft-com:office:smarttags" w:element="place">
          <w:r w:rsidR="00572CA1">
            <w:t>Washington</w:t>
          </w:r>
        </w:smartTag>
      </w:smartTag>
      <w:r w:rsidR="00572CA1">
        <w:t xml:space="preserve">.  </w:t>
      </w:r>
      <w:r>
        <w:t>Cbeyond</w:t>
      </w:r>
      <w:r w:rsidR="00572CA1">
        <w:t xml:space="preserve"> currently competes with, and obtains interconnection and related services and facilit</w:t>
      </w:r>
      <w:r w:rsidR="00E6075B">
        <w:t>ies</w:t>
      </w:r>
      <w:r w:rsidR="00570947">
        <w:t xml:space="preserve"> from, </w:t>
      </w:r>
      <w:r w:rsidR="00555EC1">
        <w:t>Frontier Communications Northwest, Inc.</w:t>
      </w:r>
      <w:r w:rsidR="00E6075B">
        <w:t xml:space="preserve"> (“</w:t>
      </w:r>
      <w:r w:rsidR="00555EC1">
        <w:t>Frontier</w:t>
      </w:r>
      <w:r w:rsidR="00572CA1">
        <w:t xml:space="preserve">”) in the provision of </w:t>
      </w:r>
      <w:r>
        <w:t>Cbeyond</w:t>
      </w:r>
      <w:r w:rsidR="00572CA1">
        <w:t>’s telecommunications services.</w:t>
      </w:r>
      <w:r>
        <w:t xml:space="preserve">  And, Cbeyond</w:t>
      </w:r>
      <w:r w:rsidR="00F96944">
        <w:t xml:space="preserve"> maintains</w:t>
      </w:r>
      <w:r>
        <w:t xml:space="preserve"> an approved</w:t>
      </w:r>
      <w:r w:rsidR="00F96944">
        <w:t xml:space="preserve"> local interco</w:t>
      </w:r>
      <w:r>
        <w:t>nnection agreement</w:t>
      </w:r>
      <w:r w:rsidR="00E6075B">
        <w:t xml:space="preserve"> with </w:t>
      </w:r>
      <w:r w:rsidR="00555EC1">
        <w:t>Frontier</w:t>
      </w:r>
      <w:r w:rsidR="00F96944">
        <w:t xml:space="preserve"> in its capacity as an incumbent local exchange carrier, entered</w:t>
      </w:r>
      <w:r w:rsidR="00AD2DFD">
        <w:t xml:space="preserve"> into</w:t>
      </w:r>
      <w:r w:rsidR="00F96944">
        <w:t xml:space="preserve"> pursuant to sections 251 and 252 of the Communications Act of 1934, as Amended by the Telecommunications Act of 1996, Pub. L. 104-104, 110 Stat. 56, 47 U.S.C. Sections 151 </w:t>
      </w:r>
      <w:r w:rsidR="00F96944">
        <w:rPr>
          <w:i/>
          <w:iCs/>
        </w:rPr>
        <w:t>et. seq.</w:t>
      </w:r>
      <w:r w:rsidR="00AD2DFD">
        <w:t xml:space="preserve"> (the Act” or “1</w:t>
      </w:r>
      <w:r w:rsidR="00F96944">
        <w:t>996 Act”).</w:t>
      </w:r>
    </w:p>
    <w:p w:rsidR="004E4E42" w:rsidRPr="004F2C96" w:rsidRDefault="00555EC1" w:rsidP="004F2BC1">
      <w:pPr>
        <w:pStyle w:val="BodyText"/>
        <w:numPr>
          <w:ilvl w:val="0"/>
          <w:numId w:val="34"/>
        </w:numPr>
        <w:tabs>
          <w:tab w:val="left" w:pos="3060"/>
        </w:tabs>
        <w:spacing w:line="480" w:lineRule="exact"/>
        <w:ind w:right="-720"/>
      </w:pPr>
      <w:r w:rsidRPr="004F2C96">
        <w:t>Frontier</w:t>
      </w:r>
      <w:r w:rsidR="00E22D6A" w:rsidRPr="004F2C96">
        <w:t xml:space="preserve"> is the </w:t>
      </w:r>
      <w:r w:rsidRPr="004F2C96">
        <w:t xml:space="preserve">second </w:t>
      </w:r>
      <w:r w:rsidR="00E22D6A" w:rsidRPr="004F2C96">
        <w:t xml:space="preserve">largest incumbent local exchange carrier in </w:t>
      </w:r>
      <w:smartTag w:uri="urn:schemas-microsoft-com:office:smarttags" w:element="State">
        <w:smartTag w:uri="urn:schemas-microsoft-com:office:smarttags" w:element="place">
          <w:r w:rsidR="00E22D6A" w:rsidRPr="004F2C96">
            <w:t>Washington</w:t>
          </w:r>
        </w:smartTag>
      </w:smartTag>
      <w:r w:rsidR="00E22D6A" w:rsidRPr="004F2C96">
        <w:t>.  Cbeyond relies on interconnection with, and related services and facilities</w:t>
      </w:r>
      <w:r w:rsidRPr="004F2C96">
        <w:t>, including wholesale services,</w:t>
      </w:r>
      <w:r w:rsidR="00E22D6A" w:rsidRPr="004F2C96">
        <w:t xml:space="preserve"> obtained from, </w:t>
      </w:r>
      <w:r w:rsidRPr="004F2C96">
        <w:t>Frontier</w:t>
      </w:r>
      <w:r w:rsidR="00E22D6A" w:rsidRPr="004F2C96">
        <w:t xml:space="preserve"> to offer and provide service to Cbeyond’s customers in </w:t>
      </w:r>
      <w:r w:rsidRPr="004F2C96">
        <w:t>Frontier</w:t>
      </w:r>
      <w:r w:rsidR="00E22D6A" w:rsidRPr="004F2C96">
        <w:t xml:space="preserve">’s service territory.  </w:t>
      </w:r>
    </w:p>
    <w:p w:rsidR="004E4E42" w:rsidRPr="004F2C96" w:rsidRDefault="00E22D6A" w:rsidP="004F2BC1">
      <w:pPr>
        <w:pStyle w:val="BodyText"/>
        <w:numPr>
          <w:ilvl w:val="0"/>
          <w:numId w:val="34"/>
        </w:numPr>
        <w:tabs>
          <w:tab w:val="left" w:pos="3060"/>
        </w:tabs>
        <w:spacing w:line="480" w:lineRule="exact"/>
        <w:ind w:right="-720"/>
      </w:pPr>
      <w:r w:rsidRPr="004F2C96">
        <w:t xml:space="preserve">Cbeyond </w:t>
      </w:r>
      <w:r w:rsidR="00B418D9" w:rsidRPr="004F2C96">
        <w:t>does not believe that Frontier’s services in Washington, including specifically its wholesale services, are subject to effective competition.</w:t>
      </w:r>
      <w:r w:rsidR="0022466A" w:rsidRPr="004F2C96">
        <w:t xml:space="preserve">  Accordingly, Cbeyond </w:t>
      </w:r>
      <w:r w:rsidRPr="004F2C96">
        <w:t>seeks to participate in this proceeding to ensure that</w:t>
      </w:r>
      <w:r w:rsidR="00555EC1" w:rsidRPr="004F2C96">
        <w:t xml:space="preserve"> Frontier</w:t>
      </w:r>
      <w:r w:rsidRPr="004F2C96">
        <w:t xml:space="preserve"> will not </w:t>
      </w:r>
      <w:r w:rsidR="0022466A" w:rsidRPr="004F2C96">
        <w:t xml:space="preserve">be granted pricing flexibility, freedom from the requirement to price its services above cost, or relieved from the obligation of charging prices that are fair, just, and reasonable, in the absence of such effective competition </w:t>
      </w:r>
      <w:r w:rsidRPr="004F2C96">
        <w:t xml:space="preserve">and </w:t>
      </w:r>
      <w:r w:rsidR="0022466A" w:rsidRPr="004F2C96">
        <w:t xml:space="preserve">thereby </w:t>
      </w:r>
      <w:r w:rsidRPr="004F2C96">
        <w:t>adversely impact Cbeyond’s ability to</w:t>
      </w:r>
      <w:r w:rsidR="0022466A" w:rsidRPr="004F2C96">
        <w:t xml:space="preserve"> compete fairly with Frontier</w:t>
      </w:r>
      <w:r w:rsidRPr="004F2C96">
        <w:t>.</w:t>
      </w:r>
      <w:r w:rsidR="00E6075B" w:rsidRPr="004F2C96">
        <w:t xml:space="preserve"> </w:t>
      </w:r>
    </w:p>
    <w:p w:rsidR="002D0DBE" w:rsidRDefault="00572CA1" w:rsidP="004F2BC1">
      <w:pPr>
        <w:pStyle w:val="BodyText"/>
        <w:numPr>
          <w:ilvl w:val="0"/>
          <w:numId w:val="34"/>
        </w:numPr>
        <w:tabs>
          <w:tab w:val="left" w:pos="3060"/>
        </w:tabs>
        <w:spacing w:line="480" w:lineRule="exact"/>
        <w:ind w:right="-720"/>
      </w:pPr>
      <w:r>
        <w:t xml:space="preserve">The evidence, if any, and briefing presented by </w:t>
      </w:r>
      <w:r w:rsidR="002D0DBE">
        <w:t>Cbeyond</w:t>
      </w:r>
      <w:r>
        <w:t xml:space="preserve"> will be of material value to the Commission in its determination </w:t>
      </w:r>
      <w:r w:rsidRPr="00DF34FF">
        <w:t>of</w:t>
      </w:r>
      <w:r>
        <w:t xml:space="preserve"> the issues involved in this proceeding, and </w:t>
      </w:r>
      <w:r w:rsidR="002D0DBE">
        <w:t>Cbeyond</w:t>
      </w:r>
      <w:r>
        <w:t>’s intervention will not broaden those issues or delay the proceedings.</w:t>
      </w:r>
    </w:p>
    <w:p w:rsidR="00572CA1" w:rsidRDefault="00697B6D" w:rsidP="001E33B4">
      <w:pPr>
        <w:pStyle w:val="BodyText"/>
        <w:spacing w:line="480" w:lineRule="exact"/>
        <w:ind w:right="-720"/>
      </w:pPr>
      <w:r>
        <w:lastRenderedPageBreak/>
        <w:tab/>
      </w:r>
      <w:r w:rsidR="00572CA1">
        <w:t xml:space="preserve">WHEREFORE, </w:t>
      </w:r>
      <w:r w:rsidR="002D0DBE">
        <w:t>Cbeyond</w:t>
      </w:r>
      <w:r w:rsidR="00F96944">
        <w:t xml:space="preserve"> requests</w:t>
      </w:r>
      <w:r w:rsidR="00E22D6A">
        <w:t xml:space="preserve"> leave to intervene</w:t>
      </w:r>
      <w:r w:rsidR="0032203F">
        <w:t xml:space="preserve"> </w:t>
      </w:r>
      <w:r w:rsidR="00572CA1">
        <w:t>as a party to this proceeding, with a right to discovery, to have notice of and appear at the taking of testimony, to produce and cross-examine witnesses, and to be heard in person or by counsel on brief and at oral argument.</w:t>
      </w:r>
    </w:p>
    <w:p w:rsidR="00572CA1" w:rsidRDefault="00E448C4" w:rsidP="00491DA1">
      <w:pPr>
        <w:pStyle w:val="single"/>
        <w:spacing w:before="0" w:line="480" w:lineRule="exact"/>
        <w:ind w:left="-720" w:firstLine="0"/>
        <w:jc w:val="both"/>
        <w:rPr>
          <w:color w:val="000000"/>
        </w:rPr>
      </w:pPr>
      <w:r>
        <w:rPr>
          <w:color w:val="000000"/>
        </w:rPr>
        <w:tab/>
      </w:r>
      <w:r w:rsidR="001E33B4">
        <w:rPr>
          <w:color w:val="000000"/>
        </w:rPr>
        <w:tab/>
      </w:r>
      <w:r w:rsidR="00572CA1">
        <w:rPr>
          <w:color w:val="000000"/>
        </w:rPr>
        <w:t xml:space="preserve">RESPECTFULLY SUBMITTED this </w:t>
      </w:r>
      <w:r w:rsidR="005623A7">
        <w:rPr>
          <w:color w:val="000000"/>
        </w:rPr>
        <w:t>_____t</w:t>
      </w:r>
      <w:r w:rsidR="00BB6783">
        <w:rPr>
          <w:color w:val="000000"/>
        </w:rPr>
        <w:t>h</w:t>
      </w:r>
      <w:r w:rsidR="00705669">
        <w:rPr>
          <w:color w:val="000000"/>
        </w:rPr>
        <w:t xml:space="preserve"> </w:t>
      </w:r>
      <w:r w:rsidR="00E22D6A">
        <w:rPr>
          <w:color w:val="000000"/>
        </w:rPr>
        <w:t xml:space="preserve">day of </w:t>
      </w:r>
      <w:r w:rsidR="005623A7">
        <w:rPr>
          <w:color w:val="000000"/>
        </w:rPr>
        <w:t>February</w:t>
      </w:r>
      <w:r w:rsidR="00555EC1">
        <w:rPr>
          <w:color w:val="000000"/>
        </w:rPr>
        <w:t>, 2013</w:t>
      </w:r>
      <w:r w:rsidR="00572CA1">
        <w:rPr>
          <w:color w:val="000000"/>
        </w:rPr>
        <w:t>.</w:t>
      </w:r>
    </w:p>
    <w:p w:rsidR="00572CA1" w:rsidRDefault="00572CA1">
      <w:pPr>
        <w:tabs>
          <w:tab w:val="left" w:pos="-720"/>
        </w:tabs>
        <w:suppressAutoHyphens/>
        <w:rPr>
          <w:spacing w:val="-3"/>
        </w:rPr>
      </w:pPr>
    </w:p>
    <w:tbl>
      <w:tblPr>
        <w:tblW w:w="0" w:type="auto"/>
        <w:jc w:val="center"/>
        <w:tblLayout w:type="fixed"/>
        <w:tblLook w:val="0000" w:firstRow="0" w:lastRow="0" w:firstColumn="0" w:lastColumn="0" w:noHBand="0" w:noVBand="0"/>
      </w:tblPr>
      <w:tblGrid>
        <w:gridCol w:w="4788"/>
        <w:gridCol w:w="4788"/>
      </w:tblGrid>
      <w:tr w:rsidR="00572CA1">
        <w:trPr>
          <w:jc w:val="center"/>
        </w:trPr>
        <w:tc>
          <w:tcPr>
            <w:tcW w:w="4788" w:type="dxa"/>
          </w:tcPr>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rPr>
                <w:spacing w:val="-3"/>
              </w:rPr>
            </w:pPr>
          </w:p>
        </w:tc>
        <w:tc>
          <w:tcPr>
            <w:tcW w:w="4788" w:type="dxa"/>
          </w:tcPr>
          <w:p w:rsidR="0000565F" w:rsidRDefault="00E6075B" w:rsidP="0000565F">
            <w:pPr>
              <w:rPr>
                <w:smallCaps/>
              </w:rPr>
            </w:pPr>
            <w:r>
              <w:rPr>
                <w:smallCaps/>
              </w:rPr>
              <w:t>Ater Wynne LLP</w:t>
            </w:r>
          </w:p>
          <w:p w:rsidR="0000565F" w:rsidRDefault="0000565F" w:rsidP="0000565F"/>
          <w:p w:rsidR="0000565F" w:rsidRDefault="0000565F" w:rsidP="0000565F"/>
          <w:p w:rsidR="0000565F" w:rsidRDefault="0000565F" w:rsidP="005623A7">
            <w:pPr>
              <w:tabs>
                <w:tab w:val="right" w:pos="4392"/>
              </w:tabs>
              <w:rPr>
                <w:u w:val="single"/>
              </w:rPr>
            </w:pPr>
            <w:r>
              <w:rPr>
                <w:u w:val="single"/>
              </w:rPr>
              <w:t>_________</w:t>
            </w:r>
            <w:r w:rsidR="00EF5E4C">
              <w:rPr>
                <w:u w:val="single"/>
              </w:rPr>
              <w:t>___</w:t>
            </w:r>
            <w:r>
              <w:rPr>
                <w:u w:val="single"/>
              </w:rPr>
              <w:t>____</w:t>
            </w:r>
            <w:r w:rsidR="0095213D">
              <w:rPr>
                <w:u w:val="single"/>
              </w:rPr>
              <w:t>/s/</w:t>
            </w:r>
            <w:r>
              <w:rPr>
                <w:u w:val="single"/>
              </w:rPr>
              <w:t>________</w:t>
            </w:r>
            <w:r w:rsidR="00EF5E4C">
              <w:rPr>
                <w:u w:val="single"/>
              </w:rPr>
              <w:t>______</w:t>
            </w:r>
            <w:r w:rsidR="005623A7">
              <w:rPr>
                <w:u w:val="single"/>
              </w:rPr>
              <w:tab/>
            </w:r>
          </w:p>
          <w:p w:rsidR="0000565F" w:rsidRDefault="00E6075B" w:rsidP="0000565F">
            <w:pPr>
              <w:spacing w:line="225" w:lineRule="atLeast"/>
            </w:pPr>
            <w:r>
              <w:t>Arthur A. Butle</w:t>
            </w:r>
            <w:r w:rsidR="00705669">
              <w:t>r</w:t>
            </w:r>
            <w:r w:rsidR="0000565F">
              <w:t>, WSBA #</w:t>
            </w:r>
            <w:r>
              <w:t>04678</w:t>
            </w:r>
            <w:r w:rsidR="0000565F">
              <w:br/>
            </w:r>
            <w:r>
              <w:t>601 Union Street, Suite 1501</w:t>
            </w:r>
            <w:r w:rsidR="0000565F">
              <w:br/>
            </w:r>
            <w:r>
              <w:t>Seattle, WA 98101-3981</w:t>
            </w:r>
            <w:r w:rsidR="0000565F">
              <w:br/>
              <w:t>Tel:  (</w:t>
            </w:r>
            <w:r>
              <w:t>206</w:t>
            </w:r>
            <w:r w:rsidR="0000565F">
              <w:t xml:space="preserve">) </w:t>
            </w:r>
            <w:r>
              <w:t>623-4711</w:t>
            </w:r>
            <w:r w:rsidR="0000565F">
              <w:br/>
              <w:t>Fax: (</w:t>
            </w:r>
            <w:r>
              <w:t>206</w:t>
            </w:r>
            <w:r w:rsidR="0000565F">
              <w:t>)</w:t>
            </w:r>
            <w:r>
              <w:t xml:space="preserve"> 467-8406</w:t>
            </w:r>
            <w:r w:rsidR="0000565F">
              <w:t xml:space="preserve"> </w:t>
            </w:r>
            <w:r w:rsidR="0000565F">
              <w:br/>
              <w:t xml:space="preserve">Email:  </w:t>
            </w:r>
            <w:r>
              <w:t>aab@aterwynne</w:t>
            </w:r>
            <w:r w:rsidR="00705669">
              <w:t>.</w:t>
            </w:r>
            <w:r w:rsidR="0000565F">
              <w:t>com</w:t>
            </w:r>
          </w:p>
          <w:p w:rsidR="00572CA1" w:rsidRDefault="00572CA1">
            <w:pPr>
              <w:tabs>
                <w:tab w:val="left" w:pos="-720"/>
              </w:tabs>
              <w:suppressAutoHyphens/>
              <w:rPr>
                <w:spacing w:val="-3"/>
                <w:u w:val="single"/>
              </w:rPr>
            </w:pPr>
          </w:p>
          <w:p w:rsidR="0000565F" w:rsidRDefault="0032203F">
            <w:pPr>
              <w:tabs>
                <w:tab w:val="left" w:pos="-720"/>
              </w:tabs>
              <w:suppressAutoHyphens/>
              <w:rPr>
                <w:spacing w:val="-3"/>
              </w:rPr>
            </w:pPr>
            <w:r>
              <w:rPr>
                <w:spacing w:val="-3"/>
              </w:rPr>
              <w:t xml:space="preserve">Charles E. (Gene) Watkins, Esq., </w:t>
            </w:r>
            <w:r w:rsidR="00CC41EA">
              <w:rPr>
                <w:spacing w:val="-3"/>
              </w:rPr>
              <w:t>GA #740340</w:t>
            </w:r>
          </w:p>
          <w:p w:rsidR="0000565F" w:rsidRDefault="0032203F">
            <w:pPr>
              <w:tabs>
                <w:tab w:val="left" w:pos="-720"/>
              </w:tabs>
              <w:suppressAutoHyphens/>
              <w:rPr>
                <w:spacing w:val="-3"/>
              </w:rPr>
            </w:pPr>
            <w:r>
              <w:rPr>
                <w:spacing w:val="-3"/>
              </w:rPr>
              <w:t>Cbeyond Communications</w:t>
            </w:r>
            <w:r w:rsidR="0000565F">
              <w:rPr>
                <w:spacing w:val="-3"/>
              </w:rPr>
              <w:t xml:space="preserve"> LLC</w:t>
            </w:r>
          </w:p>
          <w:p w:rsidR="0000565F" w:rsidRDefault="0032203F">
            <w:pPr>
              <w:tabs>
                <w:tab w:val="left" w:pos="-720"/>
              </w:tabs>
              <w:suppressAutoHyphens/>
              <w:rPr>
                <w:spacing w:val="-3"/>
              </w:rPr>
            </w:pPr>
            <w:smartTag w:uri="urn:schemas-microsoft-com:office:smarttags" w:element="Street">
              <w:smartTag w:uri="urn:schemas-microsoft-com:office:smarttags" w:element="address">
                <w:r>
                  <w:rPr>
                    <w:spacing w:val="-3"/>
                  </w:rPr>
                  <w:t>3320 Interstate North Parkway, Suite 300</w:t>
                </w:r>
              </w:smartTag>
            </w:smartTag>
          </w:p>
          <w:p w:rsidR="00AD2DFD" w:rsidRDefault="0032203F">
            <w:pPr>
              <w:tabs>
                <w:tab w:val="left" w:pos="-720"/>
              </w:tabs>
              <w:suppressAutoHyphens/>
              <w:rPr>
                <w:spacing w:val="-3"/>
              </w:rPr>
            </w:pPr>
            <w:smartTag w:uri="urn:schemas-microsoft-com:office:smarttags" w:element="place">
              <w:smartTag w:uri="urn:schemas-microsoft-com:office:smarttags" w:element="City">
                <w:r>
                  <w:rPr>
                    <w:spacing w:val="-3"/>
                  </w:rPr>
                  <w:t>Atlanta</w:t>
                </w:r>
              </w:smartTag>
              <w:r>
                <w:rPr>
                  <w:spacing w:val="-3"/>
                </w:rPr>
                <w:t xml:space="preserve">, </w:t>
              </w:r>
              <w:smartTag w:uri="urn:schemas-microsoft-com:office:smarttags" w:element="State">
                <w:r>
                  <w:rPr>
                    <w:spacing w:val="-3"/>
                  </w:rPr>
                  <w:t>GA</w:t>
                </w:r>
              </w:smartTag>
              <w:r>
                <w:rPr>
                  <w:spacing w:val="-3"/>
                </w:rPr>
                <w:t xml:space="preserve"> </w:t>
              </w:r>
              <w:smartTag w:uri="urn:schemas-microsoft-com:office:smarttags" w:element="PostalCode">
                <w:r>
                  <w:rPr>
                    <w:spacing w:val="-3"/>
                  </w:rPr>
                  <w:t>30339</w:t>
                </w:r>
              </w:smartTag>
            </w:smartTag>
          </w:p>
          <w:p w:rsidR="00AD2DFD" w:rsidRDefault="0032203F">
            <w:pPr>
              <w:tabs>
                <w:tab w:val="left" w:pos="-720"/>
              </w:tabs>
              <w:suppressAutoHyphens/>
            </w:pPr>
            <w:r>
              <w:t>Voice:  (678) 370-2174</w:t>
            </w:r>
          </w:p>
          <w:p w:rsidR="00AD2DFD" w:rsidRDefault="0032203F">
            <w:pPr>
              <w:tabs>
                <w:tab w:val="left" w:pos="-720"/>
              </w:tabs>
              <w:suppressAutoHyphens/>
            </w:pPr>
            <w:r>
              <w:t>Fax:  (678) 424-2500</w:t>
            </w:r>
          </w:p>
          <w:p w:rsidR="00AD2DFD" w:rsidRDefault="00AD2DFD">
            <w:pPr>
              <w:tabs>
                <w:tab w:val="left" w:pos="-720"/>
              </w:tabs>
              <w:suppressAutoHyphens/>
              <w:rPr>
                <w:spacing w:val="-3"/>
              </w:rPr>
            </w:pPr>
            <w:r>
              <w:t xml:space="preserve">E-mail:  </w:t>
            </w:r>
            <w:r w:rsidR="0032203F" w:rsidRPr="00D61D6F">
              <w:t>gene.watkins@cbeyond.net</w:t>
            </w:r>
            <w:r w:rsidR="0032203F">
              <w:rPr>
                <w:rStyle w:val="BodyTextChar1"/>
              </w:rPr>
              <w:t xml:space="preserve"> </w:t>
            </w:r>
          </w:p>
          <w:p w:rsidR="0000565F" w:rsidRDefault="0000565F">
            <w:pPr>
              <w:tabs>
                <w:tab w:val="left" w:pos="-720"/>
              </w:tabs>
              <w:suppressAutoHyphens/>
              <w:rPr>
                <w:spacing w:val="-3"/>
              </w:rPr>
            </w:pPr>
          </w:p>
          <w:p w:rsidR="00572CA1" w:rsidRDefault="00572CA1" w:rsidP="00AD2DFD">
            <w:pPr>
              <w:tabs>
                <w:tab w:val="left" w:pos="-720"/>
                <w:tab w:val="left" w:pos="252"/>
              </w:tabs>
              <w:suppressAutoHyphens/>
              <w:rPr>
                <w:spacing w:val="-3"/>
              </w:rPr>
            </w:pPr>
            <w:r>
              <w:rPr>
                <w:spacing w:val="-3"/>
              </w:rPr>
              <w:t xml:space="preserve">Attorneys for </w:t>
            </w:r>
            <w:r w:rsidR="0032203F">
              <w:rPr>
                <w:spacing w:val="-3"/>
              </w:rPr>
              <w:t>Cbeyond Communications</w:t>
            </w:r>
            <w:r w:rsidR="0000565F">
              <w:rPr>
                <w:spacing w:val="-3"/>
              </w:rPr>
              <w:t xml:space="preserve"> LLC</w:t>
            </w:r>
          </w:p>
          <w:p w:rsidR="00572CA1" w:rsidRDefault="00572CA1">
            <w:pPr>
              <w:tabs>
                <w:tab w:val="left" w:pos="-720"/>
              </w:tabs>
              <w:suppressAutoHyphens/>
              <w:rPr>
                <w:spacing w:val="-3"/>
              </w:rPr>
            </w:pPr>
          </w:p>
        </w:tc>
      </w:tr>
    </w:tbl>
    <w:p w:rsidR="004E4E42" w:rsidRDefault="004E4E42">
      <w:pPr>
        <w:rPr>
          <w:sz w:val="16"/>
          <w:szCs w:val="16"/>
        </w:rPr>
      </w:pPr>
    </w:p>
    <w:p w:rsidR="00572CA1" w:rsidRDefault="00E22D6A">
      <w:pPr>
        <w:rPr>
          <w:sz w:val="16"/>
          <w:szCs w:val="16"/>
        </w:rPr>
      </w:pPr>
      <w:r>
        <w:rPr>
          <w:sz w:val="16"/>
          <w:szCs w:val="16"/>
        </w:rPr>
        <w:br w:type="page"/>
      </w:r>
    </w:p>
    <w:p w:rsidR="004E4E42" w:rsidRDefault="00E22D6A">
      <w:pPr>
        <w:pStyle w:val="Title"/>
      </w:pPr>
      <w:r>
        <w:t>CERTIFICATE OF SERVICE</w:t>
      </w:r>
    </w:p>
    <w:p w:rsidR="004E4E42" w:rsidRDefault="00E22D6A">
      <w:pPr>
        <w:pStyle w:val="BodyText"/>
        <w:spacing w:line="240" w:lineRule="exact"/>
      </w:pPr>
      <w:r>
        <w:tab/>
        <w:t xml:space="preserve">I hereby certify that I have this </w:t>
      </w:r>
      <w:r w:rsidR="005B39A9">
        <w:t>7th</w:t>
      </w:r>
      <w:r w:rsidR="005623A7">
        <w:t xml:space="preserve"> </w:t>
      </w:r>
      <w:r>
        <w:t xml:space="preserve">day of </w:t>
      </w:r>
      <w:r w:rsidR="005623A7">
        <w:t>February, 2013</w:t>
      </w:r>
      <w:r>
        <w:t>, served the true and correct original, along with the correct number of copies, of the foregoing document upon the WUTC, via the method(s) noted below, properly addressed as follows:</w:t>
      </w:r>
      <w:r>
        <w:br/>
      </w:r>
    </w:p>
    <w:tbl>
      <w:tblPr>
        <w:tblW w:w="0" w:type="auto"/>
        <w:tblInd w:w="108" w:type="dxa"/>
        <w:tblLayout w:type="fixed"/>
        <w:tblLook w:val="0000" w:firstRow="0" w:lastRow="0" w:firstColumn="0" w:lastColumn="0" w:noHBand="0" w:noVBand="0"/>
      </w:tblPr>
      <w:tblGrid>
        <w:gridCol w:w="5220"/>
        <w:gridCol w:w="450"/>
        <w:gridCol w:w="3780"/>
        <w:gridCol w:w="18"/>
      </w:tblGrid>
      <w:tr w:rsidR="004E4E42">
        <w:trPr>
          <w:cantSplit/>
          <w:trHeight w:val="225"/>
        </w:trPr>
        <w:tc>
          <w:tcPr>
            <w:tcW w:w="5220" w:type="dxa"/>
            <w:vMerge w:val="restart"/>
            <w:shd w:val="clear" w:color="auto" w:fill="auto"/>
          </w:tcPr>
          <w:p w:rsidR="004E4E42" w:rsidRDefault="00E22D6A">
            <w:pPr>
              <w:ind w:left="702" w:right="-130"/>
              <w:rPr>
                <w:sz w:val="22"/>
                <w:szCs w:val="22"/>
              </w:rPr>
            </w:pPr>
            <w:r>
              <w:rPr>
                <w:sz w:val="22"/>
                <w:szCs w:val="22"/>
              </w:rPr>
              <w:t>David S. Danner</w:t>
            </w:r>
          </w:p>
          <w:p w:rsidR="004E4E42" w:rsidRDefault="00E22D6A">
            <w:pPr>
              <w:keepNext/>
              <w:ind w:left="702" w:right="-130"/>
              <w:rPr>
                <w:sz w:val="22"/>
                <w:szCs w:val="22"/>
              </w:rPr>
            </w:pPr>
            <w:r>
              <w:rPr>
                <w:sz w:val="22"/>
                <w:szCs w:val="22"/>
              </w:rPr>
              <w:t>Secretary and Executive Director</w:t>
            </w:r>
          </w:p>
          <w:p w:rsidR="004E4E42" w:rsidRDefault="00E22D6A">
            <w:pPr>
              <w:keepNext/>
              <w:ind w:left="1152" w:right="-130" w:hanging="450"/>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4E4E42" w:rsidRDefault="00E22D6A">
            <w:pPr>
              <w:keepNext/>
              <w:ind w:left="702" w:right="-130"/>
              <w:rPr>
                <w:sz w:val="22"/>
                <w:szCs w:val="22"/>
              </w:rPr>
            </w:pPr>
            <w:smartTag w:uri="urn:schemas-microsoft-com:office:smarttags" w:element="Street">
              <w:smartTag w:uri="urn:schemas-microsoft-com:office:smarttags" w:element="address">
                <w:r>
                  <w:rPr>
                    <w:sz w:val="22"/>
                    <w:szCs w:val="22"/>
                  </w:rPr>
                  <w:t>1300 S Evergreen Park Drive SW</w:t>
                </w:r>
              </w:smartTag>
            </w:smartTag>
          </w:p>
          <w:p w:rsidR="004E4E42" w:rsidRDefault="00E22D6A">
            <w:pPr>
              <w:keepNext/>
              <w:ind w:left="702" w:right="-130"/>
              <w:rPr>
                <w:sz w:val="22"/>
                <w:szCs w:val="22"/>
              </w:rPr>
            </w:pPr>
            <w:smartTag w:uri="urn:schemas-microsoft-com:office:smarttags" w:element="address">
              <w:smartTag w:uri="urn:schemas-microsoft-com:office:smarttags" w:element="Street">
                <w:r>
                  <w:rPr>
                    <w:sz w:val="22"/>
                    <w:szCs w:val="22"/>
                  </w:rPr>
                  <w:t>PO Box</w:t>
                </w:r>
              </w:smartTag>
              <w:r>
                <w:rPr>
                  <w:sz w:val="22"/>
                  <w:szCs w:val="22"/>
                </w:rPr>
                <w:t xml:space="preserve"> 47250</w:t>
              </w:r>
            </w:smartTag>
          </w:p>
          <w:p w:rsidR="004E4E42" w:rsidRDefault="00E22D6A">
            <w:pPr>
              <w:keepNext/>
              <w:spacing w:after="120"/>
              <w:ind w:left="702" w:right="-130"/>
              <w:rPr>
                <w:b/>
                <w:i/>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p>
        </w:tc>
        <w:tc>
          <w:tcPr>
            <w:tcW w:w="450" w:type="dxa"/>
            <w:tcBorders>
              <w:top w:val="nil"/>
              <w:left w:val="nil"/>
              <w:bottom w:val="single" w:sz="4" w:space="0" w:color="auto"/>
              <w:right w:val="nil"/>
            </w:tcBorders>
            <w:shd w:val="clear" w:color="auto" w:fill="auto"/>
            <w:vAlign w:val="bottom"/>
          </w:tcPr>
          <w:p w:rsidR="004E4E42" w:rsidRDefault="004E4E42">
            <w:pPr>
              <w:jc w:val="center"/>
              <w:rPr>
                <w:sz w:val="22"/>
                <w:szCs w:val="22"/>
              </w:rPr>
            </w:pPr>
          </w:p>
        </w:tc>
        <w:tc>
          <w:tcPr>
            <w:tcW w:w="3798" w:type="dxa"/>
            <w:gridSpan w:val="2"/>
            <w:shd w:val="clear" w:color="auto" w:fill="auto"/>
            <w:vAlign w:val="bottom"/>
          </w:tcPr>
          <w:p w:rsidR="004E4E42" w:rsidRDefault="00E22D6A">
            <w:pPr>
              <w:rPr>
                <w:sz w:val="22"/>
                <w:szCs w:val="22"/>
              </w:rPr>
            </w:pPr>
            <w:r>
              <w:rPr>
                <w:sz w:val="22"/>
                <w:szCs w:val="22"/>
              </w:rPr>
              <w:t>Hand Delivered</w:t>
            </w:r>
          </w:p>
        </w:tc>
      </w:tr>
      <w:tr w:rsidR="004E4E42">
        <w:trPr>
          <w:cantSplit/>
        </w:trPr>
        <w:tc>
          <w:tcPr>
            <w:tcW w:w="5220" w:type="dxa"/>
            <w:vMerge/>
            <w:shd w:val="clear" w:color="auto" w:fill="auto"/>
            <w:vAlign w:val="center"/>
          </w:tcPr>
          <w:p w:rsidR="004E4E42" w:rsidRDefault="004E4E42">
            <w:pPr>
              <w:rPr>
                <w:b/>
                <w:i/>
                <w:sz w:val="22"/>
                <w:szCs w:val="22"/>
              </w:rPr>
            </w:pPr>
          </w:p>
        </w:tc>
        <w:tc>
          <w:tcPr>
            <w:tcW w:w="450" w:type="dxa"/>
            <w:tcBorders>
              <w:top w:val="single" w:sz="4" w:space="0" w:color="auto"/>
              <w:left w:val="nil"/>
              <w:bottom w:val="single" w:sz="4" w:space="0" w:color="auto"/>
              <w:right w:val="nil"/>
            </w:tcBorders>
            <w:shd w:val="clear" w:color="auto" w:fill="auto"/>
            <w:vAlign w:val="bottom"/>
          </w:tcPr>
          <w:p w:rsidR="004E4E42" w:rsidRDefault="00E22D6A">
            <w:pPr>
              <w:jc w:val="center"/>
              <w:rPr>
                <w:sz w:val="22"/>
                <w:szCs w:val="22"/>
              </w:rPr>
            </w:pPr>
            <w:r>
              <w:rPr>
                <w:sz w:val="22"/>
                <w:szCs w:val="22"/>
              </w:rPr>
              <w:t>x</w:t>
            </w:r>
          </w:p>
        </w:tc>
        <w:tc>
          <w:tcPr>
            <w:tcW w:w="3798" w:type="dxa"/>
            <w:gridSpan w:val="2"/>
            <w:shd w:val="clear" w:color="auto" w:fill="auto"/>
            <w:vAlign w:val="bottom"/>
          </w:tcPr>
          <w:p w:rsidR="004E4E42" w:rsidRDefault="00E22D6A">
            <w:pPr>
              <w:spacing w:before="40"/>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4E4E42">
        <w:trPr>
          <w:cantSplit/>
        </w:trPr>
        <w:tc>
          <w:tcPr>
            <w:tcW w:w="5220" w:type="dxa"/>
            <w:vMerge/>
            <w:shd w:val="clear" w:color="auto" w:fill="auto"/>
            <w:vAlign w:val="center"/>
          </w:tcPr>
          <w:p w:rsidR="004E4E42" w:rsidRDefault="004E4E42">
            <w:pPr>
              <w:rPr>
                <w:b/>
                <w:i/>
                <w:sz w:val="22"/>
                <w:szCs w:val="22"/>
              </w:rPr>
            </w:pPr>
          </w:p>
        </w:tc>
        <w:tc>
          <w:tcPr>
            <w:tcW w:w="450" w:type="dxa"/>
            <w:tcBorders>
              <w:top w:val="single" w:sz="4" w:space="0" w:color="auto"/>
              <w:left w:val="nil"/>
              <w:bottom w:val="single" w:sz="4" w:space="0" w:color="auto"/>
              <w:right w:val="nil"/>
            </w:tcBorders>
            <w:shd w:val="clear" w:color="auto" w:fill="auto"/>
            <w:vAlign w:val="bottom"/>
          </w:tcPr>
          <w:p w:rsidR="004E4E42" w:rsidRDefault="004E4E42">
            <w:pPr>
              <w:jc w:val="center"/>
              <w:rPr>
                <w:sz w:val="22"/>
                <w:szCs w:val="22"/>
              </w:rPr>
            </w:pPr>
          </w:p>
        </w:tc>
        <w:tc>
          <w:tcPr>
            <w:tcW w:w="3798" w:type="dxa"/>
            <w:gridSpan w:val="2"/>
            <w:shd w:val="clear" w:color="auto" w:fill="auto"/>
            <w:vAlign w:val="bottom"/>
          </w:tcPr>
          <w:p w:rsidR="004E4E42" w:rsidRDefault="00E22D6A">
            <w:pPr>
              <w:spacing w:before="40"/>
              <w:rPr>
                <w:sz w:val="22"/>
                <w:szCs w:val="22"/>
              </w:rPr>
            </w:pPr>
            <w:r>
              <w:rPr>
                <w:sz w:val="22"/>
                <w:szCs w:val="22"/>
              </w:rPr>
              <w:t>Overnight Mail (UPS)</w:t>
            </w:r>
          </w:p>
        </w:tc>
      </w:tr>
      <w:tr w:rsidR="004E4E42">
        <w:trPr>
          <w:cantSplit/>
        </w:trPr>
        <w:tc>
          <w:tcPr>
            <w:tcW w:w="5220" w:type="dxa"/>
            <w:vMerge/>
            <w:shd w:val="clear" w:color="auto" w:fill="auto"/>
            <w:vAlign w:val="center"/>
          </w:tcPr>
          <w:p w:rsidR="004E4E42" w:rsidRDefault="004E4E42">
            <w:pPr>
              <w:rPr>
                <w:b/>
                <w:i/>
                <w:sz w:val="22"/>
                <w:szCs w:val="22"/>
              </w:rPr>
            </w:pPr>
          </w:p>
        </w:tc>
        <w:tc>
          <w:tcPr>
            <w:tcW w:w="450" w:type="dxa"/>
            <w:tcBorders>
              <w:top w:val="single" w:sz="4" w:space="0" w:color="auto"/>
              <w:left w:val="nil"/>
              <w:bottom w:val="single" w:sz="4" w:space="0" w:color="auto"/>
              <w:right w:val="nil"/>
            </w:tcBorders>
            <w:shd w:val="clear" w:color="auto" w:fill="auto"/>
            <w:vAlign w:val="bottom"/>
          </w:tcPr>
          <w:p w:rsidR="004E4E42" w:rsidRDefault="004E4E42">
            <w:pPr>
              <w:jc w:val="center"/>
              <w:rPr>
                <w:sz w:val="22"/>
                <w:szCs w:val="22"/>
              </w:rPr>
            </w:pPr>
          </w:p>
        </w:tc>
        <w:tc>
          <w:tcPr>
            <w:tcW w:w="3798" w:type="dxa"/>
            <w:gridSpan w:val="2"/>
            <w:shd w:val="clear" w:color="auto" w:fill="auto"/>
            <w:vAlign w:val="bottom"/>
          </w:tcPr>
          <w:p w:rsidR="004E4E42" w:rsidRDefault="00E22D6A">
            <w:pPr>
              <w:spacing w:before="40"/>
              <w:rPr>
                <w:sz w:val="22"/>
                <w:szCs w:val="22"/>
              </w:rPr>
            </w:pPr>
            <w:r>
              <w:rPr>
                <w:sz w:val="22"/>
                <w:szCs w:val="22"/>
              </w:rPr>
              <w:t>Facsimile (360) 586-8203</w:t>
            </w:r>
          </w:p>
        </w:tc>
      </w:tr>
      <w:tr w:rsidR="004E4E42">
        <w:trPr>
          <w:cantSplit/>
        </w:trPr>
        <w:tc>
          <w:tcPr>
            <w:tcW w:w="5220" w:type="dxa"/>
            <w:vMerge/>
            <w:shd w:val="clear" w:color="auto" w:fill="auto"/>
            <w:vAlign w:val="center"/>
          </w:tcPr>
          <w:p w:rsidR="004E4E42" w:rsidRDefault="004E4E42">
            <w:pPr>
              <w:rPr>
                <w:b/>
                <w:i/>
                <w:sz w:val="22"/>
                <w:szCs w:val="22"/>
              </w:rPr>
            </w:pPr>
          </w:p>
        </w:tc>
        <w:tc>
          <w:tcPr>
            <w:tcW w:w="450" w:type="dxa"/>
            <w:tcBorders>
              <w:top w:val="single" w:sz="4" w:space="0" w:color="auto"/>
              <w:left w:val="nil"/>
              <w:bottom w:val="single" w:sz="4" w:space="0" w:color="auto"/>
              <w:right w:val="nil"/>
            </w:tcBorders>
            <w:shd w:val="clear" w:color="auto" w:fill="auto"/>
            <w:vAlign w:val="bottom"/>
          </w:tcPr>
          <w:p w:rsidR="004E4E42" w:rsidRDefault="00E22D6A">
            <w:pPr>
              <w:jc w:val="center"/>
              <w:rPr>
                <w:sz w:val="22"/>
                <w:szCs w:val="22"/>
              </w:rPr>
            </w:pPr>
            <w:r>
              <w:rPr>
                <w:sz w:val="22"/>
                <w:szCs w:val="22"/>
              </w:rPr>
              <w:t>x</w:t>
            </w:r>
          </w:p>
        </w:tc>
        <w:tc>
          <w:tcPr>
            <w:tcW w:w="3798" w:type="dxa"/>
            <w:gridSpan w:val="2"/>
            <w:shd w:val="clear" w:color="auto" w:fill="auto"/>
            <w:vAlign w:val="bottom"/>
          </w:tcPr>
          <w:p w:rsidR="004E4E42" w:rsidRDefault="00E22D6A">
            <w:pPr>
              <w:spacing w:before="40"/>
              <w:rPr>
                <w:sz w:val="22"/>
                <w:szCs w:val="22"/>
              </w:rPr>
            </w:pPr>
            <w:r>
              <w:rPr>
                <w:sz w:val="22"/>
                <w:szCs w:val="22"/>
              </w:rPr>
              <w:t>Email (records@wutc.wa.gov)</w:t>
            </w:r>
          </w:p>
        </w:tc>
      </w:tr>
      <w:tr w:rsidR="004E4E42">
        <w:trPr>
          <w:gridAfter w:val="1"/>
          <w:wAfter w:w="18" w:type="dxa"/>
          <w:cantSplit/>
        </w:trPr>
        <w:tc>
          <w:tcPr>
            <w:tcW w:w="5220" w:type="dxa"/>
            <w:vMerge/>
            <w:shd w:val="clear" w:color="auto" w:fill="auto"/>
            <w:vAlign w:val="center"/>
          </w:tcPr>
          <w:p w:rsidR="004E4E42" w:rsidRDefault="004E4E42">
            <w:pPr>
              <w:rPr>
                <w:b/>
                <w:i/>
                <w:sz w:val="22"/>
                <w:szCs w:val="22"/>
              </w:rPr>
            </w:pPr>
          </w:p>
        </w:tc>
        <w:tc>
          <w:tcPr>
            <w:tcW w:w="450" w:type="dxa"/>
            <w:shd w:val="clear" w:color="auto" w:fill="auto"/>
          </w:tcPr>
          <w:p w:rsidR="004E4E42" w:rsidRDefault="004E4E42">
            <w:pPr>
              <w:jc w:val="center"/>
              <w:rPr>
                <w:sz w:val="22"/>
                <w:szCs w:val="22"/>
              </w:rPr>
            </w:pPr>
          </w:p>
        </w:tc>
        <w:tc>
          <w:tcPr>
            <w:tcW w:w="3780" w:type="dxa"/>
            <w:shd w:val="clear" w:color="auto" w:fill="auto"/>
          </w:tcPr>
          <w:p w:rsidR="004E4E42" w:rsidRDefault="004E4E42">
            <w:pPr>
              <w:spacing w:before="40"/>
              <w:rPr>
                <w:sz w:val="22"/>
                <w:szCs w:val="22"/>
              </w:rPr>
            </w:pPr>
          </w:p>
        </w:tc>
      </w:tr>
    </w:tbl>
    <w:p w:rsidR="004E4E42" w:rsidRDefault="00E22D6A">
      <w:pPr>
        <w:pStyle w:val="BodyText"/>
      </w:pPr>
      <w:r>
        <w:tab/>
        <w:t xml:space="preserve">I hereby certify that I have this </w:t>
      </w:r>
      <w:r w:rsidR="005B39A9">
        <w:t>7th</w:t>
      </w:r>
      <w:r>
        <w:t xml:space="preserve"> day of</w:t>
      </w:r>
      <w:r w:rsidR="0049149F">
        <w:t xml:space="preserve"> February, 2013</w:t>
      </w:r>
      <w:r>
        <w:t>, served a true and correct copy of the foregoing document upon parties of record, via the method(s) noted below, properly addressed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tblGrid>
      <w:tr w:rsidR="0049149F" w:rsidTr="0049149F">
        <w:tc>
          <w:tcPr>
            <w:tcW w:w="5148" w:type="dxa"/>
          </w:tcPr>
          <w:p w:rsidR="0049149F" w:rsidRPr="00604EFE" w:rsidRDefault="0049149F" w:rsidP="00604EFE">
            <w:pPr>
              <w:pStyle w:val="BodyText"/>
              <w:spacing w:before="0" w:after="0"/>
              <w:ind w:right="-907"/>
              <w:rPr>
                <w:b/>
              </w:rPr>
            </w:pPr>
            <w:r>
              <w:rPr>
                <w:b/>
              </w:rPr>
              <w:t>On behalf of Frontier: (via US Mail and Email)</w:t>
            </w:r>
          </w:p>
          <w:p w:rsidR="0049149F" w:rsidRDefault="0049149F" w:rsidP="00604EFE">
            <w:pPr>
              <w:pStyle w:val="BodyText"/>
              <w:spacing w:before="0" w:after="0"/>
              <w:ind w:right="-907"/>
            </w:pPr>
          </w:p>
          <w:p w:rsidR="0049149F" w:rsidRDefault="0049149F" w:rsidP="00604EFE">
            <w:pPr>
              <w:pStyle w:val="BodyText"/>
              <w:spacing w:before="0" w:after="0"/>
              <w:ind w:right="-907"/>
            </w:pPr>
          </w:p>
          <w:p w:rsidR="0049149F" w:rsidRDefault="0049149F" w:rsidP="00604EFE">
            <w:pPr>
              <w:pStyle w:val="BodyText"/>
              <w:spacing w:before="0" w:after="0"/>
              <w:ind w:right="-907"/>
            </w:pPr>
            <w:r>
              <w:t>Kevin Saville</w:t>
            </w:r>
          </w:p>
          <w:p w:rsidR="0049149F" w:rsidRDefault="0049149F" w:rsidP="00604EFE">
            <w:pPr>
              <w:pStyle w:val="BodyText"/>
              <w:spacing w:before="0" w:after="0"/>
              <w:ind w:right="-907"/>
            </w:pPr>
            <w:r>
              <w:t>Frontier Communications Corporation</w:t>
            </w:r>
          </w:p>
          <w:p w:rsidR="0049149F" w:rsidRDefault="0049149F" w:rsidP="00604EFE">
            <w:pPr>
              <w:pStyle w:val="BodyText"/>
              <w:spacing w:before="0" w:after="0"/>
              <w:ind w:right="-907"/>
            </w:pPr>
            <w:r>
              <w:t>2378 Wilshire Boulevard</w:t>
            </w:r>
          </w:p>
          <w:p w:rsidR="0049149F" w:rsidRDefault="0049149F" w:rsidP="00604EFE">
            <w:pPr>
              <w:pStyle w:val="BodyText"/>
              <w:spacing w:before="0" w:after="0"/>
              <w:ind w:right="-907"/>
            </w:pPr>
            <w:r>
              <w:t>Mound MN 55364</w:t>
            </w:r>
          </w:p>
          <w:p w:rsidR="0049149F" w:rsidRDefault="0049149F" w:rsidP="00604EFE">
            <w:pPr>
              <w:pStyle w:val="BodyText"/>
              <w:spacing w:before="0" w:after="0"/>
              <w:ind w:right="-907"/>
            </w:pPr>
            <w:r>
              <w:t xml:space="preserve">E-mail:  </w:t>
            </w:r>
            <w:r w:rsidRPr="00D61D6F">
              <w:t>kevin.saville@ftr.com</w:t>
            </w:r>
            <w:r>
              <w:t xml:space="preserve"> </w:t>
            </w:r>
          </w:p>
          <w:p w:rsidR="0049149F" w:rsidRDefault="0049149F" w:rsidP="00604EFE">
            <w:pPr>
              <w:pStyle w:val="BodyText"/>
              <w:spacing w:before="0" w:after="0"/>
              <w:ind w:right="-907"/>
            </w:pPr>
          </w:p>
          <w:p w:rsidR="0049149F" w:rsidRDefault="0049149F" w:rsidP="00604EFE">
            <w:pPr>
              <w:pStyle w:val="BodyText"/>
              <w:spacing w:before="0" w:after="0"/>
              <w:ind w:right="-907"/>
            </w:pPr>
            <w:r>
              <w:t>Timothy O'Connell</w:t>
            </w:r>
          </w:p>
          <w:p w:rsidR="0049149F" w:rsidRDefault="0049149F" w:rsidP="00604EFE">
            <w:pPr>
              <w:pStyle w:val="BodyText"/>
              <w:spacing w:before="0" w:after="0"/>
              <w:ind w:right="-907"/>
            </w:pPr>
            <w:r>
              <w:t>Stoel Rives LLP</w:t>
            </w:r>
          </w:p>
          <w:p w:rsidR="0049149F" w:rsidRDefault="0049149F" w:rsidP="00604EFE">
            <w:pPr>
              <w:pStyle w:val="BodyText"/>
              <w:spacing w:before="0" w:after="0"/>
              <w:ind w:right="-907"/>
            </w:pPr>
            <w:r>
              <w:t>Suite 3600</w:t>
            </w:r>
          </w:p>
          <w:p w:rsidR="0049149F" w:rsidRDefault="0049149F" w:rsidP="00604EFE">
            <w:pPr>
              <w:pStyle w:val="BodyText"/>
              <w:spacing w:before="0" w:after="0"/>
              <w:ind w:right="-907"/>
            </w:pPr>
            <w:r>
              <w:t>600 University Street</w:t>
            </w:r>
          </w:p>
          <w:p w:rsidR="0049149F" w:rsidRDefault="0049149F" w:rsidP="00604EFE">
            <w:pPr>
              <w:pStyle w:val="BodyText"/>
              <w:spacing w:before="0" w:after="0"/>
              <w:ind w:right="-907"/>
            </w:pPr>
            <w:r>
              <w:t>Seattle WA 98101-3197</w:t>
            </w:r>
          </w:p>
          <w:p w:rsidR="0049149F" w:rsidRDefault="0049149F" w:rsidP="00BD5D26">
            <w:pPr>
              <w:pStyle w:val="BodyText"/>
              <w:spacing w:before="0" w:after="0"/>
              <w:ind w:right="-907"/>
            </w:pPr>
            <w:r>
              <w:t xml:space="preserve">E-mail:  </w:t>
            </w:r>
            <w:r w:rsidRPr="00D61D6F">
              <w:t>tjoconnell@stoel.com</w:t>
            </w:r>
            <w:r>
              <w:t xml:space="preserve"> </w:t>
            </w:r>
            <w:r>
              <w:br/>
            </w:r>
          </w:p>
        </w:tc>
      </w:tr>
      <w:tr w:rsidR="0049149F" w:rsidTr="0049149F">
        <w:tc>
          <w:tcPr>
            <w:tcW w:w="5148" w:type="dxa"/>
          </w:tcPr>
          <w:p w:rsidR="0049149F" w:rsidRDefault="0049149F" w:rsidP="00BD5D26">
            <w:pPr>
              <w:pStyle w:val="BodyText"/>
              <w:spacing w:before="0" w:after="0"/>
              <w:ind w:right="-907"/>
              <w:rPr>
                <w:b/>
              </w:rPr>
            </w:pPr>
            <w:r w:rsidRPr="00BD5D26">
              <w:rPr>
                <w:b/>
              </w:rPr>
              <w:t xml:space="preserve">On Behalf of Staff: </w:t>
            </w:r>
            <w:r>
              <w:rPr>
                <w:b/>
              </w:rPr>
              <w:t xml:space="preserve"> (via US Mail and Email)</w:t>
            </w:r>
          </w:p>
          <w:p w:rsidR="0049149F" w:rsidRPr="00BD5D26" w:rsidRDefault="0049149F" w:rsidP="00BD5D26">
            <w:pPr>
              <w:pStyle w:val="BodyText"/>
              <w:spacing w:before="0" w:after="0"/>
              <w:ind w:right="-907"/>
              <w:rPr>
                <w:b/>
              </w:rPr>
            </w:pPr>
          </w:p>
          <w:p w:rsidR="0049149F" w:rsidRDefault="0049149F" w:rsidP="00BD5D26">
            <w:pPr>
              <w:pStyle w:val="BodyText"/>
              <w:spacing w:before="0" w:after="0"/>
              <w:ind w:right="-907"/>
            </w:pPr>
            <w:r>
              <w:t>Jennifer Cameron-Rulkowski</w:t>
            </w:r>
          </w:p>
          <w:p w:rsidR="0049149F" w:rsidRDefault="0049149F" w:rsidP="00BD5D26">
            <w:pPr>
              <w:pStyle w:val="BodyText"/>
              <w:spacing w:before="0" w:after="0"/>
              <w:ind w:right="-907"/>
            </w:pPr>
            <w:r>
              <w:t>Attorney General of Washington</w:t>
            </w:r>
          </w:p>
          <w:p w:rsidR="0049149F" w:rsidRDefault="0049149F" w:rsidP="00BD5D26">
            <w:pPr>
              <w:pStyle w:val="BodyText"/>
              <w:spacing w:before="0" w:after="0"/>
              <w:ind w:right="-907"/>
            </w:pPr>
            <w:r>
              <w:t>1400 S Evergreen Park Drive SW</w:t>
            </w:r>
          </w:p>
          <w:p w:rsidR="0049149F" w:rsidRDefault="0049149F" w:rsidP="00BD5D26">
            <w:pPr>
              <w:pStyle w:val="BodyText"/>
              <w:spacing w:before="0" w:after="0"/>
              <w:ind w:right="-907"/>
            </w:pPr>
            <w:r>
              <w:t>PO Box 40128</w:t>
            </w:r>
          </w:p>
          <w:p w:rsidR="0049149F" w:rsidRDefault="0049149F" w:rsidP="00BD5D26">
            <w:pPr>
              <w:pStyle w:val="BodyText"/>
              <w:spacing w:before="0" w:after="0"/>
              <w:ind w:right="-907"/>
            </w:pPr>
            <w:r>
              <w:t>Olympia WA 98504-7250</w:t>
            </w:r>
          </w:p>
          <w:p w:rsidR="0049149F" w:rsidRDefault="0049149F" w:rsidP="00BD5D26">
            <w:pPr>
              <w:pStyle w:val="BodyText"/>
              <w:spacing w:before="0" w:after="0"/>
              <w:ind w:right="-907"/>
            </w:pPr>
            <w:r>
              <w:t xml:space="preserve">Business E-mail:  </w:t>
            </w:r>
            <w:r w:rsidRPr="00D61D6F">
              <w:t>jcameron@utc.wa.gov</w:t>
            </w:r>
            <w:r>
              <w:t xml:space="preserve"> </w:t>
            </w:r>
          </w:p>
          <w:p w:rsidR="0049149F" w:rsidRDefault="0049149F">
            <w:pPr>
              <w:pStyle w:val="BodyText"/>
            </w:pPr>
          </w:p>
        </w:tc>
      </w:tr>
    </w:tbl>
    <w:p w:rsidR="00604EFE" w:rsidRDefault="00604EFE">
      <w:pPr>
        <w:pStyle w:val="BodyText"/>
      </w:pPr>
    </w:p>
    <w:p w:rsidR="001E33B4" w:rsidRDefault="00E22D6A">
      <w:pPr>
        <w:pStyle w:val="BodyText"/>
        <w:spacing w:line="240" w:lineRule="exact"/>
      </w:pPr>
      <w:r>
        <w:tab/>
      </w:r>
      <w:r w:rsidR="001E33B4">
        <w:t xml:space="preserve">I declare under penalty of perjury under the laws of the State of </w:t>
      </w:r>
      <w:smartTag w:uri="urn:schemas-microsoft-com:office:smarttags" w:element="State">
        <w:smartTag w:uri="urn:schemas-microsoft-com:office:smarttags" w:element="place">
          <w:r w:rsidR="001E33B4">
            <w:t>Washington</w:t>
          </w:r>
        </w:smartTag>
      </w:smartTag>
      <w:r w:rsidR="001E33B4">
        <w:t xml:space="preserve"> that the foregoing is true and correct.</w:t>
      </w:r>
    </w:p>
    <w:p w:rsidR="001E33B4" w:rsidRDefault="0032203F" w:rsidP="001E33B4">
      <w:pPr>
        <w:pStyle w:val="BodyText"/>
        <w:spacing w:line="480" w:lineRule="exact"/>
      </w:pPr>
      <w:r>
        <w:tab/>
        <w:t xml:space="preserve">DATED this </w:t>
      </w:r>
      <w:r w:rsidR="005B39A9">
        <w:t>7th</w:t>
      </w:r>
      <w:r>
        <w:t xml:space="preserve"> day </w:t>
      </w:r>
      <w:r w:rsidR="00BD5D26">
        <w:t>of February, 2013</w:t>
      </w:r>
      <w:r w:rsidR="001E33B4">
        <w:t xml:space="preserve">, at </w:t>
      </w:r>
      <w:smartTag w:uri="urn:schemas-microsoft-com:office:smarttags" w:element="place">
        <w:smartTag w:uri="urn:schemas-microsoft-com:office:smarttags" w:element="City">
          <w:r w:rsidR="001E33B4">
            <w:t>Seattle</w:t>
          </w:r>
        </w:smartTag>
        <w:r w:rsidR="001E33B4">
          <w:t xml:space="preserve">, </w:t>
        </w:r>
        <w:smartTag w:uri="urn:schemas-microsoft-com:office:smarttags" w:element="State">
          <w:r w:rsidR="001E33B4">
            <w:t>Washington</w:t>
          </w:r>
        </w:smartTag>
      </w:smartTag>
      <w:r w:rsidR="001E33B4">
        <w:t>.</w:t>
      </w:r>
    </w:p>
    <w:p w:rsidR="001E33B4" w:rsidRDefault="001E33B4" w:rsidP="001E33B4">
      <w:pPr>
        <w:pStyle w:val="BodyText"/>
        <w:tabs>
          <w:tab w:val="left" w:pos="9180"/>
        </w:tabs>
        <w:ind w:left="5040"/>
        <w:rPr>
          <w:i/>
          <w:u w:val="single"/>
        </w:rPr>
      </w:pPr>
    </w:p>
    <w:tbl>
      <w:tblPr>
        <w:tblW w:w="5220" w:type="dxa"/>
        <w:tblInd w:w="3708" w:type="dxa"/>
        <w:tblBorders>
          <w:bottom w:val="single" w:sz="4" w:space="0" w:color="auto"/>
        </w:tblBorders>
        <w:tblLook w:val="0000" w:firstRow="0" w:lastRow="0" w:firstColumn="0" w:lastColumn="0" w:noHBand="0" w:noVBand="0"/>
      </w:tblPr>
      <w:tblGrid>
        <w:gridCol w:w="5220"/>
      </w:tblGrid>
      <w:tr w:rsidR="004E4E42">
        <w:trPr>
          <w:trHeight w:val="1080"/>
        </w:trPr>
        <w:tc>
          <w:tcPr>
            <w:tcW w:w="5220" w:type="dxa"/>
            <w:vAlign w:val="bottom"/>
          </w:tcPr>
          <w:p w:rsidR="004E4E42" w:rsidRDefault="0095213D">
            <w:pPr>
              <w:jc w:val="center"/>
            </w:pPr>
            <w:r>
              <w:t>/s/</w:t>
            </w:r>
          </w:p>
        </w:tc>
      </w:tr>
    </w:tbl>
    <w:p w:rsidR="00572CA1" w:rsidRDefault="00572CA1">
      <w:pPr>
        <w:pStyle w:val="single"/>
        <w:spacing w:before="0" w:line="240" w:lineRule="auto"/>
        <w:ind w:firstLine="0"/>
        <w:jc w:val="both"/>
      </w:pPr>
    </w:p>
    <w:sectPr w:rsidR="00572CA1" w:rsidSect="0095213D">
      <w:headerReference w:type="even" r:id="rId8"/>
      <w:headerReference w:type="default" r:id="rId9"/>
      <w:footerReference w:type="even" r:id="rId10"/>
      <w:footerReference w:type="default" r:id="rId11"/>
      <w:headerReference w:type="first" r:id="rId12"/>
      <w:footerReference w:type="first" r:id="rId13"/>
      <w:pgSz w:w="12240" w:h="15840" w:code="1"/>
      <w:pgMar w:top="1440" w:right="2160" w:bottom="1440" w:left="162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42" w:rsidRDefault="00E22D6A">
      <w:r>
        <w:separator/>
      </w:r>
    </w:p>
  </w:endnote>
  <w:endnote w:type="continuationSeparator" w:id="0">
    <w:p w:rsidR="004E4E42" w:rsidRDefault="00E2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6F" w:rsidRDefault="00D61D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42" w:rsidRPr="00BB6783" w:rsidRDefault="00963F4E">
    <w:pPr>
      <w:pStyle w:val="Footer"/>
      <w:tabs>
        <w:tab w:val="clear" w:pos="4320"/>
        <w:tab w:val="clear" w:pos="8640"/>
      </w:tabs>
      <w:ind w:left="-720"/>
      <w:rPr>
        <w:rStyle w:val="PageNumber"/>
      </w:rPr>
    </w:pPr>
    <w:r>
      <w:rPr>
        <w:noProof/>
      </w:rPr>
      <w:pict>
        <v:shapetype id="_x0000_t202" coordsize="21600,21600" o:spt="202" path="m,l,21600r21600,l21600,xe">
          <v:stroke joinstyle="miter"/>
          <v:path gradientshapeok="t" o:connecttype="rect"/>
        </v:shapetype>
        <v:shape id="_x0000_s2049" type="#_x0000_t202" style="position:absolute;left:0;text-align:left;margin-left:378pt;margin-top:10in;width:186pt;height:1in;z-index:251657216;mso-position-horizontal-relative:page;mso-position-vertical-relative:page" filled="f" stroked="f">
          <v:textbox style="mso-next-textbox:#_x0000_s2049" inset="0,0,0,0">
            <w:txbxContent>
              <w:p w:rsidR="004E4E42" w:rsidRDefault="00E22D6A" w:rsidP="00BB6783">
                <w:pPr>
                  <w:pStyle w:val="Style48"/>
                  <w:rPr>
                    <w:sz w:val="18"/>
                    <w:szCs w:val="18"/>
                  </w:rPr>
                </w:pPr>
                <w:r>
                  <w:rPr>
                    <w:sz w:val="18"/>
                    <w:szCs w:val="18"/>
                  </w:rPr>
                  <w:t>ater wynne llp</w:t>
                </w:r>
              </w:p>
              <w:p w:rsidR="004E4E42" w:rsidRDefault="00E22D6A" w:rsidP="00BB6783">
                <w:pPr>
                  <w:pStyle w:val="Style49"/>
                </w:pPr>
                <w:r>
                  <w:t>Lawyers</w:t>
                </w:r>
              </w:p>
              <w:p w:rsidR="004E4E42" w:rsidRDefault="00E22D6A" w:rsidP="00BB6783">
                <w:pPr>
                  <w:pStyle w:val="Style49"/>
                </w:pPr>
                <w:smartTag w:uri="urn:schemas-microsoft-com:office:smarttags" w:element="Street">
                  <w:smartTag w:uri="urn:schemas-microsoft-com:office:smarttags" w:element="address">
                    <w:r>
                      <w:t>601 Union Street, Suite 1501</w:t>
                    </w:r>
                  </w:smartTag>
                </w:smartTag>
              </w:p>
              <w:p w:rsidR="004E4E42" w:rsidRDefault="00E22D6A" w:rsidP="00BB6783">
                <w:pPr>
                  <w:pStyle w:val="Style49"/>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98101-3981</w:t>
                    </w:r>
                  </w:smartTag>
                </w:smartTag>
              </w:p>
              <w:p w:rsidR="004E4E42" w:rsidRDefault="00E22D6A" w:rsidP="00BB6783">
                <w:pPr>
                  <w:jc w:val="center"/>
                  <w:rPr>
                    <w:sz w:val="18"/>
                    <w:szCs w:val="18"/>
                  </w:rPr>
                </w:pPr>
                <w:r>
                  <w:rPr>
                    <w:sz w:val="18"/>
                    <w:szCs w:val="18"/>
                  </w:rPr>
                  <w:t>(206) 623-4711</w:t>
                </w:r>
              </w:p>
              <w:p w:rsidR="004E4E42" w:rsidRPr="00BB6783" w:rsidRDefault="004E4E42" w:rsidP="00BB6783"/>
            </w:txbxContent>
          </v:textbox>
          <w10:wrap anchorx="page" anchory="page"/>
          <w10:anchorlock/>
        </v:shape>
      </w:pict>
    </w:r>
    <w:r w:rsidR="00E22D6A" w:rsidRPr="00BB6783">
      <w:t xml:space="preserve">Page </w:t>
    </w:r>
    <w:r w:rsidR="00E22D6A" w:rsidRPr="00BB6783">
      <w:rPr>
        <w:rStyle w:val="PageNumber"/>
      </w:rPr>
      <w:fldChar w:fldCharType="begin"/>
    </w:r>
    <w:r w:rsidR="00E22D6A" w:rsidRPr="00BB6783">
      <w:rPr>
        <w:rStyle w:val="PageNumber"/>
      </w:rPr>
      <w:instrText xml:space="preserve"> PAGE </w:instrText>
    </w:r>
    <w:r w:rsidR="00E22D6A" w:rsidRPr="00BB6783">
      <w:rPr>
        <w:rStyle w:val="PageNumber"/>
      </w:rPr>
      <w:fldChar w:fldCharType="separate"/>
    </w:r>
    <w:r>
      <w:rPr>
        <w:rStyle w:val="PageNumber"/>
        <w:noProof/>
      </w:rPr>
      <w:t>2</w:t>
    </w:r>
    <w:r w:rsidR="00E22D6A" w:rsidRPr="00BB6783">
      <w:rPr>
        <w:rStyle w:val="PageNumber"/>
      </w:rPr>
      <w:fldChar w:fldCharType="end"/>
    </w:r>
    <w:r w:rsidR="00E22D6A" w:rsidRPr="00BB6783">
      <w:rPr>
        <w:rStyle w:val="PageNumber"/>
      </w:rPr>
      <w:t xml:space="preserve"> - </w:t>
    </w:r>
    <w:r w:rsidR="00E22D6A">
      <w:t>Cbeyond</w:t>
    </w:r>
    <w:r w:rsidR="00E22D6A" w:rsidRPr="00BB6783">
      <w:t>’s Petition to Intervene</w:t>
    </w:r>
    <w:r w:rsidR="00E22D6A">
      <w:t xml:space="preserve"> (UT-</w:t>
    </w:r>
    <w:r w:rsidR="005623A7">
      <w:t>121994</w:t>
    </w:r>
    <w:r w:rsidR="00E22D6A">
      <w:t>)</w:t>
    </w:r>
    <w:r w:rsidR="00E22D6A">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42" w:rsidRDefault="00963F4E" w:rsidP="00491DA1">
    <w:pPr>
      <w:pStyle w:val="Footer"/>
      <w:ind w:left="-720"/>
      <w:rPr>
        <w:rStyle w:val="PageNumber"/>
      </w:rPr>
    </w:pPr>
    <w:r>
      <w:rPr>
        <w:noProof/>
      </w:rPr>
      <w:pict>
        <v:shapetype id="_x0000_t202" coordsize="21600,21600" o:spt="202" path="m,l,21600r21600,l21600,xe">
          <v:stroke joinstyle="miter"/>
          <v:path gradientshapeok="t" o:connecttype="rect"/>
        </v:shapetype>
        <v:shape id="_x0000_s2050" type="#_x0000_t202" style="position:absolute;left:0;text-align:left;margin-left:372.75pt;margin-top:10in;width:186pt;height:69.1pt;z-index:251658240;mso-position-horizontal-relative:page;mso-position-vertical-relative:page" filled="f" stroked="f">
          <v:textbox style="mso-next-textbox:#_x0000_s2050" inset="0,0,0,0">
            <w:txbxContent>
              <w:p w:rsidR="004E4E42" w:rsidRPr="00BB6783" w:rsidRDefault="00E22D6A" w:rsidP="00BB6783">
                <w:pPr>
                  <w:pStyle w:val="Style48"/>
                  <w:rPr>
                    <w:sz w:val="18"/>
                    <w:szCs w:val="18"/>
                  </w:rPr>
                </w:pPr>
                <w:r w:rsidRPr="00BB6783">
                  <w:rPr>
                    <w:sz w:val="18"/>
                    <w:szCs w:val="18"/>
                  </w:rPr>
                  <w:t>ater wynne llp</w:t>
                </w:r>
              </w:p>
              <w:p w:rsidR="004E4E42" w:rsidRDefault="00E22D6A" w:rsidP="00BB6783">
                <w:pPr>
                  <w:pStyle w:val="Style49"/>
                </w:pPr>
                <w:r>
                  <w:t>Lawyers</w:t>
                </w:r>
              </w:p>
              <w:p w:rsidR="004E4E42" w:rsidRDefault="00E22D6A" w:rsidP="00BB6783">
                <w:pPr>
                  <w:pStyle w:val="Style49"/>
                </w:pPr>
                <w:smartTag w:uri="urn:schemas-microsoft-com:office:smarttags" w:element="Street">
                  <w:smartTag w:uri="urn:schemas-microsoft-com:office:smarttags" w:element="address">
                    <w:r>
                      <w:t>601 Union Street, Suite 1501</w:t>
                    </w:r>
                  </w:smartTag>
                </w:smartTag>
              </w:p>
              <w:p w:rsidR="004E4E42" w:rsidRDefault="00E22D6A" w:rsidP="00BB6783">
                <w:pPr>
                  <w:pStyle w:val="Style49"/>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98101-3981</w:t>
                    </w:r>
                  </w:smartTag>
                </w:smartTag>
              </w:p>
              <w:p w:rsidR="004E4E42" w:rsidRDefault="00E22D6A" w:rsidP="00BB6783">
                <w:pPr>
                  <w:jc w:val="center"/>
                  <w:rPr>
                    <w:sz w:val="18"/>
                    <w:szCs w:val="18"/>
                  </w:rPr>
                </w:pPr>
                <w:r>
                  <w:rPr>
                    <w:sz w:val="18"/>
                    <w:szCs w:val="18"/>
                  </w:rPr>
                  <w:t>(206) 623-4711</w:t>
                </w:r>
              </w:p>
              <w:p w:rsidR="004E4E42" w:rsidRPr="00BB6783" w:rsidRDefault="004E4E42" w:rsidP="00BB6783"/>
            </w:txbxContent>
          </v:textbox>
          <w10:wrap anchorx="page" anchory="page"/>
          <w10:anchorlock/>
        </v:shape>
      </w:pict>
    </w:r>
    <w:r w:rsidR="00E22D6A">
      <w:t xml:space="preserve">Page </w:t>
    </w:r>
    <w:r w:rsidR="00E22D6A">
      <w:rPr>
        <w:rStyle w:val="PageNumber"/>
      </w:rPr>
      <w:fldChar w:fldCharType="begin"/>
    </w:r>
    <w:r w:rsidR="00E22D6A">
      <w:rPr>
        <w:rStyle w:val="PageNumber"/>
      </w:rPr>
      <w:instrText xml:space="preserve"> PAGE </w:instrText>
    </w:r>
    <w:r w:rsidR="00E22D6A">
      <w:rPr>
        <w:rStyle w:val="PageNumber"/>
      </w:rPr>
      <w:fldChar w:fldCharType="separate"/>
    </w:r>
    <w:r>
      <w:rPr>
        <w:rStyle w:val="PageNumber"/>
        <w:noProof/>
      </w:rPr>
      <w:t>1</w:t>
    </w:r>
    <w:r w:rsidR="00E22D6A">
      <w:rPr>
        <w:rStyle w:val="PageNumber"/>
      </w:rPr>
      <w:fldChar w:fldCharType="end"/>
    </w:r>
    <w:r w:rsidR="00E22D6A">
      <w:rPr>
        <w:rStyle w:val="PageNumber"/>
      </w:rPr>
      <w:t>- Cbeyond’s Petition to Intervene (UT-</w:t>
    </w:r>
    <w:r w:rsidR="00F26067">
      <w:rPr>
        <w:rStyle w:val="PageNumber"/>
      </w:rPr>
      <w:t>121994</w:t>
    </w:r>
    <w:r w:rsidR="00E22D6A">
      <w:rPr>
        <w:rStyle w:val="PageNumber"/>
      </w:rPr>
      <w:t>)</w:t>
    </w:r>
  </w:p>
  <w:p w:rsidR="004E4E42" w:rsidRDefault="004E4E42" w:rsidP="00491DA1">
    <w:pPr>
      <w:pStyle w:val="Footer"/>
      <w:ind w:left="-720"/>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42" w:rsidRDefault="00E22D6A">
      <w:r>
        <w:separator/>
      </w:r>
    </w:p>
  </w:footnote>
  <w:footnote w:type="continuationSeparator" w:id="0">
    <w:p w:rsidR="004E4E42" w:rsidRDefault="00E22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6F" w:rsidRDefault="00D61D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6F" w:rsidRDefault="00D61D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42" w:rsidRDefault="00E22D6A" w:rsidP="00BB6783">
    <w:pPr>
      <w:pStyle w:val="Header"/>
      <w:tabs>
        <w:tab w:val="clear" w:pos="8640"/>
      </w:tabs>
      <w:ind w:right="-900"/>
      <w:jc w:val="right"/>
      <w:rPr>
        <w:i/>
      </w:rPr>
    </w:pPr>
    <w:r>
      <w:tab/>
    </w:r>
    <w:r w:rsidRPr="00BB6783">
      <w:rPr>
        <w:b/>
        <w:i/>
      </w:rPr>
      <w:tab/>
    </w:r>
    <w:r>
      <w:rPr>
        <w:i/>
      </w:rPr>
      <w:t xml:space="preserve">[Service Date: </w:t>
    </w:r>
    <w:r w:rsidR="005623A7">
      <w:rPr>
        <w:i/>
      </w:rPr>
      <w:t xml:space="preserve">February </w:t>
    </w:r>
    <w:r w:rsidR="005B39A9">
      <w:rPr>
        <w:i/>
      </w:rPr>
      <w:t>7</w:t>
    </w:r>
    <w:r w:rsidR="005623A7">
      <w:rPr>
        <w:i/>
      </w:rPr>
      <w:t>, 2013</w:t>
    </w:r>
    <w:r>
      <w:rPr>
        <w:i/>
      </w:rPr>
      <w:t>]</w:t>
    </w: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0C1"/>
    <w:multiLevelType w:val="hybridMultilevel"/>
    <w:tmpl w:val="F9EC670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9ED6F6A"/>
    <w:multiLevelType w:val="multilevel"/>
    <w:tmpl w:val="1CB83CD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916E02"/>
    <w:multiLevelType w:val="multilevel"/>
    <w:tmpl w:val="F4D2C842"/>
    <w:lvl w:ilvl="0">
      <w:start w:val="1"/>
      <w:numFmt w:val="decimal"/>
      <w:lvlText w:val="%1"/>
      <w:lvlJc w:val="left"/>
      <w:pPr>
        <w:tabs>
          <w:tab w:val="num" w:pos="360"/>
        </w:tabs>
        <w:ind w:left="360" w:hanging="720"/>
      </w:pPr>
      <w:rPr>
        <w:rFonts w:ascii="Times New Roman" w:hAnsi="Times New Roman" w:cs="Times New Roman" w:hint="default"/>
        <w:b w:val="0"/>
        <w:bCs w:val="0"/>
        <w:i/>
        <w:iCs/>
        <w:sz w:val="20"/>
        <w:szCs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3">
    <w:nsid w:val="118606A9"/>
    <w:multiLevelType w:val="hybridMultilevel"/>
    <w:tmpl w:val="B1A6C986"/>
    <w:lvl w:ilvl="0" w:tplc="FFFFFFFF">
      <w:start w:val="4"/>
      <w:numFmt w:val="lowerLetter"/>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45D6128"/>
    <w:multiLevelType w:val="hybridMultilevel"/>
    <w:tmpl w:val="093C9F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5">
    <w:nsid w:val="18A76BC1"/>
    <w:multiLevelType w:val="hybridMultilevel"/>
    <w:tmpl w:val="AF9A2D68"/>
    <w:lvl w:ilvl="0" w:tplc="FFFFFFFF">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6">
    <w:nsid w:val="1FF70D9F"/>
    <w:multiLevelType w:val="hybridMultilevel"/>
    <w:tmpl w:val="0EC277EA"/>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7">
    <w:nsid w:val="2265296C"/>
    <w:multiLevelType w:val="singleLevel"/>
    <w:tmpl w:val="610217BE"/>
    <w:lvl w:ilvl="0">
      <w:start w:val="1"/>
      <w:numFmt w:val="decimal"/>
      <w:lvlText w:val="%1."/>
      <w:lvlJc w:val="left"/>
      <w:pPr>
        <w:tabs>
          <w:tab w:val="num" w:pos="1080"/>
        </w:tabs>
        <w:ind w:firstLine="720"/>
      </w:pPr>
      <w:rPr>
        <w:b w:val="0"/>
        <w:bCs w:val="0"/>
        <w:i w:val="0"/>
        <w:iCs w:val="0"/>
      </w:rPr>
    </w:lvl>
  </w:abstractNum>
  <w:abstractNum w:abstractNumId="8">
    <w:nsid w:val="281D2065"/>
    <w:multiLevelType w:val="hybridMultilevel"/>
    <w:tmpl w:val="CE8EBF66"/>
    <w:lvl w:ilvl="0" w:tplc="FFFFFFFF">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2490"/>
        </w:tabs>
        <w:ind w:left="2490" w:hanging="105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348F0CCC"/>
    <w:multiLevelType w:val="hybridMultilevel"/>
    <w:tmpl w:val="F4D2C842"/>
    <w:lvl w:ilvl="0" w:tplc="E3A832A2">
      <w:start w:val="1"/>
      <w:numFmt w:val="decimal"/>
      <w:pStyle w:val="StyleStyle2BlackLinespacingMultiple12li"/>
      <w:lvlText w:val="%1"/>
      <w:lvlJc w:val="left"/>
      <w:pPr>
        <w:tabs>
          <w:tab w:val="num" w:pos="360"/>
        </w:tabs>
        <w:ind w:left="360" w:hanging="720"/>
      </w:pPr>
      <w:rPr>
        <w:rFonts w:ascii="Times New Roman" w:hAnsi="Times New Roman" w:cs="Times New Roman" w:hint="default"/>
        <w:b w:val="0"/>
        <w:bCs w:val="0"/>
        <w:i/>
        <w:iCs/>
        <w:sz w:val="20"/>
        <w:szCs w:val="20"/>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0">
    <w:nsid w:val="3AE473DE"/>
    <w:multiLevelType w:val="hybridMultilevel"/>
    <w:tmpl w:val="B7361D3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3B805406"/>
    <w:multiLevelType w:val="hybridMultilevel"/>
    <w:tmpl w:val="5AC0D4B6"/>
    <w:lvl w:ilvl="0" w:tplc="FFFFFFFF">
      <w:start w:val="1"/>
      <w:numFmt w:val="bullet"/>
      <w:lvlText w:val=""/>
      <w:lvlJc w:val="left"/>
      <w:pPr>
        <w:tabs>
          <w:tab w:val="num" w:pos="0"/>
        </w:tabs>
        <w:ind w:hanging="360"/>
      </w:pPr>
      <w:rPr>
        <w:rFonts w:ascii="Symbol" w:hAnsi="Symbol" w:cs="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cs="Wingdings" w:hint="default"/>
      </w:rPr>
    </w:lvl>
    <w:lvl w:ilvl="3" w:tplc="FFFFFFFF" w:tentative="1">
      <w:start w:val="1"/>
      <w:numFmt w:val="bullet"/>
      <w:lvlText w:val=""/>
      <w:lvlJc w:val="left"/>
      <w:pPr>
        <w:tabs>
          <w:tab w:val="num" w:pos="2160"/>
        </w:tabs>
        <w:ind w:left="2160" w:hanging="360"/>
      </w:pPr>
      <w:rPr>
        <w:rFonts w:ascii="Symbol" w:hAnsi="Symbol" w:cs="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cs="Wingdings" w:hint="default"/>
      </w:rPr>
    </w:lvl>
    <w:lvl w:ilvl="6" w:tplc="FFFFFFFF" w:tentative="1">
      <w:start w:val="1"/>
      <w:numFmt w:val="bullet"/>
      <w:lvlText w:val=""/>
      <w:lvlJc w:val="left"/>
      <w:pPr>
        <w:tabs>
          <w:tab w:val="num" w:pos="4320"/>
        </w:tabs>
        <w:ind w:left="4320" w:hanging="360"/>
      </w:pPr>
      <w:rPr>
        <w:rFonts w:ascii="Symbol" w:hAnsi="Symbol" w:cs="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cs="Wingdings" w:hint="default"/>
      </w:rPr>
    </w:lvl>
  </w:abstractNum>
  <w:abstractNum w:abstractNumId="12">
    <w:nsid w:val="3DB91813"/>
    <w:multiLevelType w:val="multilevel"/>
    <w:tmpl w:val="658C1CC6"/>
    <w:lvl w:ilvl="0">
      <w:start w:val="1"/>
      <w:numFmt w:val="upperRoman"/>
      <w:lvlRestart w:val="0"/>
      <w:suff w:val="space"/>
      <w:lvlText w:val="%1.  "/>
      <w:lvlJc w:val="left"/>
      <w:pPr>
        <w:tabs>
          <w:tab w:val="num" w:pos="720"/>
        </w:tabs>
      </w:pPr>
      <w:rPr>
        <w:rFonts w:ascii="Times New Roman" w:hAnsi="Times New Roman" w:cs="Times New Roman" w:hint="default"/>
        <w:b/>
        <w:bCs/>
        <w:i w:val="0"/>
        <w:iCs w:val="0"/>
        <w:caps/>
        <w:smallCaps w:val="0"/>
        <w:strike w:val="0"/>
        <w:dstrike w:val="0"/>
        <w:outline w:val="0"/>
        <w:shadow w:val="0"/>
        <w:emboss w:val="0"/>
        <w:imprint w:val="0"/>
        <w:vanish w:val="0"/>
        <w:color w:val="auto"/>
        <w:sz w:val="24"/>
        <w:szCs w:val="24"/>
        <w:u w:val="none"/>
        <w:effect w:val="none"/>
        <w:vertAlign w:val="baseline"/>
      </w:rPr>
    </w:lvl>
    <w:lvl w:ilvl="1">
      <w:start w:val="1"/>
      <w:numFmt w:val="decimal"/>
      <w:lvlText w:val="Issues %2:"/>
      <w:lvlJc w:val="left"/>
      <w:pPr>
        <w:tabs>
          <w:tab w:val="num" w:pos="1512"/>
        </w:tabs>
        <w:ind w:left="1512" w:hanging="1152"/>
      </w:pPr>
      <w:rPr>
        <w:rFonts w:ascii="Times New Roman" w:hAnsi="Times New Roman" w:cs="Times New Roman" w:hint="default"/>
        <w:b/>
        <w:bCs/>
        <w:i w:val="0"/>
        <w:iCs w:val="0"/>
        <w:caps w:val="0"/>
        <w:smallCaps w:val="0"/>
        <w:strike w:val="0"/>
        <w:dstrike w:val="0"/>
        <w:outline w:val="0"/>
        <w:shadow w:val="0"/>
        <w:emboss w:val="0"/>
        <w:imprint w:val="0"/>
        <w:vanish w:val="0"/>
        <w:color w:val="auto"/>
        <w:sz w:val="24"/>
        <w:szCs w:val="24"/>
        <w:u w:val="none"/>
        <w:effect w:val="none"/>
        <w:vertAlign w:val="baseline"/>
      </w:rPr>
    </w:lvl>
    <w:lvl w:ilvl="2">
      <w:start w:val="1"/>
      <w:numFmt w:val="decimal"/>
      <w:lvlRestart w:val="0"/>
      <w:lvlText w:val="%3"/>
      <w:lvlJc w:val="left"/>
      <w:pPr>
        <w:tabs>
          <w:tab w:val="num" w:pos="1080"/>
        </w:tabs>
        <w:ind w:left="360" w:hanging="720"/>
      </w:pPr>
      <w:rPr>
        <w:rFonts w:ascii="Times New Roman" w:hAnsi="Times New Roman" w:cs="Times New Roman" w:hint="default"/>
        <w:b w:val="0"/>
        <w:bCs w:val="0"/>
        <w:i/>
        <w:iCs/>
        <w:caps w:val="0"/>
        <w:smallCaps w:val="0"/>
        <w:strike w:val="0"/>
        <w:dstrike w:val="0"/>
        <w:outline w:val="0"/>
        <w:shadow w:val="0"/>
        <w:emboss w:val="0"/>
        <w:imprint w:val="0"/>
        <w:vanish w:val="0"/>
        <w:color w:val="auto"/>
        <w:sz w:val="24"/>
        <w:szCs w:val="24"/>
        <w:u w:val="none"/>
        <w:effect w:val="none"/>
        <w:vertAlign w:val="baseline"/>
      </w:rPr>
    </w:lvl>
    <w:lvl w:ilvl="3">
      <w:start w:val="1"/>
      <w:numFmt w:val="lowerLetter"/>
      <w:lvlText w:val="%4)"/>
      <w:lvlJc w:val="left"/>
      <w:pPr>
        <w:tabs>
          <w:tab w:val="num" w:pos="2088"/>
        </w:tabs>
        <w:ind w:left="2088" w:hanging="576"/>
      </w:pPr>
      <w:rPr>
        <w:rFonts w:ascii="Times New Roman" w:hAnsi="Times New Roman" w:cs="Times New Roman" w:hint="default"/>
        <w:b/>
        <w:bCs/>
        <w:i w:val="0"/>
        <w:iCs w:val="0"/>
        <w:caps w:val="0"/>
        <w:smallCaps w:val="0"/>
        <w:strike w:val="0"/>
        <w:dstrike w:val="0"/>
        <w:outline w:val="0"/>
        <w:shadow w:val="0"/>
        <w:emboss w:val="0"/>
        <w:imprint w:val="0"/>
        <w:vanish w:val="0"/>
        <w:color w:val="auto"/>
        <w:sz w:val="24"/>
        <w:szCs w:val="24"/>
        <w:u w:val="none"/>
        <w:effect w:val="none"/>
        <w:vertAlign w:val="baseline"/>
      </w:rPr>
    </w:lvl>
    <w:lvl w:ilvl="4">
      <w:start w:val="1"/>
      <w:numFmt w:val="decimal"/>
      <w:lvlText w:val="(%5)"/>
      <w:lvlJc w:val="left"/>
      <w:pPr>
        <w:tabs>
          <w:tab w:val="num" w:pos="2664"/>
        </w:tabs>
        <w:ind w:left="2664" w:hanging="576"/>
      </w:pPr>
      <w:rPr>
        <w:rFonts w:ascii="Times New Roman" w:hAnsi="Times New Roman" w:cs="Times New Roman" w:hint="default"/>
        <w:b/>
        <w:bCs/>
        <w:i w:val="0"/>
        <w:iCs w:val="0"/>
        <w:caps w:val="0"/>
        <w:smallCaps w:val="0"/>
        <w:strike w:val="0"/>
        <w:dstrike w:val="0"/>
        <w:outline w:val="0"/>
        <w:shadow w:val="0"/>
        <w:emboss w:val="0"/>
        <w:imprint w:val="0"/>
        <w:vanish w:val="0"/>
        <w:color w:val="auto"/>
        <w:sz w:val="24"/>
        <w:szCs w:val="24"/>
        <w:u w:val="none"/>
        <w:effect w:val="none"/>
        <w:vertAlign w:val="baseline"/>
      </w:rPr>
    </w:lvl>
    <w:lvl w:ilvl="5">
      <w:start w:val="1"/>
      <w:numFmt w:val="lowerLetter"/>
      <w:lvlText w:val="(%6)"/>
      <w:lvlJc w:val="left"/>
      <w:pPr>
        <w:tabs>
          <w:tab w:val="num" w:pos="4320"/>
        </w:tabs>
        <w:ind w:firstLine="360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z w:val="24"/>
        <w:szCs w:val="24"/>
        <w:u w:val="none"/>
        <w:effect w:val="none"/>
        <w:vertAlign w:val="baseline"/>
      </w:rPr>
    </w:lvl>
    <w:lvl w:ilvl="6">
      <w:start w:val="1"/>
      <w:numFmt w:val="decimal"/>
      <w:lvlText w:val="(%7)"/>
      <w:lvlJc w:val="left"/>
      <w:pPr>
        <w:tabs>
          <w:tab w:val="num" w:pos="5040"/>
        </w:tabs>
        <w:ind w:firstLine="432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z w:val="24"/>
        <w:szCs w:val="24"/>
        <w:u w:val="none"/>
        <w:effect w:val="none"/>
        <w:vertAlign w:val="baseline"/>
      </w:rPr>
    </w:lvl>
    <w:lvl w:ilvl="7">
      <w:start w:val="1"/>
      <w:numFmt w:val="lowerRoman"/>
      <w:lvlText w:val="%8)"/>
      <w:lvlJc w:val="left"/>
      <w:pPr>
        <w:tabs>
          <w:tab w:val="num" w:pos="5760"/>
        </w:tabs>
        <w:ind w:firstLine="504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z w:val="24"/>
        <w:szCs w:val="24"/>
        <w:u w:val="none"/>
        <w:effect w:val="none"/>
        <w:vertAlign w:val="baseline"/>
      </w:rPr>
    </w:lvl>
    <w:lvl w:ilvl="8">
      <w:start w:val="1"/>
      <w:numFmt w:val="lowerLetter"/>
      <w:lvlText w:val="%9)"/>
      <w:lvlJc w:val="left"/>
      <w:pPr>
        <w:tabs>
          <w:tab w:val="num" w:pos="6480"/>
        </w:tabs>
        <w:ind w:firstLine="57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z w:val="24"/>
        <w:szCs w:val="24"/>
        <w:u w:val="none"/>
        <w:effect w:val="none"/>
        <w:vertAlign w:val="baseline"/>
      </w:rPr>
    </w:lvl>
  </w:abstractNum>
  <w:abstractNum w:abstractNumId="13">
    <w:nsid w:val="472345E4"/>
    <w:multiLevelType w:val="hybridMultilevel"/>
    <w:tmpl w:val="738C1E56"/>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cs="Wingdings" w:hint="default"/>
      </w:rPr>
    </w:lvl>
    <w:lvl w:ilvl="3" w:tplc="04090001" w:tentative="1">
      <w:start w:val="1"/>
      <w:numFmt w:val="bullet"/>
      <w:lvlText w:val=""/>
      <w:lvlJc w:val="left"/>
      <w:pPr>
        <w:tabs>
          <w:tab w:val="num" w:pos="3960"/>
        </w:tabs>
        <w:ind w:left="3960" w:hanging="360"/>
      </w:pPr>
      <w:rPr>
        <w:rFonts w:ascii="Symbol" w:hAnsi="Symbol" w:cs="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cs="Wingdings" w:hint="default"/>
      </w:rPr>
    </w:lvl>
    <w:lvl w:ilvl="6" w:tplc="04090001" w:tentative="1">
      <w:start w:val="1"/>
      <w:numFmt w:val="bullet"/>
      <w:lvlText w:val=""/>
      <w:lvlJc w:val="left"/>
      <w:pPr>
        <w:tabs>
          <w:tab w:val="num" w:pos="6120"/>
        </w:tabs>
        <w:ind w:left="6120" w:hanging="360"/>
      </w:pPr>
      <w:rPr>
        <w:rFonts w:ascii="Symbol" w:hAnsi="Symbol" w:cs="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cs="Wingdings" w:hint="default"/>
      </w:rPr>
    </w:lvl>
  </w:abstractNum>
  <w:abstractNum w:abstractNumId="14">
    <w:nsid w:val="4ED74B41"/>
    <w:multiLevelType w:val="multilevel"/>
    <w:tmpl w:val="02467078"/>
    <w:lvl w:ilvl="0">
      <w:start w:val="1"/>
      <w:numFmt w:val="decimal"/>
      <w:lvlText w:val="%1"/>
      <w:lvlJc w:val="left"/>
      <w:pPr>
        <w:tabs>
          <w:tab w:val="num" w:pos="0"/>
        </w:tabs>
        <w:ind w:hanging="720"/>
      </w:pPr>
      <w:rPr>
        <w:rFonts w:ascii="Times New Roman" w:hAnsi="Times New Roman" w:cs="Times New Roman" w:hint="default"/>
        <w:b w:val="0"/>
        <w:bCs w:val="0"/>
        <w:i/>
        <w:iCs/>
        <w:sz w:val="20"/>
        <w:szCs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5">
    <w:nsid w:val="4F5C2F4A"/>
    <w:multiLevelType w:val="hybridMultilevel"/>
    <w:tmpl w:val="0992794A"/>
    <w:name w:val="zzmpOutline||Outline|2|4|1|2|0|13||1|0|1||1|0|0||1|0|1||1|0|1||1|0|0||1|0|0||1|0|0||1|0|0||"/>
    <w:lvl w:ilvl="0" w:tplc="FFFFFFFF">
      <w:start w:val="9"/>
      <w:numFmt w:val="upperLetter"/>
      <w:lvlText w:val="%1."/>
      <w:lvlJc w:val="left"/>
      <w:pPr>
        <w:tabs>
          <w:tab w:val="num" w:pos="720"/>
        </w:tabs>
        <w:ind w:left="720" w:hanging="360"/>
      </w:pPr>
      <w:rPr>
        <w:rFonts w:ascii="Palatino Linotype" w:hAnsi="Palatino Linotype" w:cs="Palatino Linotype" w:hint="default"/>
        <w:sz w:val="24"/>
        <w:szCs w:val="24"/>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14510A2"/>
    <w:multiLevelType w:val="hybridMultilevel"/>
    <w:tmpl w:val="72E650A2"/>
    <w:lvl w:ilvl="0" w:tplc="4D46E65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C1A1C50"/>
    <w:multiLevelType w:val="multilevel"/>
    <w:tmpl w:val="396A1BD6"/>
    <w:lvl w:ilvl="0">
      <w:start w:val="1"/>
      <w:numFmt w:val="decimal"/>
      <w:lvlText w:val="%1."/>
      <w:lvlJc w:val="left"/>
      <w:pPr>
        <w:tabs>
          <w:tab w:val="num" w:pos="720"/>
        </w:tabs>
        <w:ind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64055609"/>
    <w:multiLevelType w:val="multilevel"/>
    <w:tmpl w:val="7ED2DCD4"/>
    <w:lvl w:ilvl="0">
      <w:start w:val="1"/>
      <w:numFmt w:val="decimal"/>
      <w:lvlText w:val="%1"/>
      <w:lvlJc w:val="left"/>
      <w:pPr>
        <w:tabs>
          <w:tab w:val="num" w:pos="360"/>
        </w:tabs>
        <w:ind w:left="360" w:hanging="720"/>
      </w:pPr>
      <w:rPr>
        <w:rFonts w:ascii="Times New Roman" w:hAnsi="Times New Roman" w:cs="Times New Roman" w:hint="default"/>
        <w:b w:val="0"/>
        <w:bCs w:val="0"/>
        <w:i/>
        <w:iCs/>
        <w:sz w:val="20"/>
        <w:szCs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9">
    <w:nsid w:val="64FA1FB2"/>
    <w:multiLevelType w:val="multilevel"/>
    <w:tmpl w:val="4852C24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65012FAD"/>
    <w:multiLevelType w:val="hybridMultilevel"/>
    <w:tmpl w:val="7542F07A"/>
    <w:lvl w:ilvl="0" w:tplc="8A6482F4">
      <w:start w:val="1"/>
      <w:numFmt w:val="decimal"/>
      <w:lvlText w:val="%1"/>
      <w:lvlJc w:val="left"/>
      <w:pPr>
        <w:tabs>
          <w:tab w:val="num" w:pos="0"/>
        </w:tabs>
        <w:ind w:hanging="1080"/>
      </w:pPr>
      <w:rPr>
        <w:rFonts w:hint="default"/>
        <w:b w:val="0"/>
        <w:bCs w:val="0"/>
        <w:i/>
        <w:iCs/>
        <w:sz w:val="20"/>
        <w:szCs w:val="20"/>
      </w:rPr>
    </w:lvl>
    <w:lvl w:ilvl="1" w:tplc="04090019">
      <w:start w:val="1"/>
      <w:numFmt w:val="upperLetter"/>
      <w:lvlText w:val="%2."/>
      <w:lvlJc w:val="left"/>
      <w:pPr>
        <w:tabs>
          <w:tab w:val="num" w:pos="1800"/>
        </w:tabs>
        <w:ind w:left="1800" w:hanging="720"/>
      </w:pPr>
      <w:rPr>
        <w:rFonts w:hint="default"/>
        <w:b/>
        <w:bCs/>
      </w:rPr>
    </w:lvl>
    <w:lvl w:ilvl="2" w:tplc="0409001B">
      <w:start w:val="1"/>
      <w:numFmt w:val="decimal"/>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start w:val="2"/>
      <w:numFmt w:val="bullet"/>
      <w:lvlText w:val="-"/>
      <w:lvlJc w:val="left"/>
      <w:pPr>
        <w:tabs>
          <w:tab w:val="num" w:pos="4500"/>
        </w:tabs>
        <w:ind w:left="4500" w:hanging="360"/>
      </w:pPr>
      <w:rPr>
        <w:rFonts w:ascii="Times New Roman" w:eastAsia="Times New Roman" w:hAnsi="Times New Roman" w:hint="default"/>
      </w:rPr>
    </w:lvl>
    <w:lvl w:ilvl="6" w:tplc="1BFE3574">
      <w:start w:val="2"/>
      <w:numFmt w:val="upperRoman"/>
      <w:lvlText w:val="%7."/>
      <w:lvlJc w:val="left"/>
      <w:pPr>
        <w:tabs>
          <w:tab w:val="num" w:pos="5400"/>
        </w:tabs>
        <w:ind w:left="5400" w:hanging="72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3869DE"/>
    <w:multiLevelType w:val="hybridMultilevel"/>
    <w:tmpl w:val="17A224A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30E8B5CA" w:tentative="1">
      <w:start w:val="1"/>
      <w:numFmt w:val="lowerLetter"/>
      <w:lvlText w:val="%5."/>
      <w:lvlJc w:val="left"/>
      <w:pPr>
        <w:tabs>
          <w:tab w:val="num" w:pos="3600"/>
        </w:tabs>
        <w:ind w:left="3600" w:hanging="360"/>
      </w:pPr>
    </w:lvl>
    <w:lvl w:ilvl="5" w:tplc="D678499A"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2A031BC"/>
    <w:multiLevelType w:val="hybridMultilevel"/>
    <w:tmpl w:val="AA2CC50E"/>
    <w:lvl w:ilvl="0" w:tplc="931C1994">
      <w:start w:val="1"/>
      <w:numFmt w:val="decimal"/>
      <w:lvlText w:val="%1."/>
      <w:lvlJc w:val="left"/>
      <w:pPr>
        <w:tabs>
          <w:tab w:val="num" w:pos="0"/>
        </w:tabs>
        <w:ind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0"/>
  </w:num>
  <w:num w:numId="2">
    <w:abstractNumId w:val="9"/>
  </w:num>
  <w:num w:numId="3">
    <w:abstractNumId w:val="8"/>
  </w:num>
  <w:num w:numId="4">
    <w:abstractNumId w:val="0"/>
  </w:num>
  <w:num w:numId="5">
    <w:abstractNumId w:val="16"/>
  </w:num>
  <w:num w:numId="6">
    <w:abstractNumId w:val="12"/>
  </w:num>
  <w:num w:numId="7">
    <w:abstractNumId w:val="7"/>
  </w:num>
  <w:num w:numId="8">
    <w:abstractNumId w:val="3"/>
  </w:num>
  <w:num w:numId="9">
    <w:abstractNumId w:val="1"/>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1"/>
  </w:num>
  <w:num w:numId="19">
    <w:abstractNumId w:val="9"/>
  </w:num>
  <w:num w:numId="20">
    <w:abstractNumId w:val="9"/>
  </w:num>
  <w:num w:numId="21">
    <w:abstractNumId w:val="9"/>
  </w:num>
  <w:num w:numId="22">
    <w:abstractNumId w:val="9"/>
  </w:num>
  <w:num w:numId="23">
    <w:abstractNumId w:val="15"/>
  </w:num>
  <w:num w:numId="24">
    <w:abstractNumId w:val="21"/>
  </w:num>
  <w:num w:numId="25">
    <w:abstractNumId w:val="14"/>
  </w:num>
  <w:num w:numId="26">
    <w:abstractNumId w:val="9"/>
    <w:lvlOverride w:ilvl="0">
      <w:startOverride w:val="1"/>
    </w:lvlOverride>
  </w:num>
  <w:num w:numId="27">
    <w:abstractNumId w:val="18"/>
  </w:num>
  <w:num w:numId="28">
    <w:abstractNumId w:val="2"/>
  </w:num>
  <w:num w:numId="29">
    <w:abstractNumId w:val="5"/>
  </w:num>
  <w:num w:numId="30">
    <w:abstractNumId w:val="10"/>
  </w:num>
  <w:num w:numId="31">
    <w:abstractNumId w:val="6"/>
  </w:num>
  <w:num w:numId="32">
    <w:abstractNumId w:val="4"/>
  </w:num>
  <w:num w:numId="33">
    <w:abstractNumId w:val="13"/>
  </w:num>
  <w:num w:numId="34">
    <w:abstractNumId w:val="22"/>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footerid1" w:val="1612340/1/AAB/000800-0007"/>
  </w:docVars>
  <w:rsids>
    <w:rsidRoot w:val="00E22D6A"/>
    <w:rsid w:val="000000A3"/>
    <w:rsid w:val="0000565F"/>
    <w:rsid w:val="00022314"/>
    <w:rsid w:val="0005238A"/>
    <w:rsid w:val="0008723F"/>
    <w:rsid w:val="001229A9"/>
    <w:rsid w:val="001534EE"/>
    <w:rsid w:val="001E33B4"/>
    <w:rsid w:val="0022466A"/>
    <w:rsid w:val="00226BDD"/>
    <w:rsid w:val="00260B48"/>
    <w:rsid w:val="002D0DBE"/>
    <w:rsid w:val="0032203F"/>
    <w:rsid w:val="0036739D"/>
    <w:rsid w:val="00436737"/>
    <w:rsid w:val="004502B9"/>
    <w:rsid w:val="0045517A"/>
    <w:rsid w:val="0049149F"/>
    <w:rsid w:val="00491DA1"/>
    <w:rsid w:val="004E4E42"/>
    <w:rsid w:val="004F2BC1"/>
    <w:rsid w:val="004F2C96"/>
    <w:rsid w:val="00511758"/>
    <w:rsid w:val="00555EC1"/>
    <w:rsid w:val="005623A7"/>
    <w:rsid w:val="00565CD9"/>
    <w:rsid w:val="00570947"/>
    <w:rsid w:val="00572CA1"/>
    <w:rsid w:val="005B39A9"/>
    <w:rsid w:val="005E0413"/>
    <w:rsid w:val="00604EFE"/>
    <w:rsid w:val="00697B6D"/>
    <w:rsid w:val="00705669"/>
    <w:rsid w:val="007B5598"/>
    <w:rsid w:val="007C16DA"/>
    <w:rsid w:val="007E079B"/>
    <w:rsid w:val="008041FB"/>
    <w:rsid w:val="0089667C"/>
    <w:rsid w:val="008A2D39"/>
    <w:rsid w:val="0093655C"/>
    <w:rsid w:val="0095213D"/>
    <w:rsid w:val="00963F4E"/>
    <w:rsid w:val="00990A2A"/>
    <w:rsid w:val="009E0481"/>
    <w:rsid w:val="00AD2DFD"/>
    <w:rsid w:val="00B418D9"/>
    <w:rsid w:val="00BB6783"/>
    <w:rsid w:val="00BD23E3"/>
    <w:rsid w:val="00BD5D26"/>
    <w:rsid w:val="00C61EC0"/>
    <w:rsid w:val="00CC41EA"/>
    <w:rsid w:val="00CE0CE4"/>
    <w:rsid w:val="00D10A74"/>
    <w:rsid w:val="00D61D6F"/>
    <w:rsid w:val="00DF34FF"/>
    <w:rsid w:val="00E22D6A"/>
    <w:rsid w:val="00E448C4"/>
    <w:rsid w:val="00E6075B"/>
    <w:rsid w:val="00E91801"/>
    <w:rsid w:val="00EF5E4C"/>
    <w:rsid w:val="00F26067"/>
    <w:rsid w:val="00F37DA8"/>
    <w:rsid w:val="00F9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Palatino Linotype" w:hAnsi="Palatino Linotype" w:cs="Palatino Linotype"/>
      <w:b/>
      <w:bCs/>
      <w:u w:val="single"/>
    </w:rPr>
  </w:style>
  <w:style w:type="paragraph" w:styleId="Heading3">
    <w:name w:val="heading 3"/>
    <w:basedOn w:val="Normal"/>
    <w:next w:val="Normal"/>
    <w:qFormat/>
    <w:pPr>
      <w:keepNext/>
      <w:outlineLvl w:val="2"/>
    </w:pPr>
    <w:rPr>
      <w:rFonts w:ascii="Palatino Linotype" w:hAnsi="Palatino Linotype" w:cs="Palatino Linotype"/>
      <w:b/>
      <w:bCs/>
    </w:rPr>
  </w:style>
  <w:style w:type="paragraph" w:styleId="Heading4">
    <w:name w:val="heading 4"/>
    <w:basedOn w:val="Normal"/>
    <w:next w:val="Normal"/>
    <w:qFormat/>
    <w:pPr>
      <w:keepNext/>
      <w:ind w:left="-1080"/>
      <w:jc w:val="center"/>
      <w:outlineLvl w:val="3"/>
    </w:pPr>
    <w:rPr>
      <w:b/>
      <w:bCs/>
    </w:rPr>
  </w:style>
  <w:style w:type="paragraph" w:styleId="Heading5">
    <w:name w:val="heading 5"/>
    <w:basedOn w:val="Normal"/>
    <w:next w:val="Normal"/>
    <w:qFormat/>
    <w:pPr>
      <w:keepN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center"/>
      <w:outlineLvl w:val="4"/>
    </w:pPr>
    <w:rPr>
      <w:rFonts w:ascii="Palatino Linotype" w:hAnsi="Palatino Linotype" w:cs="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cs="Arial"/>
      <w:b/>
      <w:bCs/>
      <w:kern w:val="32"/>
      <w:sz w:val="32"/>
      <w:szCs w:val="32"/>
      <w:lang w:val="en-US" w:eastAsia="en-US"/>
    </w:rPr>
  </w:style>
  <w:style w:type="character" w:customStyle="1" w:styleId="Heading3Char">
    <w:name w:val="Heading 3 Char"/>
    <w:basedOn w:val="DefaultParagraphFont"/>
    <w:rPr>
      <w:rFonts w:ascii="Palatino Linotype" w:hAnsi="Palatino Linotype" w:cs="Palatino Linotype"/>
      <w:b/>
      <w:bCs/>
      <w:sz w:val="24"/>
      <w:szCs w:val="24"/>
      <w:lang w:val="en-US" w:eastAsia="en-US"/>
    </w:rPr>
  </w:style>
  <w:style w:type="paragraph" w:customStyle="1" w:styleId="Style2">
    <w:name w:val="Style2"/>
    <w:basedOn w:val="List"/>
    <w:pPr>
      <w:ind w:left="0" w:firstLine="0"/>
    </w:pPr>
  </w:style>
  <w:style w:type="paragraph" w:styleId="List">
    <w:name w:val="List"/>
    <w:basedOn w:val="Normal"/>
    <w:pPr>
      <w:ind w:left="360" w:hanging="360"/>
    </w:pPr>
  </w:style>
  <w:style w:type="paragraph" w:customStyle="1" w:styleId="OutlineL5">
    <w:name w:val="Outline_L5"/>
    <w:basedOn w:val="OutlineL4"/>
    <w:next w:val="BodyText"/>
    <w:pPr>
      <w:tabs>
        <w:tab w:val="clear" w:pos="5040"/>
        <w:tab w:val="num" w:pos="5760"/>
      </w:tabs>
      <w:ind w:left="5760"/>
      <w:outlineLvl w:val="4"/>
    </w:pPr>
    <w:rPr>
      <w:rFonts w:ascii="Times New Roman" w:hAnsi="Times New Roman" w:cs="Times New Roman"/>
    </w:rPr>
  </w:style>
  <w:style w:type="paragraph" w:customStyle="1" w:styleId="OutlineL4">
    <w:name w:val="Outline_L4"/>
    <w:basedOn w:val="OutlineL3"/>
    <w:next w:val="BodyText"/>
    <w:pPr>
      <w:tabs>
        <w:tab w:val="clear" w:pos="4320"/>
        <w:tab w:val="num" w:pos="5040"/>
      </w:tabs>
      <w:spacing w:after="240" w:line="240" w:lineRule="exact"/>
      <w:ind w:left="5040" w:hanging="360"/>
      <w:outlineLvl w:val="3"/>
    </w:pPr>
    <w:rPr>
      <w:rFonts w:ascii="Times New Roman Bold" w:hAnsi="Times New Roman Bold" w:cs="Times New Roman Bold"/>
      <w:b/>
      <w:bCs/>
    </w:rPr>
  </w:style>
  <w:style w:type="paragraph" w:customStyle="1" w:styleId="OutlineL3">
    <w:name w:val="Outline_L3"/>
    <w:basedOn w:val="OutlineL2"/>
    <w:next w:val="BodyText"/>
    <w:pPr>
      <w:tabs>
        <w:tab w:val="clear" w:pos="3600"/>
        <w:tab w:val="num" w:pos="4320"/>
      </w:tabs>
      <w:spacing w:before="0" w:line="480" w:lineRule="exact"/>
      <w:ind w:left="4320" w:hanging="180"/>
      <w:outlineLvl w:val="2"/>
    </w:pPr>
    <w:rPr>
      <w:rFonts w:ascii="Times New Roman" w:hAnsi="Times New Roman" w:cs="Times New Roman"/>
      <w:b w:val="0"/>
      <w:bCs w:val="0"/>
    </w:rPr>
  </w:style>
  <w:style w:type="paragraph" w:customStyle="1" w:styleId="OutlineL2">
    <w:name w:val="Outline_L2"/>
    <w:basedOn w:val="OutlineL1"/>
    <w:next w:val="BodyText"/>
    <w:pPr>
      <w:tabs>
        <w:tab w:val="clear" w:pos="720"/>
        <w:tab w:val="num" w:pos="3600"/>
      </w:tabs>
      <w:ind w:left="3600" w:hanging="360"/>
      <w:jc w:val="left"/>
      <w:outlineLvl w:val="1"/>
    </w:pPr>
    <w:rPr>
      <w:caps w:val="0"/>
      <w:u w:val="none"/>
    </w:rPr>
  </w:style>
  <w:style w:type="paragraph" w:customStyle="1" w:styleId="OutlineL1">
    <w:name w:val="Outline_L1"/>
    <w:basedOn w:val="Normal"/>
    <w:next w:val="BodyText"/>
    <w:pPr>
      <w:tabs>
        <w:tab w:val="num" w:pos="720"/>
      </w:tabs>
      <w:spacing w:before="240" w:line="240" w:lineRule="exact"/>
      <w:jc w:val="center"/>
      <w:outlineLvl w:val="0"/>
    </w:pPr>
    <w:rPr>
      <w:rFonts w:ascii="Times New Roman Bold" w:hAnsi="Times New Roman Bold" w:cs="Times New Roman Bold"/>
      <w:b/>
      <w:bCs/>
      <w:caps/>
      <w:u w:val="single"/>
    </w:rPr>
  </w:style>
  <w:style w:type="paragraph" w:styleId="BodyText">
    <w:name w:val="Body Text"/>
    <w:basedOn w:val="Normal"/>
    <w:link w:val="BodyTextChar1"/>
    <w:rsid w:val="00604EFE"/>
    <w:pPr>
      <w:spacing w:before="240" w:after="240"/>
      <w:ind w:right="-900"/>
    </w:pPr>
    <w:rPr>
      <w:szCs w:val="20"/>
    </w:rPr>
  </w:style>
  <w:style w:type="paragraph" w:customStyle="1" w:styleId="OutlineL6">
    <w:name w:val="Outline_L6"/>
    <w:basedOn w:val="OutlineL5"/>
    <w:next w:val="BodyText"/>
    <w:pPr>
      <w:tabs>
        <w:tab w:val="clear" w:pos="5760"/>
        <w:tab w:val="num" w:pos="6480"/>
      </w:tabs>
      <w:ind w:left="6480" w:hanging="180"/>
      <w:outlineLvl w:val="5"/>
    </w:pPr>
    <w:rPr>
      <w:rFonts w:ascii="Times New Roman Bold" w:hAnsi="Times New Roman Bold" w:cs="Times New Roman Bold"/>
      <w:b w:val="0"/>
      <w:bCs w:val="0"/>
    </w:rPr>
  </w:style>
  <w:style w:type="paragraph" w:customStyle="1" w:styleId="OutlineL7">
    <w:name w:val="Outline_L7"/>
    <w:basedOn w:val="OutlineL6"/>
    <w:next w:val="BodyText"/>
    <w:pPr>
      <w:tabs>
        <w:tab w:val="clear" w:pos="6480"/>
        <w:tab w:val="num" w:pos="7200"/>
      </w:tabs>
      <w:ind w:left="7200" w:hanging="360"/>
      <w:outlineLvl w:val="6"/>
    </w:pPr>
  </w:style>
  <w:style w:type="paragraph" w:customStyle="1" w:styleId="OutlineL8">
    <w:name w:val="Outline_L8"/>
    <w:basedOn w:val="OutlineL7"/>
    <w:next w:val="BodyText"/>
    <w:pPr>
      <w:tabs>
        <w:tab w:val="clear" w:pos="7200"/>
        <w:tab w:val="num" w:pos="7920"/>
      </w:tabs>
      <w:ind w:left="7920"/>
      <w:outlineLvl w:val="7"/>
    </w:pPr>
  </w:style>
  <w:style w:type="paragraph" w:customStyle="1" w:styleId="OutlineL9">
    <w:name w:val="Outline_L9"/>
    <w:basedOn w:val="OutlineL8"/>
    <w:next w:val="BodyText"/>
    <w:pPr>
      <w:tabs>
        <w:tab w:val="clear" w:pos="7920"/>
        <w:tab w:val="num" w:pos="8640"/>
      </w:tabs>
      <w:ind w:left="8640" w:hanging="180"/>
      <w:outlineLvl w:val="8"/>
    </w:pPr>
  </w:style>
  <w:style w:type="character" w:styleId="FootnoteReference">
    <w:name w:val="footnote reference"/>
    <w:aliases w:val="Style 3,o,fr,Style 9,Style 12,(NECG) Footnote Reference,Appel note de bas de p,Style 17"/>
    <w:basedOn w:val="DefaultParagraphFont"/>
    <w:semiHidden/>
    <w:rPr>
      <w:vertAlign w:val="superscript"/>
    </w:rPr>
  </w:style>
  <w:style w:type="paragraph" w:styleId="BodyTextIndent">
    <w:name w:val="Body Text Indent"/>
    <w:basedOn w:val="Normal"/>
    <w:pPr>
      <w:numPr>
        <w:ilvl w:val="12"/>
      </w:numPr>
      <w:tabs>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Palatino Linotype" w:hAnsi="Palatino Linotype" w:cs="Palatino Linotype"/>
      <w:b/>
      <w:bCs/>
    </w:rPr>
  </w:style>
  <w:style w:type="paragraph" w:customStyle="1" w:styleId="Level1">
    <w:name w:val="Level 1"/>
    <w:pPr>
      <w:widowControl w:val="0"/>
      <w:autoSpaceDE w:val="0"/>
      <w:autoSpaceDN w:val="0"/>
      <w:adjustRightInd w:val="0"/>
      <w:jc w:val="both"/>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t,fn Ch"/>
    <w:basedOn w:val="Normal"/>
    <w:link w:val="FootnoteTextChar1"/>
    <w:autoRedefine/>
    <w:semiHidden/>
    <w:pPr>
      <w:spacing w:before="120" w:after="120"/>
      <w:ind w:right="-720"/>
    </w:pPr>
  </w:style>
  <w:style w:type="paragraph" w:styleId="Quote">
    <w:name w:val="Quote"/>
    <w:basedOn w:val="Normal"/>
    <w:next w:val="Normal"/>
    <w:autoRedefine/>
    <w:qFormat/>
    <w:pPr>
      <w:widowControl w:val="0"/>
      <w:autoSpaceDE w:val="0"/>
      <w:autoSpaceDN w:val="0"/>
      <w:adjustRightInd w:val="0"/>
      <w:ind w:left="720" w:right="720"/>
    </w:pPr>
    <w:rPr>
      <w:rFonts w:ascii="Palatino Linotype" w:hAnsi="Palatino Linotype" w:cs="Palatino Linotype"/>
    </w:rPr>
  </w:style>
  <w:style w:type="paragraph" w:customStyle="1" w:styleId="BodyTextFirstIndentD">
    <w:name w:val="Body Text First Indent D"/>
    <w:aliases w:val="btfd"/>
    <w:basedOn w:val="Normal"/>
    <w:pPr>
      <w:spacing w:line="480" w:lineRule="auto"/>
      <w:ind w:firstLine="720"/>
    </w:pPr>
  </w:style>
  <w:style w:type="paragraph" w:customStyle="1" w:styleId="ParaNum">
    <w:name w:val="ParaNum"/>
    <w:basedOn w:val="Normal"/>
    <w:pPr>
      <w:tabs>
        <w:tab w:val="num" w:pos="360"/>
        <w:tab w:val="left" w:pos="1080"/>
        <w:tab w:val="left" w:pos="1440"/>
      </w:tabs>
      <w:spacing w:after="240"/>
    </w:pPr>
    <w:rPr>
      <w:kern w:val="28"/>
    </w:rPr>
  </w:style>
  <w:style w:type="character" w:styleId="Hyperlink">
    <w:name w:val="Hyperlink"/>
    <w:basedOn w:val="DefaultParagraphFont"/>
    <w:rPr>
      <w:color w:val="0000FF"/>
      <w:u w:val="single"/>
    </w:rPr>
  </w:style>
  <w:style w:type="paragraph" w:styleId="BlockText">
    <w:name w:val="Block Text"/>
    <w:aliases w:val="bt"/>
    <w:basedOn w:val="Normal"/>
    <w:pPr>
      <w:ind w:left="720" w:right="720"/>
    </w:pPr>
  </w:style>
  <w:style w:type="paragraph" w:styleId="BodyText3">
    <w:name w:val="Body Text 3"/>
    <w:basedOn w:val="Normal"/>
    <w:pPr>
      <w:spacing w:after="120"/>
    </w:pPr>
    <w:rPr>
      <w:sz w:val="16"/>
      <w:szCs w:val="16"/>
    </w:rPr>
  </w:style>
  <w:style w:type="paragraph" w:customStyle="1" w:styleId="DWTNorm">
    <w:name w:val="DWTNorm"/>
    <w:basedOn w:val="Normal"/>
    <w:pPr>
      <w:tabs>
        <w:tab w:val="num" w:pos="1440"/>
      </w:tabs>
      <w:spacing w:line="480" w:lineRule="auto"/>
      <w:ind w:firstLine="720"/>
    </w:pPr>
  </w:style>
  <w:style w:type="character" w:customStyle="1" w:styleId="FootnoteTextChar2">
    <w:name w:val="Footnote Text Char2"/>
    <w:aliases w:val="fn Char1,ALTS FOOTNOTE Char1,Footnote Text Char1 Char,ALTS FOOTNOTE Char Char,fn Char Char,Footnote Text Char Char Char,Footnote Text Char2 Char Char Char,Footnote Text Char1 Char Char Char Char,f Char Char"/>
    <w:basedOn w:val="DefaultParagraphFont"/>
    <w:rPr>
      <w:sz w:val="24"/>
      <w:szCs w:val="24"/>
      <w:lang w:val="en-US" w:eastAsia="en-US"/>
    </w:r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character" w:customStyle="1" w:styleId="Heading4Char">
    <w:name w:val="Heading 4 Char"/>
    <w:basedOn w:val="DefaultParagraphFont"/>
    <w:rPr>
      <w:b/>
      <w:bCs/>
      <w:sz w:val="24"/>
      <w:szCs w:val="24"/>
      <w:lang w:val="en-US" w:eastAsia="en-U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customStyle="1" w:styleId="Indent1">
    <w:name w:val="Indent 1"/>
    <w:basedOn w:val="Normal"/>
    <w:pPr>
      <w:pBdr>
        <w:between w:val="none" w:sz="96" w:space="0" w:color="auto"/>
      </w:pBdr>
      <w:tabs>
        <w:tab w:val="left" w:pos="1354"/>
      </w:tabs>
      <w:spacing w:after="240" w:line="240" w:lineRule="atLeast"/>
      <w:jc w:val="both"/>
    </w:pPr>
    <w:rPr>
      <w:rFonts w:ascii="Arial" w:hAnsi="Arial" w:cs="Arial"/>
      <w:sz w:val="22"/>
      <w:szCs w:val="22"/>
    </w:rPr>
  </w:style>
  <w:style w:type="paragraph" w:styleId="NormalWeb">
    <w:name w:val="Normal (Web)"/>
    <w:basedOn w:val="Normal"/>
    <w:pPr>
      <w:spacing w:before="100" w:beforeAutospacing="1" w:after="100" w:afterAutospacing="1"/>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1">
    <w:name w:val="Footnote Text Char1"/>
    <w:aliases w:val="fn Char,ALTS FOOTNOTE Char,Footnote Text 2 Char,Footnote Text Char Char,Footnote Text Char2 Char1 Char,Footnote Text Char1 Char1 Char Char,Footnote Text Char Char5 Char Char Char,Footnote Text Char2 Char1 Char Char Char Char,ft Char"/>
    <w:basedOn w:val="DefaultParagraphFont"/>
    <w:link w:val="FootnoteText"/>
    <w:rPr>
      <w:sz w:val="24"/>
      <w:szCs w:val="24"/>
      <w:lang w:val="en-US"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Style2ItalicLinespacingMultiple12li">
    <w:name w:val="Style Style2 + Italic Line spacing:  Multiple 1.2 li"/>
    <w:basedOn w:val="Style2"/>
    <w:pPr>
      <w:spacing w:line="288" w:lineRule="auto"/>
    </w:pPr>
    <w:rPr>
      <w:i/>
      <w:iCs/>
    </w:rPr>
  </w:style>
  <w:style w:type="paragraph" w:customStyle="1" w:styleId="StyleStyle2BlackLinespacingMultiple12li">
    <w:name w:val="Style Style2 + Black Line spacing:  Multiple 1.2 li"/>
    <w:basedOn w:val="Style2"/>
    <w:pPr>
      <w:numPr>
        <w:numId w:val="2"/>
      </w:numPr>
      <w:spacing w:line="480" w:lineRule="auto"/>
    </w:pPr>
    <w:rPr>
      <w:color w:val="000000"/>
    </w:rPr>
  </w:style>
  <w:style w:type="paragraph" w:customStyle="1" w:styleId="StyleStyle2ItalicLinespacingMultiple12li1">
    <w:name w:val="Style Style2 + Italic Line spacing:  Multiple 1.2 li1"/>
    <w:basedOn w:val="Style2"/>
    <w:pPr>
      <w:spacing w:line="480" w:lineRule="auto"/>
    </w:pPr>
    <w:rPr>
      <w:i/>
      <w:iCs/>
    </w:rPr>
  </w:style>
  <w:style w:type="paragraph" w:styleId="EndnoteText">
    <w:name w:val="endnote text"/>
    <w:basedOn w:val="Normal"/>
    <w:link w:val="EndnoteTextChar"/>
    <w:semiHidden/>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semiHidden/>
    <w:rPr>
      <w:vertAlign w:val="superscript"/>
    </w:rPr>
  </w:style>
  <w:style w:type="paragraph" w:customStyle="1" w:styleId="SrvRecipient">
    <w:name w:val="Srv Recipient"/>
    <w:basedOn w:val="Normal"/>
    <w:pPr>
      <w:spacing w:line="240" w:lineRule="exact"/>
    </w:pPr>
  </w:style>
  <w:style w:type="character" w:customStyle="1" w:styleId="BodyTextChar">
    <w:name w:val="Body Text Char"/>
    <w:basedOn w:val="DefaultParagraphFont"/>
    <w:rPr>
      <w:sz w:val="24"/>
      <w:szCs w:val="24"/>
      <w:lang w:val="en-US" w:eastAsia="en-US"/>
    </w:rPr>
  </w:style>
  <w:style w:type="paragraph" w:customStyle="1" w:styleId="single">
    <w:name w:val="single"/>
    <w:basedOn w:val="Normal"/>
    <w:pPr>
      <w:spacing w:before="240" w:line="240" w:lineRule="atLeast"/>
      <w:ind w:firstLine="720"/>
    </w:pPr>
  </w:style>
  <w:style w:type="character" w:customStyle="1" w:styleId="Document7">
    <w:name w:val="Document 7"/>
    <w:basedOn w:val="DefaultParagraphFont"/>
  </w:style>
  <w:style w:type="character" w:customStyle="1" w:styleId="BodyTextChar1">
    <w:name w:val="Body Text Char1"/>
    <w:basedOn w:val="DefaultParagraphFont"/>
    <w:link w:val="BodyText"/>
    <w:rsid w:val="00604EFE"/>
    <w:rPr>
      <w:sz w:val="24"/>
    </w:rPr>
  </w:style>
  <w:style w:type="paragraph" w:customStyle="1" w:styleId="Style48">
    <w:name w:val="Style 48"/>
    <w:pPr>
      <w:jc w:val="center"/>
    </w:pPr>
    <w:rPr>
      <w:smallCaps/>
    </w:rPr>
  </w:style>
  <w:style w:type="paragraph" w:customStyle="1" w:styleId="Style49">
    <w:name w:val="Style 49"/>
    <w:pPr>
      <w:jc w:val="center"/>
    </w:pPr>
    <w:rPr>
      <w:smallCaps/>
      <w:sz w:val="18"/>
      <w:szCs w:val="18"/>
    </w:rPr>
  </w:style>
  <w:style w:type="paragraph" w:styleId="Title">
    <w:name w:val="Title"/>
    <w:basedOn w:val="Normal"/>
    <w:next w:val="BodyText"/>
    <w:qFormat/>
    <w:pPr>
      <w:keepNext/>
      <w:spacing w:after="240"/>
      <w:jc w:val="center"/>
      <w:outlineLvl w:val="0"/>
    </w:pPr>
    <w:rPr>
      <w:b/>
      <w:caps/>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302692">
      <w:bodyDiv w:val="1"/>
      <w:marLeft w:val="0"/>
      <w:marRight w:val="0"/>
      <w:marTop w:val="0"/>
      <w:marBottom w:val="0"/>
      <w:divBdr>
        <w:top w:val="none" w:sz="0" w:space="0" w:color="auto"/>
        <w:left w:val="none" w:sz="0" w:space="0" w:color="auto"/>
        <w:bottom w:val="none" w:sz="0" w:space="0" w:color="auto"/>
        <w:right w:val="none" w:sz="0" w:space="0" w:color="auto"/>
      </w:divBdr>
    </w:div>
    <w:div w:id="115803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2013-02-07T08:00:00+00:00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D6B10EE-C01C-421B-AEDB-2339B80ADFD9}"/>
</file>

<file path=customXml/itemProps2.xml><?xml version="1.0" encoding="utf-8"?>
<ds:datastoreItem xmlns:ds="http://schemas.openxmlformats.org/officeDocument/2006/customXml" ds:itemID="{A180FA25-AB3C-4957-AE65-9EDB0E281E45}"/>
</file>

<file path=customXml/itemProps3.xml><?xml version="1.0" encoding="utf-8"?>
<ds:datastoreItem xmlns:ds="http://schemas.openxmlformats.org/officeDocument/2006/customXml" ds:itemID="{D8BCC5D9-8980-4AE9-A596-816955A6EFA7}"/>
</file>

<file path=customXml/itemProps4.xml><?xml version="1.0" encoding="utf-8"?>
<ds:datastoreItem xmlns:ds="http://schemas.openxmlformats.org/officeDocument/2006/customXml" ds:itemID="{9D55F067-1981-4925-9155-F2099093B782}"/>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4391</Characters>
  <Application>Microsoft Office Word</Application>
  <DocSecurity>0</DocSecurity>
  <Lines>155</Lines>
  <Paragraphs>73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5113</CharactersWithSpaces>
  <SharedDoc>false</SharedDoc>
  <HyperlinkBase> </HyperlinkBase>
  <HLinks>
    <vt:vector size="12" baseType="variant">
      <vt:variant>
        <vt:i4>6225968</vt:i4>
      </vt:variant>
      <vt:variant>
        <vt:i4>3</vt:i4>
      </vt:variant>
      <vt:variant>
        <vt:i4>0</vt:i4>
      </vt:variant>
      <vt:variant>
        <vt:i4>5</vt:i4>
      </vt:variant>
      <vt:variant>
        <vt:lpwstr>mailto:gene.watkins@cbeyond.net</vt:lpwstr>
      </vt:variant>
      <vt:variant>
        <vt:lpwstr/>
      </vt:variant>
      <vt:variant>
        <vt:i4>5439539</vt:i4>
      </vt:variant>
      <vt:variant>
        <vt:i4>0</vt:i4>
      </vt:variant>
      <vt:variant>
        <vt:i4>0</vt:i4>
      </vt:variant>
      <vt:variant>
        <vt:i4>5</vt:i4>
      </vt:variant>
      <vt:variant>
        <vt:lpwstr>mailto:lisa@mcd-law.com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2011-08-19T21:40:00Z</cp:lastPrinted>
  <dcterms:created xsi:type="dcterms:W3CDTF">2013-02-07T23:28:00Z</dcterms:created>
  <dcterms:modified xsi:type="dcterms:W3CDTF">2013-02-07T23:28:00Z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1612340/1/AAB/000800-0007</vt:lpwstr>
  </property>
  <property fmtid="{D5CDD505-2E9C-101B-9397-08002B2CF9AE}" pid="3" name="ContentTypeId">
    <vt:lpwstr>0x0101006E56B4D1795A2E4DB2F0B01679ED314A0019500E65E8EFBB49815D57BFCB062B77</vt:lpwstr>
  </property>
  <property fmtid="{D5CDD505-2E9C-101B-9397-08002B2CF9AE}" pid="4" name="_docset_NoMedatataSyncRequired">
    <vt:lpwstr>False</vt:lpwstr>
  </property>
</Properties>
</file>