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4" w:rsidRPr="000B7557" w:rsidRDefault="00AE7FB4" w:rsidP="00AE7FB4">
      <w:pPr>
        <w:pStyle w:val="Default"/>
        <w:rPr>
          <w:b/>
          <w:bCs/>
          <w:sz w:val="25"/>
          <w:szCs w:val="25"/>
        </w:rPr>
      </w:pPr>
      <w:r w:rsidRPr="000B7557">
        <w:rPr>
          <w:b/>
          <w:bCs/>
          <w:sz w:val="25"/>
          <w:szCs w:val="25"/>
        </w:rPr>
        <w:t xml:space="preserve">DOCKET UE-141368 </w:t>
      </w:r>
      <w:r w:rsidR="00966293" w:rsidRPr="000B7557">
        <w:rPr>
          <w:b/>
          <w:bCs/>
          <w:sz w:val="25"/>
          <w:szCs w:val="25"/>
        </w:rPr>
        <w:tab/>
      </w:r>
      <w:r w:rsidR="00966293" w:rsidRPr="000B7557">
        <w:rPr>
          <w:b/>
          <w:bCs/>
          <w:sz w:val="25"/>
          <w:szCs w:val="25"/>
        </w:rPr>
        <w:tab/>
      </w:r>
      <w:r w:rsidR="00966293" w:rsidRPr="000B7557">
        <w:rPr>
          <w:b/>
          <w:bCs/>
          <w:sz w:val="25"/>
          <w:szCs w:val="25"/>
        </w:rPr>
        <w:tab/>
      </w:r>
      <w:r w:rsidR="00966293" w:rsidRPr="000B7557">
        <w:rPr>
          <w:b/>
          <w:bCs/>
          <w:sz w:val="25"/>
          <w:szCs w:val="25"/>
        </w:rPr>
        <w:tab/>
      </w:r>
      <w:r w:rsidR="00966293" w:rsidRPr="000B7557">
        <w:rPr>
          <w:b/>
          <w:bCs/>
          <w:sz w:val="25"/>
          <w:szCs w:val="25"/>
        </w:rPr>
        <w:tab/>
      </w:r>
      <w:r w:rsidR="00966293" w:rsidRPr="000B7557">
        <w:rPr>
          <w:b/>
          <w:bCs/>
          <w:sz w:val="25"/>
          <w:szCs w:val="25"/>
        </w:rPr>
        <w:tab/>
      </w:r>
      <w:r w:rsidR="00966293" w:rsidRPr="000B7557">
        <w:rPr>
          <w:b/>
          <w:bCs/>
          <w:sz w:val="25"/>
          <w:szCs w:val="25"/>
        </w:rPr>
        <w:tab/>
      </w:r>
      <w:r w:rsidR="00966293" w:rsidRPr="000B7557">
        <w:rPr>
          <w:b/>
          <w:bCs/>
          <w:sz w:val="25"/>
          <w:szCs w:val="25"/>
        </w:rPr>
        <w:tab/>
      </w:r>
      <w:r w:rsidR="00966293" w:rsidRPr="000B7557">
        <w:rPr>
          <w:b/>
          <w:bCs/>
          <w:sz w:val="25"/>
          <w:szCs w:val="25"/>
        </w:rPr>
        <w:tab/>
        <w:t>Page 8</w:t>
      </w:r>
    </w:p>
    <w:p w:rsidR="00AE7FB4" w:rsidRDefault="00AE7FB4" w:rsidP="00AE7FB4">
      <w:pPr>
        <w:pStyle w:val="Default"/>
        <w:rPr>
          <w:sz w:val="20"/>
          <w:szCs w:val="20"/>
        </w:rPr>
      </w:pPr>
      <w:r w:rsidRPr="000B7557">
        <w:rPr>
          <w:b/>
          <w:bCs/>
          <w:sz w:val="25"/>
          <w:szCs w:val="25"/>
        </w:rPr>
        <w:t xml:space="preserve">ORDER 01 </w:t>
      </w:r>
    </w:p>
    <w:p w:rsidR="00AE7FB4" w:rsidRDefault="00AE7FB4" w:rsidP="00AE7FB4">
      <w:pPr>
        <w:pStyle w:val="Default"/>
        <w:rPr>
          <w:color w:val="auto"/>
        </w:rPr>
      </w:pPr>
    </w:p>
    <w:p w:rsidR="00AE7FB4" w:rsidRDefault="00AE7FB4" w:rsidP="00AE7FB4">
      <w:pPr>
        <w:pStyle w:val="Default"/>
        <w:rPr>
          <w:color w:val="auto"/>
        </w:rPr>
      </w:pPr>
    </w:p>
    <w:p w:rsidR="00AE7FB4" w:rsidRDefault="00966293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>EXHIBIT B</w:t>
      </w:r>
      <w:r w:rsidR="00AE7FB4">
        <w:rPr>
          <w:b/>
          <w:bCs/>
          <w:color w:val="auto"/>
          <w:sz w:val="25"/>
          <w:szCs w:val="25"/>
        </w:rPr>
        <w:t xml:space="preserve"> (</w:t>
      </w:r>
      <w:r>
        <w:rPr>
          <w:b/>
          <w:bCs/>
          <w:color w:val="auto"/>
          <w:sz w:val="25"/>
          <w:szCs w:val="25"/>
        </w:rPr>
        <w:t xml:space="preserve">EXPERT </w:t>
      </w:r>
      <w:r w:rsidR="00AE7FB4">
        <w:rPr>
          <w:b/>
          <w:bCs/>
          <w:color w:val="auto"/>
          <w:sz w:val="25"/>
          <w:szCs w:val="25"/>
        </w:rPr>
        <w:t>AGREEMENT)</w:t>
      </w:r>
    </w:p>
    <w:p w:rsidR="00AE7FB4" w:rsidRDefault="00AE7FB4" w:rsidP="00AE7FB4">
      <w:pPr>
        <w:pStyle w:val="Default"/>
        <w:rPr>
          <w:color w:val="auto"/>
          <w:sz w:val="25"/>
          <w:szCs w:val="25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AGREEMENT CONCERNING CONFIDENTIAL INFORMATION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IN DOCKET UE-141368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BEFORE THE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WASHINGTON UTILITIES AND TRANSPORTATION COMMISSION</w:t>
      </w: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</w:p>
    <w:p w:rsidR="00AE7FB4" w:rsidRDefault="00AE7FB4" w:rsidP="00AE7FB4">
      <w:pPr>
        <w:pStyle w:val="Default"/>
        <w:jc w:val="center"/>
        <w:rPr>
          <w:color w:val="auto"/>
          <w:sz w:val="25"/>
          <w:szCs w:val="25"/>
        </w:rPr>
      </w:pPr>
    </w:p>
    <w:p w:rsidR="008F141F" w:rsidRDefault="00AE7FB4" w:rsidP="00AE7FB4">
      <w:pPr>
        <w:rPr>
          <w:sz w:val="25"/>
          <w:szCs w:val="25"/>
        </w:rPr>
      </w:pPr>
      <w:r>
        <w:rPr>
          <w:sz w:val="25"/>
          <w:szCs w:val="25"/>
        </w:rPr>
        <w:t xml:space="preserve">I, </w:t>
      </w:r>
      <w:r w:rsidRPr="00AE7FB4">
        <w:rPr>
          <w:sz w:val="25"/>
          <w:szCs w:val="25"/>
          <w:u w:val="single"/>
        </w:rPr>
        <w:tab/>
      </w:r>
      <w:r w:rsidR="00C415AB">
        <w:rPr>
          <w:sz w:val="25"/>
          <w:szCs w:val="25"/>
          <w:u w:val="single"/>
        </w:rPr>
        <w:t>N</w:t>
      </w:r>
      <w:r w:rsidR="0022673A">
        <w:rPr>
          <w:sz w:val="25"/>
          <w:szCs w:val="25"/>
          <w:u w:val="single"/>
        </w:rPr>
        <w:t>ANCY HIRSH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 w:rsidR="006F4668">
        <w:rPr>
          <w:sz w:val="25"/>
          <w:szCs w:val="25"/>
          <w:u w:val="single"/>
        </w:rPr>
        <w:t xml:space="preserve">            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</w:rPr>
        <w:t xml:space="preserve">, as </w:t>
      </w:r>
      <w:r w:rsidR="00966293">
        <w:rPr>
          <w:sz w:val="25"/>
          <w:szCs w:val="25"/>
        </w:rPr>
        <w:t xml:space="preserve">expert witness </w:t>
      </w:r>
      <w:r w:rsidR="009311A0">
        <w:rPr>
          <w:sz w:val="25"/>
          <w:szCs w:val="25"/>
        </w:rPr>
        <w:t xml:space="preserve">in this proceeding for </w:t>
      </w:r>
      <w:r w:rsidR="009311A0">
        <w:rPr>
          <w:sz w:val="25"/>
          <w:szCs w:val="25"/>
          <w:u w:val="single"/>
        </w:rPr>
        <w:tab/>
      </w:r>
      <w:r w:rsidR="00614774">
        <w:rPr>
          <w:sz w:val="25"/>
          <w:szCs w:val="25"/>
          <w:u w:val="single"/>
        </w:rPr>
        <w:t>NW ENERGY COALITION</w:t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 w:rsidR="00414752">
        <w:rPr>
          <w:sz w:val="25"/>
          <w:szCs w:val="25"/>
          <w:u w:val="single"/>
        </w:rPr>
        <w:tab/>
      </w:r>
      <w:r w:rsidR="006F4668">
        <w:rPr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r w:rsidR="00966293">
        <w:rPr>
          <w:sz w:val="25"/>
          <w:szCs w:val="25"/>
        </w:rPr>
        <w:t xml:space="preserve">a </w:t>
      </w:r>
      <w:r>
        <w:rPr>
          <w:sz w:val="25"/>
          <w:szCs w:val="25"/>
        </w:rPr>
        <w:t>party to this proceeding)</w:t>
      </w:r>
      <w:r w:rsidR="00414752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966293">
        <w:rPr>
          <w:sz w:val="25"/>
          <w:szCs w:val="25"/>
        </w:rPr>
        <w:t xml:space="preserve">hereby </w:t>
      </w:r>
      <w:r>
        <w:rPr>
          <w:sz w:val="25"/>
          <w:szCs w:val="25"/>
        </w:rPr>
        <w:t>agree to comply with and be bound by the Protective Order entered by the Washington Utilities and Transportation Commission in Docket UE-141368, and acknowledge that I have reviewed the Protective Order and fully understand its terms and conditions.</w:t>
      </w:r>
    </w:p>
    <w:p w:rsidR="001761F4" w:rsidRDefault="001761F4" w:rsidP="00AE7FB4">
      <w:pPr>
        <w:rPr>
          <w:sz w:val="25"/>
          <w:szCs w:val="25"/>
        </w:rPr>
      </w:pPr>
      <w:r>
        <w:rPr>
          <w:noProof/>
          <w:sz w:val="25"/>
          <w:szCs w:val="25"/>
          <w:u w:val="single"/>
        </w:rPr>
        <w:drawing>
          <wp:anchor distT="0" distB="0" distL="114300" distR="114300" simplePos="0" relativeHeight="251658240" behindDoc="1" locked="0" layoutInCell="1" allowOverlap="1" wp14:anchorId="10D0F695" wp14:editId="3B90605C">
            <wp:simplePos x="0" y="0"/>
            <wp:positionH relativeFrom="column">
              <wp:posOffset>-104775</wp:posOffset>
            </wp:positionH>
            <wp:positionV relativeFrom="paragraph">
              <wp:posOffset>56515</wp:posOffset>
            </wp:positionV>
            <wp:extent cx="2486025" cy="8794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1F4" w:rsidRDefault="001761F4" w:rsidP="00AE7FB4">
      <w:pPr>
        <w:rPr>
          <w:sz w:val="25"/>
          <w:szCs w:val="25"/>
        </w:rPr>
      </w:pPr>
    </w:p>
    <w:p w:rsidR="001761F4" w:rsidRDefault="001761F4" w:rsidP="00AE7FB4">
      <w:pPr>
        <w:rPr>
          <w:sz w:val="25"/>
          <w:szCs w:val="25"/>
        </w:rPr>
      </w:pPr>
    </w:p>
    <w:p w:rsidR="00AE7FB4" w:rsidRDefault="00614774" w:rsidP="00AE7FB4">
      <w:pPr>
        <w:pStyle w:val="Default"/>
        <w:rPr>
          <w:sz w:val="25"/>
          <w:szCs w:val="25"/>
        </w:rPr>
      </w:pP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 w:rsidR="001761F4">
        <w:rPr>
          <w:sz w:val="25"/>
          <w:szCs w:val="25"/>
          <w:u w:val="single"/>
        </w:rPr>
        <w:tab/>
      </w:r>
      <w:r w:rsidR="001761F4">
        <w:rPr>
          <w:sz w:val="25"/>
          <w:szCs w:val="25"/>
          <w:u w:val="single"/>
        </w:rPr>
        <w:tab/>
      </w:r>
      <w:r w:rsidR="001761F4">
        <w:rPr>
          <w:sz w:val="25"/>
          <w:szCs w:val="25"/>
          <w:u w:val="single"/>
        </w:rPr>
        <w:tab/>
      </w:r>
      <w:r w:rsidR="001761F4">
        <w:rPr>
          <w:sz w:val="25"/>
          <w:szCs w:val="25"/>
          <w:u w:val="single"/>
        </w:rPr>
        <w:tab/>
      </w:r>
      <w:r w:rsidR="001761F4">
        <w:rPr>
          <w:sz w:val="25"/>
          <w:szCs w:val="25"/>
          <w:u w:val="single"/>
        </w:rPr>
        <w:tab/>
      </w:r>
      <w:r>
        <w:rPr>
          <w:sz w:val="25"/>
          <w:szCs w:val="25"/>
        </w:rPr>
        <w:tab/>
      </w:r>
      <w:r w:rsidR="00966293">
        <w:rPr>
          <w:sz w:val="25"/>
          <w:szCs w:val="25"/>
          <w:u w:val="single"/>
        </w:rPr>
        <w:t xml:space="preserve">August 20, 2014                       </w:t>
      </w:r>
      <w:r w:rsidR="0062795D">
        <w:rPr>
          <w:sz w:val="25"/>
          <w:szCs w:val="25"/>
          <w:u w:val="single"/>
        </w:rPr>
        <w:tab/>
      </w:r>
      <w:r w:rsidR="00966293">
        <w:rPr>
          <w:sz w:val="25"/>
          <w:szCs w:val="25"/>
          <w:u w:val="single"/>
        </w:rPr>
        <w:t xml:space="preserve">  </w:t>
      </w:r>
    </w:p>
    <w:p w:rsidR="00966293" w:rsidRDefault="00AE7FB4" w:rsidP="00AE7FB4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Signature </w:t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 w:rsidR="00614774">
        <w:rPr>
          <w:sz w:val="25"/>
          <w:szCs w:val="25"/>
        </w:rPr>
        <w:tab/>
      </w:r>
      <w:r>
        <w:rPr>
          <w:sz w:val="25"/>
          <w:szCs w:val="25"/>
        </w:rPr>
        <w:t>Date</w:t>
      </w:r>
    </w:p>
    <w:p w:rsidR="00966293" w:rsidRDefault="00966293" w:rsidP="00AE7FB4">
      <w:pPr>
        <w:pStyle w:val="Default"/>
        <w:rPr>
          <w:sz w:val="25"/>
          <w:szCs w:val="25"/>
        </w:rPr>
      </w:pPr>
    </w:p>
    <w:p w:rsidR="00966293" w:rsidRPr="0062795D" w:rsidRDefault="00966293" w:rsidP="00AE7FB4">
      <w:pPr>
        <w:pStyle w:val="Default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NW Energy Coalition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 w:rsidR="0062795D">
        <w:rPr>
          <w:sz w:val="25"/>
          <w:szCs w:val="25"/>
        </w:rPr>
        <w:tab/>
      </w:r>
      <w:r w:rsidR="00C415AB">
        <w:rPr>
          <w:sz w:val="25"/>
          <w:szCs w:val="25"/>
          <w:u w:val="single"/>
        </w:rPr>
        <w:t xml:space="preserve">Policy </w:t>
      </w:r>
      <w:r w:rsidR="0022673A">
        <w:rPr>
          <w:sz w:val="25"/>
          <w:szCs w:val="25"/>
          <w:u w:val="single"/>
        </w:rPr>
        <w:t>Director</w:t>
      </w:r>
      <w:r w:rsidR="0022673A">
        <w:rPr>
          <w:sz w:val="25"/>
          <w:szCs w:val="25"/>
          <w:u w:val="single"/>
        </w:rPr>
        <w:tab/>
      </w:r>
      <w:r w:rsidR="0062795D">
        <w:rPr>
          <w:sz w:val="25"/>
          <w:szCs w:val="25"/>
          <w:u w:val="single"/>
        </w:rPr>
        <w:tab/>
      </w:r>
      <w:r w:rsidR="0062795D">
        <w:rPr>
          <w:sz w:val="25"/>
          <w:szCs w:val="25"/>
          <w:u w:val="single"/>
        </w:rPr>
        <w:tab/>
      </w:r>
    </w:p>
    <w:p w:rsidR="00AE7FB4" w:rsidRDefault="00966293" w:rsidP="00AE7FB4">
      <w:pPr>
        <w:pStyle w:val="Default"/>
        <w:rPr>
          <w:sz w:val="25"/>
          <w:szCs w:val="25"/>
        </w:rPr>
      </w:pPr>
      <w:r>
        <w:rPr>
          <w:sz w:val="25"/>
          <w:szCs w:val="25"/>
        </w:rPr>
        <w:t>Employer</w:t>
      </w:r>
      <w:r w:rsidR="0062795D">
        <w:rPr>
          <w:sz w:val="25"/>
          <w:szCs w:val="25"/>
        </w:rPr>
        <w:tab/>
      </w:r>
      <w:r w:rsidR="0062795D">
        <w:rPr>
          <w:sz w:val="25"/>
          <w:szCs w:val="25"/>
        </w:rPr>
        <w:tab/>
      </w:r>
      <w:r w:rsidR="0062795D">
        <w:rPr>
          <w:sz w:val="25"/>
          <w:szCs w:val="25"/>
        </w:rPr>
        <w:tab/>
      </w:r>
      <w:r w:rsidR="0062795D">
        <w:rPr>
          <w:sz w:val="25"/>
          <w:szCs w:val="25"/>
        </w:rPr>
        <w:tab/>
      </w:r>
      <w:r w:rsidR="0062795D">
        <w:rPr>
          <w:sz w:val="25"/>
          <w:szCs w:val="25"/>
        </w:rPr>
        <w:tab/>
      </w:r>
      <w:r w:rsidR="0062795D">
        <w:rPr>
          <w:sz w:val="25"/>
          <w:szCs w:val="25"/>
        </w:rPr>
        <w:tab/>
      </w:r>
      <w:r w:rsidR="0062795D">
        <w:rPr>
          <w:sz w:val="25"/>
          <w:szCs w:val="25"/>
        </w:rPr>
        <w:tab/>
        <w:t>Position and Responsibilities</w:t>
      </w:r>
      <w:r w:rsidR="00AE7FB4">
        <w:rPr>
          <w:sz w:val="25"/>
          <w:szCs w:val="25"/>
        </w:rPr>
        <w:t xml:space="preserve"> </w:t>
      </w:r>
    </w:p>
    <w:p w:rsidR="00614774" w:rsidRDefault="00614774" w:rsidP="00AE7FB4">
      <w:pPr>
        <w:pStyle w:val="Default"/>
        <w:rPr>
          <w:sz w:val="25"/>
          <w:szCs w:val="25"/>
        </w:rPr>
      </w:pPr>
    </w:p>
    <w:p w:rsidR="00AE7FB4" w:rsidRDefault="00AF3872" w:rsidP="00AE7FB4">
      <w:pPr>
        <w:pStyle w:val="Default"/>
        <w:rPr>
          <w:sz w:val="25"/>
          <w:szCs w:val="25"/>
        </w:rPr>
      </w:pPr>
      <w:r w:rsidRPr="00AF3872">
        <w:rPr>
          <w:sz w:val="25"/>
          <w:szCs w:val="25"/>
          <w:u w:val="single"/>
        </w:rPr>
        <w:t>811–1st Ave.</w:t>
      </w:r>
      <w:r w:rsidR="009B1D40" w:rsidRPr="00AF3872">
        <w:rPr>
          <w:sz w:val="25"/>
          <w:szCs w:val="25"/>
          <w:u w:val="single"/>
        </w:rPr>
        <w:t>, S</w:t>
      </w:r>
      <w:r w:rsidRPr="00AF3872">
        <w:rPr>
          <w:sz w:val="25"/>
          <w:szCs w:val="25"/>
          <w:u w:val="single"/>
        </w:rPr>
        <w:t>t</w:t>
      </w:r>
      <w:r w:rsidR="00A20012" w:rsidRPr="00AF3872">
        <w:rPr>
          <w:sz w:val="25"/>
          <w:szCs w:val="25"/>
          <w:u w:val="single"/>
        </w:rPr>
        <w:t>e</w:t>
      </w:r>
      <w:r w:rsidRPr="00AF3872">
        <w:rPr>
          <w:sz w:val="25"/>
          <w:szCs w:val="25"/>
          <w:u w:val="single"/>
        </w:rPr>
        <w:t>.</w:t>
      </w:r>
      <w:r>
        <w:rPr>
          <w:sz w:val="25"/>
          <w:szCs w:val="25"/>
          <w:u w:val="single"/>
        </w:rPr>
        <w:t xml:space="preserve"> 305; </w:t>
      </w:r>
      <w:r w:rsidR="002F6570">
        <w:rPr>
          <w:sz w:val="25"/>
          <w:szCs w:val="25"/>
          <w:u w:val="single"/>
        </w:rPr>
        <w:t>Seattle, WA  98104-1463</w:t>
      </w:r>
      <w:r w:rsidR="00AE7FB4">
        <w:rPr>
          <w:sz w:val="25"/>
          <w:szCs w:val="25"/>
        </w:rPr>
        <w:t xml:space="preserve"> </w:t>
      </w:r>
    </w:p>
    <w:p w:rsidR="00AE7FB4" w:rsidRDefault="00AE7FB4" w:rsidP="00AE7FB4">
      <w:pPr>
        <w:rPr>
          <w:sz w:val="25"/>
          <w:szCs w:val="25"/>
        </w:rPr>
      </w:pPr>
      <w:r>
        <w:rPr>
          <w:sz w:val="25"/>
          <w:szCs w:val="25"/>
        </w:rPr>
        <w:t>Address</w:t>
      </w:r>
      <w:bookmarkStart w:id="0" w:name="_GoBack"/>
      <w:bookmarkEnd w:id="0"/>
    </w:p>
    <w:p w:rsidR="0062795D" w:rsidRPr="0062795D" w:rsidRDefault="0062795D" w:rsidP="0062795D">
      <w:pPr>
        <w:autoSpaceDE w:val="0"/>
        <w:autoSpaceDN w:val="0"/>
        <w:adjustRightInd w:val="0"/>
        <w:jc w:val="center"/>
        <w:rPr>
          <w:rFonts w:cs="Times New Roman"/>
          <w:sz w:val="25"/>
          <w:szCs w:val="25"/>
        </w:rPr>
      </w:pPr>
      <w:r w:rsidRPr="0062795D">
        <w:rPr>
          <w:rFonts w:cs="Times New Roman"/>
          <w:sz w:val="25"/>
          <w:szCs w:val="25"/>
        </w:rPr>
        <w:t>* * *</w:t>
      </w:r>
    </w:p>
    <w:p w:rsidR="0062795D" w:rsidRPr="0062795D" w:rsidRDefault="0062795D" w:rsidP="0062795D">
      <w:pPr>
        <w:autoSpaceDE w:val="0"/>
        <w:autoSpaceDN w:val="0"/>
        <w:adjustRightInd w:val="0"/>
        <w:jc w:val="center"/>
        <w:rPr>
          <w:rFonts w:cs="Times New Roman"/>
          <w:sz w:val="25"/>
          <w:szCs w:val="25"/>
        </w:rPr>
      </w:pPr>
    </w:p>
    <w:p w:rsidR="0062795D" w:rsidRDefault="0062795D" w:rsidP="0062795D">
      <w:pPr>
        <w:autoSpaceDE w:val="0"/>
        <w:autoSpaceDN w:val="0"/>
        <w:adjustRightInd w:val="0"/>
        <w:rPr>
          <w:rFonts w:cs="Times New Roman"/>
          <w:sz w:val="25"/>
          <w:szCs w:val="25"/>
        </w:rPr>
      </w:pPr>
      <w:r w:rsidRPr="0062795D">
        <w:rPr>
          <w:rFonts w:cs="Times New Roman"/>
          <w:sz w:val="25"/>
          <w:szCs w:val="25"/>
        </w:rPr>
        <w:t>The following portion is to be completed by the responding party and filed with the</w:t>
      </w:r>
      <w:r w:rsidR="00AF3872">
        <w:rPr>
          <w:rFonts w:cs="Times New Roman"/>
          <w:sz w:val="25"/>
          <w:szCs w:val="25"/>
        </w:rPr>
        <w:t xml:space="preserve"> </w:t>
      </w:r>
      <w:r w:rsidRPr="0062795D">
        <w:rPr>
          <w:rFonts w:cs="Times New Roman"/>
          <w:sz w:val="25"/>
          <w:szCs w:val="25"/>
        </w:rPr>
        <w:t>Commission within 10 days of receipt; failure to do so will constitute a waiver and the</w:t>
      </w:r>
      <w:r w:rsidR="00AF3872">
        <w:rPr>
          <w:rFonts w:cs="Times New Roman"/>
          <w:sz w:val="25"/>
          <w:szCs w:val="25"/>
        </w:rPr>
        <w:t xml:space="preserve"> </w:t>
      </w:r>
      <w:r w:rsidRPr="0062795D">
        <w:rPr>
          <w:rFonts w:cs="Times New Roman"/>
          <w:sz w:val="25"/>
          <w:szCs w:val="25"/>
        </w:rPr>
        <w:t>above-named person will be deemed an expert having access to Confidential</w:t>
      </w:r>
      <w:r w:rsidR="00AF3872">
        <w:rPr>
          <w:rFonts w:cs="Times New Roman"/>
          <w:sz w:val="25"/>
          <w:szCs w:val="25"/>
        </w:rPr>
        <w:t xml:space="preserve"> </w:t>
      </w:r>
      <w:r w:rsidRPr="0062795D">
        <w:rPr>
          <w:rFonts w:cs="Times New Roman"/>
          <w:sz w:val="25"/>
          <w:szCs w:val="25"/>
        </w:rPr>
        <w:t>Information under the terms and conditions of the protective order.</w:t>
      </w:r>
    </w:p>
    <w:p w:rsidR="0062795D" w:rsidRPr="0062795D" w:rsidRDefault="0062795D" w:rsidP="0062795D">
      <w:pPr>
        <w:autoSpaceDE w:val="0"/>
        <w:autoSpaceDN w:val="0"/>
        <w:adjustRightInd w:val="0"/>
        <w:rPr>
          <w:rFonts w:cs="Times New Roman"/>
          <w:sz w:val="25"/>
          <w:szCs w:val="25"/>
        </w:rPr>
      </w:pPr>
    </w:p>
    <w:p w:rsidR="0062795D" w:rsidRDefault="0062795D" w:rsidP="0062795D">
      <w:pPr>
        <w:autoSpaceDE w:val="0"/>
        <w:autoSpaceDN w:val="0"/>
        <w:adjustRightInd w:val="0"/>
        <w:ind w:firstLine="720"/>
        <w:rPr>
          <w:rFonts w:cs="Times New Roman"/>
          <w:sz w:val="25"/>
          <w:szCs w:val="25"/>
        </w:rPr>
      </w:pPr>
      <w:r w:rsidRPr="0062795D">
        <w:rPr>
          <w:rFonts w:cs="Times New Roman"/>
          <w:sz w:val="25"/>
          <w:szCs w:val="25"/>
        </w:rPr>
        <w:t>_______ No objection.</w:t>
      </w:r>
    </w:p>
    <w:p w:rsidR="0062795D" w:rsidRPr="0062795D" w:rsidRDefault="0062795D" w:rsidP="0062795D">
      <w:pPr>
        <w:autoSpaceDE w:val="0"/>
        <w:autoSpaceDN w:val="0"/>
        <w:adjustRightInd w:val="0"/>
        <w:ind w:firstLine="720"/>
        <w:rPr>
          <w:rFonts w:cs="Times New Roman"/>
          <w:sz w:val="25"/>
          <w:szCs w:val="25"/>
        </w:rPr>
      </w:pPr>
    </w:p>
    <w:p w:rsidR="0062795D" w:rsidRDefault="0062795D" w:rsidP="00AF3872">
      <w:pPr>
        <w:autoSpaceDE w:val="0"/>
        <w:autoSpaceDN w:val="0"/>
        <w:adjustRightInd w:val="0"/>
        <w:ind w:firstLine="720"/>
        <w:rPr>
          <w:rFonts w:cs="Times New Roman"/>
          <w:sz w:val="25"/>
          <w:szCs w:val="25"/>
        </w:rPr>
      </w:pPr>
      <w:r w:rsidRPr="0062795D">
        <w:rPr>
          <w:rFonts w:cs="Times New Roman"/>
          <w:sz w:val="25"/>
          <w:szCs w:val="25"/>
        </w:rPr>
        <w:t>_______ Objection</w:t>
      </w:r>
      <w:r w:rsidR="00AF3872">
        <w:rPr>
          <w:rFonts w:cs="Times New Roman"/>
          <w:sz w:val="25"/>
          <w:szCs w:val="25"/>
        </w:rPr>
        <w:t xml:space="preserve">.  </w:t>
      </w:r>
      <w:r w:rsidRPr="0062795D">
        <w:rPr>
          <w:rFonts w:cs="Times New Roman"/>
          <w:sz w:val="25"/>
          <w:szCs w:val="25"/>
        </w:rPr>
        <w:t>The responding party objects to the above-named expert</w:t>
      </w:r>
      <w:r w:rsidR="00AF3872">
        <w:rPr>
          <w:rFonts w:cs="Times New Roman"/>
          <w:sz w:val="25"/>
          <w:szCs w:val="25"/>
        </w:rPr>
        <w:t xml:space="preserve"> </w:t>
      </w:r>
      <w:r w:rsidRPr="0062795D">
        <w:rPr>
          <w:rFonts w:cs="Times New Roman"/>
          <w:sz w:val="25"/>
          <w:szCs w:val="25"/>
        </w:rPr>
        <w:t>having access to Confidential Information. The objecting party shall file a motion</w:t>
      </w:r>
      <w:r w:rsidR="00AF3872">
        <w:rPr>
          <w:rFonts w:cs="Times New Roman"/>
          <w:sz w:val="25"/>
          <w:szCs w:val="25"/>
        </w:rPr>
        <w:t xml:space="preserve"> </w:t>
      </w:r>
      <w:r w:rsidRPr="0062795D">
        <w:rPr>
          <w:rFonts w:cs="Times New Roman"/>
          <w:sz w:val="25"/>
          <w:szCs w:val="25"/>
        </w:rPr>
        <w:t>setting forth the basis for objection and asking exclusion of the expert from access to</w:t>
      </w:r>
      <w:r w:rsidR="00AF3872">
        <w:rPr>
          <w:rFonts w:cs="Times New Roman"/>
          <w:sz w:val="25"/>
          <w:szCs w:val="25"/>
        </w:rPr>
        <w:t xml:space="preserve"> </w:t>
      </w:r>
      <w:r w:rsidRPr="0062795D">
        <w:rPr>
          <w:rFonts w:cs="Times New Roman"/>
          <w:sz w:val="25"/>
          <w:szCs w:val="25"/>
        </w:rPr>
        <w:t>Confidential Information.</w:t>
      </w:r>
    </w:p>
    <w:p w:rsidR="00C415AB" w:rsidRDefault="00C415AB" w:rsidP="00AF3872">
      <w:pPr>
        <w:autoSpaceDE w:val="0"/>
        <w:autoSpaceDN w:val="0"/>
        <w:adjustRightInd w:val="0"/>
        <w:ind w:firstLine="720"/>
        <w:rPr>
          <w:rFonts w:cs="Times New Roman"/>
          <w:sz w:val="25"/>
          <w:szCs w:val="25"/>
        </w:rPr>
      </w:pPr>
    </w:p>
    <w:p w:rsidR="00A20012" w:rsidRDefault="00A20012" w:rsidP="0062795D">
      <w:pPr>
        <w:autoSpaceDE w:val="0"/>
        <w:autoSpaceDN w:val="0"/>
        <w:adjustRightInd w:val="0"/>
        <w:rPr>
          <w:rFonts w:cs="Times New Roman"/>
          <w:sz w:val="25"/>
          <w:szCs w:val="25"/>
        </w:rPr>
      </w:pPr>
    </w:p>
    <w:p w:rsidR="0062795D" w:rsidRPr="0062795D" w:rsidRDefault="0062795D" w:rsidP="0062795D">
      <w:pPr>
        <w:autoSpaceDE w:val="0"/>
        <w:autoSpaceDN w:val="0"/>
        <w:adjustRightInd w:val="0"/>
        <w:rPr>
          <w:rFonts w:cs="Times New Roman"/>
          <w:sz w:val="25"/>
          <w:szCs w:val="25"/>
        </w:rPr>
      </w:pPr>
      <w:r w:rsidRPr="0062795D">
        <w:rPr>
          <w:rFonts w:cs="Times New Roman"/>
          <w:sz w:val="25"/>
          <w:szCs w:val="25"/>
        </w:rPr>
        <w:t xml:space="preserve">______________________________________ </w:t>
      </w:r>
      <w:r w:rsidR="00A20012">
        <w:rPr>
          <w:rFonts w:cs="Times New Roman"/>
          <w:sz w:val="25"/>
          <w:szCs w:val="25"/>
        </w:rPr>
        <w:tab/>
      </w:r>
      <w:r w:rsidR="00A20012">
        <w:rPr>
          <w:rFonts w:cs="Times New Roman"/>
          <w:sz w:val="25"/>
          <w:szCs w:val="25"/>
        </w:rPr>
        <w:tab/>
      </w:r>
      <w:r w:rsidRPr="0062795D">
        <w:rPr>
          <w:rFonts w:cs="Times New Roman"/>
          <w:sz w:val="25"/>
          <w:szCs w:val="25"/>
        </w:rPr>
        <w:t>___________________________</w:t>
      </w:r>
    </w:p>
    <w:p w:rsidR="0062795D" w:rsidRPr="0062795D" w:rsidRDefault="0062795D" w:rsidP="0062795D">
      <w:pPr>
        <w:rPr>
          <w:rFonts w:cs="Times New Roman"/>
        </w:rPr>
      </w:pPr>
      <w:r w:rsidRPr="0062795D">
        <w:rPr>
          <w:rFonts w:cs="Times New Roman"/>
          <w:sz w:val="25"/>
          <w:szCs w:val="25"/>
        </w:rPr>
        <w:t xml:space="preserve">Signature </w:t>
      </w:r>
      <w:r w:rsidR="00AF3872">
        <w:rPr>
          <w:rFonts w:cs="Times New Roman"/>
          <w:sz w:val="25"/>
          <w:szCs w:val="25"/>
        </w:rPr>
        <w:tab/>
      </w:r>
      <w:r w:rsidR="00AF3872">
        <w:rPr>
          <w:rFonts w:cs="Times New Roman"/>
          <w:sz w:val="25"/>
          <w:szCs w:val="25"/>
        </w:rPr>
        <w:tab/>
      </w:r>
      <w:r w:rsidR="00AF3872">
        <w:rPr>
          <w:rFonts w:cs="Times New Roman"/>
          <w:sz w:val="25"/>
          <w:szCs w:val="25"/>
        </w:rPr>
        <w:tab/>
      </w:r>
      <w:r w:rsidR="00AF3872">
        <w:rPr>
          <w:rFonts w:cs="Times New Roman"/>
          <w:sz w:val="25"/>
          <w:szCs w:val="25"/>
        </w:rPr>
        <w:tab/>
      </w:r>
      <w:r w:rsidR="00AF3872">
        <w:rPr>
          <w:rFonts w:cs="Times New Roman"/>
          <w:sz w:val="25"/>
          <w:szCs w:val="25"/>
        </w:rPr>
        <w:tab/>
      </w:r>
      <w:r w:rsidR="00AF3872">
        <w:rPr>
          <w:rFonts w:cs="Times New Roman"/>
          <w:sz w:val="25"/>
          <w:szCs w:val="25"/>
        </w:rPr>
        <w:tab/>
      </w:r>
      <w:r w:rsidR="00AF3872">
        <w:rPr>
          <w:rFonts w:cs="Times New Roman"/>
          <w:sz w:val="25"/>
          <w:szCs w:val="25"/>
        </w:rPr>
        <w:tab/>
      </w:r>
      <w:r w:rsidRPr="0062795D">
        <w:rPr>
          <w:rFonts w:cs="Times New Roman"/>
          <w:sz w:val="25"/>
          <w:szCs w:val="25"/>
        </w:rPr>
        <w:t>Date</w:t>
      </w:r>
    </w:p>
    <w:sectPr w:rsidR="0062795D" w:rsidRPr="0062795D" w:rsidSect="00952B4D">
      <w:pgSz w:w="12240" w:h="15840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F4" w:rsidRDefault="001761F4" w:rsidP="0096778E">
      <w:r>
        <w:separator/>
      </w:r>
    </w:p>
  </w:endnote>
  <w:endnote w:type="continuationSeparator" w:id="0">
    <w:p w:rsidR="001761F4" w:rsidRDefault="001761F4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F4" w:rsidRDefault="001761F4" w:rsidP="0096778E">
      <w:r>
        <w:separator/>
      </w:r>
    </w:p>
  </w:footnote>
  <w:footnote w:type="continuationSeparator" w:id="0">
    <w:p w:rsidR="001761F4" w:rsidRDefault="001761F4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4"/>
    <w:rsid w:val="00000306"/>
    <w:rsid w:val="00022B7B"/>
    <w:rsid w:val="00031A41"/>
    <w:rsid w:val="00090C5F"/>
    <w:rsid w:val="000B7557"/>
    <w:rsid w:val="000C6BA9"/>
    <w:rsid w:val="00124240"/>
    <w:rsid w:val="00146E29"/>
    <w:rsid w:val="0016492F"/>
    <w:rsid w:val="001761F4"/>
    <w:rsid w:val="001848BA"/>
    <w:rsid w:val="0022673A"/>
    <w:rsid w:val="00245DC9"/>
    <w:rsid w:val="00262F02"/>
    <w:rsid w:val="0027321D"/>
    <w:rsid w:val="002A556A"/>
    <w:rsid w:val="002E5D6B"/>
    <w:rsid w:val="002F6570"/>
    <w:rsid w:val="00346D22"/>
    <w:rsid w:val="003B6DE1"/>
    <w:rsid w:val="00414752"/>
    <w:rsid w:val="00425875"/>
    <w:rsid w:val="004520EF"/>
    <w:rsid w:val="004620C4"/>
    <w:rsid w:val="004671C3"/>
    <w:rsid w:val="004E3A86"/>
    <w:rsid w:val="00523626"/>
    <w:rsid w:val="00550422"/>
    <w:rsid w:val="005A6987"/>
    <w:rsid w:val="005B74D0"/>
    <w:rsid w:val="005D7385"/>
    <w:rsid w:val="00614774"/>
    <w:rsid w:val="0062795D"/>
    <w:rsid w:val="00642DCE"/>
    <w:rsid w:val="006813F2"/>
    <w:rsid w:val="00697631"/>
    <w:rsid w:val="006F4668"/>
    <w:rsid w:val="00720BD8"/>
    <w:rsid w:val="00754573"/>
    <w:rsid w:val="0075550C"/>
    <w:rsid w:val="00804D26"/>
    <w:rsid w:val="00824FE6"/>
    <w:rsid w:val="008F141F"/>
    <w:rsid w:val="009311A0"/>
    <w:rsid w:val="00952B4D"/>
    <w:rsid w:val="00966293"/>
    <w:rsid w:val="0096778E"/>
    <w:rsid w:val="009767C9"/>
    <w:rsid w:val="00983FCF"/>
    <w:rsid w:val="00990B89"/>
    <w:rsid w:val="009A6570"/>
    <w:rsid w:val="009B1D40"/>
    <w:rsid w:val="009D217A"/>
    <w:rsid w:val="00A20012"/>
    <w:rsid w:val="00A53929"/>
    <w:rsid w:val="00A727B7"/>
    <w:rsid w:val="00A92C6D"/>
    <w:rsid w:val="00A949AB"/>
    <w:rsid w:val="00AE7392"/>
    <w:rsid w:val="00AE7FB4"/>
    <w:rsid w:val="00AF0DD0"/>
    <w:rsid w:val="00AF3872"/>
    <w:rsid w:val="00B045F6"/>
    <w:rsid w:val="00B0504F"/>
    <w:rsid w:val="00B45CF1"/>
    <w:rsid w:val="00B50985"/>
    <w:rsid w:val="00B524F7"/>
    <w:rsid w:val="00BA0997"/>
    <w:rsid w:val="00BC5949"/>
    <w:rsid w:val="00BC66BB"/>
    <w:rsid w:val="00BF0824"/>
    <w:rsid w:val="00C415AB"/>
    <w:rsid w:val="00C943BA"/>
    <w:rsid w:val="00CC0F50"/>
    <w:rsid w:val="00CF0A7B"/>
    <w:rsid w:val="00CF680F"/>
    <w:rsid w:val="00D030FA"/>
    <w:rsid w:val="00D3350E"/>
    <w:rsid w:val="00D36F2B"/>
    <w:rsid w:val="00D4269A"/>
    <w:rsid w:val="00D5411A"/>
    <w:rsid w:val="00D5585D"/>
    <w:rsid w:val="00DD3974"/>
    <w:rsid w:val="00E50998"/>
    <w:rsid w:val="00E660EB"/>
    <w:rsid w:val="00EE2270"/>
    <w:rsid w:val="00F14110"/>
    <w:rsid w:val="00F20DC8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9"/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iCs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rsid w:val="00425875"/>
    <w:pPr>
      <w:ind w:left="720"/>
    </w:p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customStyle="1" w:styleId="Default">
    <w:name w:val="Default"/>
    <w:rsid w:val="00AE7FB4"/>
    <w:pPr>
      <w:autoSpaceDE w:val="0"/>
      <w:autoSpaceDN w:val="0"/>
      <w:adjustRightInd w:val="0"/>
    </w:pPr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9"/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iCs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rsid w:val="00425875"/>
    <w:pPr>
      <w:ind w:left="720"/>
    </w:p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customStyle="1" w:styleId="Default">
    <w:name w:val="Default"/>
    <w:rsid w:val="00AE7FB4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287FA-9AF9-40E0-8DE1-F647FA2C8EF6}"/>
</file>

<file path=customXml/itemProps2.xml><?xml version="1.0" encoding="utf-8"?>
<ds:datastoreItem xmlns:ds="http://schemas.openxmlformats.org/officeDocument/2006/customXml" ds:itemID="{E1D87B2F-F612-4F93-B680-0BBFDCE8ED80}"/>
</file>

<file path=customXml/itemProps3.xml><?xml version="1.0" encoding="utf-8"?>
<ds:datastoreItem xmlns:ds="http://schemas.openxmlformats.org/officeDocument/2006/customXml" ds:itemID="{0A18624B-FEA8-4B07-905F-08D81EF9ECE3}"/>
</file>

<file path=customXml/itemProps4.xml><?xml version="1.0" encoding="utf-8"?>
<ds:datastoreItem xmlns:ds="http://schemas.openxmlformats.org/officeDocument/2006/customXml" ds:itemID="{33E0B253-15E3-4907-A8C8-C701F6975B33}"/>
</file>

<file path=customXml/itemProps5.xml><?xml version="1.0" encoding="utf-8"?>
<ds:datastoreItem xmlns:ds="http://schemas.openxmlformats.org/officeDocument/2006/customXml" ds:itemID="{688B3289-B2E3-4276-BAFD-E018708E0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Eudora Powell</dc:creator>
  <cp:lastModifiedBy>Eudora Powell</cp:lastModifiedBy>
  <cp:revision>2</cp:revision>
  <cp:lastPrinted>2014-08-19T17:22:00Z</cp:lastPrinted>
  <dcterms:created xsi:type="dcterms:W3CDTF">2014-08-19T21:35:00Z</dcterms:created>
  <dcterms:modified xsi:type="dcterms:W3CDTF">2014-08-19T21:35:00Z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