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bookmarkStart w:id="0" w:name="_GoBack"/>
      <w:bookmarkEnd w:id="0"/>
    </w:p>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FAC5B33" w14:textId="77777777" w:rsidR="00002D78" w:rsidRDefault="00002D78" w:rsidP="003035DA"/>
    <w:p w14:paraId="4BC7399D" w14:textId="77777777" w:rsidR="003035DA" w:rsidRDefault="003035DA" w:rsidP="003035DA">
      <w:r>
        <w:t>August 4, 2014</w:t>
      </w:r>
    </w:p>
    <w:p w14:paraId="34FA222A" w14:textId="77777777" w:rsidR="003035DA" w:rsidRDefault="003035DA" w:rsidP="003035DA"/>
    <w:p w14:paraId="7AFD6ED6" w14:textId="77777777" w:rsidR="003035DA" w:rsidRDefault="003035DA" w:rsidP="003035DA"/>
    <w:p w14:paraId="6791EFD1"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(consolidated); and</w:t>
      </w:r>
    </w:p>
    <w:p w14:paraId="7EEE95A3" w14:textId="77777777" w:rsidR="003035DA" w:rsidRPr="00002D78" w:rsidRDefault="003035DA" w:rsidP="003035DA">
      <w:pPr>
        <w:rPr>
          <w:i/>
        </w:rPr>
      </w:pPr>
      <w:r w:rsidRPr="00002D78">
        <w:rPr>
          <w:i/>
        </w:rPr>
        <w:tab/>
      </w:r>
      <w:proofErr w:type="gramStart"/>
      <w:r w:rsidRPr="00002D78">
        <w:rPr>
          <w:i/>
        </w:rPr>
        <w:t>WUTC v. Puget Sound Energy, Inc.</w:t>
      </w:r>
      <w:proofErr w:type="gramEnd"/>
    </w:p>
    <w:p w14:paraId="21EF9A8F" w14:textId="77777777" w:rsidR="003035DA" w:rsidRDefault="003035DA" w:rsidP="003035DA">
      <w:r>
        <w:tab/>
        <w:t>Dockets UE-130137 and UG-130138 (consolidated)</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2442F2DA" w:rsidR="003035DA" w:rsidRDefault="003035DA" w:rsidP="003035DA">
      <w:r>
        <w:t xml:space="preserve">Enclosed for filing are original, signed confidentiality agreements for </w:t>
      </w:r>
      <w:r w:rsidR="00002D78">
        <w:t>David Gomez and Jason Ball</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DA"/>
    <w:rsid w:val="00002D78"/>
    <w:rsid w:val="00015A75"/>
    <w:rsid w:val="00043E77"/>
    <w:rsid w:val="0006673A"/>
    <w:rsid w:val="000963E1"/>
    <w:rsid w:val="000F29D0"/>
    <w:rsid w:val="0011269B"/>
    <w:rsid w:val="00171023"/>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58553B"/>
    <w:rsid w:val="005D30FC"/>
    <w:rsid w:val="0067589C"/>
    <w:rsid w:val="0068653A"/>
    <w:rsid w:val="00755512"/>
    <w:rsid w:val="00757F0E"/>
    <w:rsid w:val="007C6261"/>
    <w:rsid w:val="007E539D"/>
    <w:rsid w:val="0089150B"/>
    <w:rsid w:val="008C77D1"/>
    <w:rsid w:val="00931949"/>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DD15F8"/>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2014-08-29T07:00:00+00:00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00257D3-CC09-4322-80BC-325ED45ADF5B}"/>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F2BC4B15-524E-4191-B080-70A53E829B84}"/>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2</cp:revision>
  <cp:lastPrinted>2014-08-29T15:53:00Z</cp:lastPrinted>
  <dcterms:created xsi:type="dcterms:W3CDTF">2014-08-29T16:29:00Z</dcterms:created>
  <dcterms:modified xsi:type="dcterms:W3CDTF">2014-08-29T16:29:00Z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