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2F" w:rsidRPr="0098322F" w:rsidRDefault="00116792">
      <w:pPr>
        <w:pStyle w:val="LetterDate"/>
        <w:spacing w:after="720"/>
      </w:pPr>
      <w:bookmarkStart w:id="0" w:name="_GoBack"/>
      <w:bookmarkEnd w:id="0"/>
      <w:r>
        <w:rPr>
          <w:noProof/>
        </w:rPr>
        <w:t xml:space="preserve">November </w:t>
      </w:r>
      <w:r w:rsidR="0098322F" w:rsidRPr="0098322F">
        <w:rPr>
          <w:noProof/>
        </w:rPr>
        <w:t>1, 2016</w:t>
      </w:r>
    </w:p>
    <w:p w:rsidR="00854E1B" w:rsidRDefault="0098322F" w:rsidP="00854E1B">
      <w:pPr>
        <w:pStyle w:val="Addressee"/>
      </w:pPr>
      <w:r w:rsidRPr="0098322F">
        <w:t xml:space="preserve">Judge </w:t>
      </w:r>
      <w:r w:rsidR="00D04DED" w:rsidRPr="00D04DED">
        <w:t xml:space="preserve">Marguerite </w:t>
      </w:r>
      <w:r w:rsidRPr="0098322F">
        <w:t>Friedlander</w:t>
      </w:r>
      <w:r w:rsidR="00D04DED">
        <w:br/>
        <w:t>Administrative Law Judge</w:t>
      </w:r>
      <w:r w:rsidR="00D04DED">
        <w:br/>
        <w:t>Washington Utilities and</w:t>
      </w:r>
      <w:r w:rsidR="00D04DED">
        <w:br/>
        <w:t xml:space="preserve">  Transportation Commission</w:t>
      </w:r>
      <w:r w:rsidR="00D04DED">
        <w:br/>
        <w:t>1300 S. Evergreen Park Drive S.W.</w:t>
      </w:r>
      <w:r w:rsidR="00D04DED">
        <w:br/>
      </w:r>
      <w:r w:rsidR="00854E1B">
        <w:t>PO Box 47250</w:t>
      </w:r>
    </w:p>
    <w:p w:rsidR="00D04DED" w:rsidRPr="0098322F" w:rsidRDefault="00854E1B" w:rsidP="00854E1B">
      <w:pPr>
        <w:pStyle w:val="Addressee"/>
      </w:pPr>
      <w:r>
        <w:t>Olympia, WA 98504-7250</w:t>
      </w:r>
    </w:p>
    <w:p w:rsidR="00D04DED" w:rsidRDefault="00D04DED" w:rsidP="00D04DED">
      <w:pPr>
        <w:pStyle w:val="ReLine"/>
      </w:pPr>
      <w:r>
        <w:t>RE:</w:t>
      </w:r>
      <w:r>
        <w:tab/>
      </w:r>
      <w:proofErr w:type="spellStart"/>
      <w:r>
        <w:t>WUTC</w:t>
      </w:r>
      <w:proofErr w:type="spellEnd"/>
      <w:r>
        <w:t xml:space="preserve"> v. Cascade Natural Gas Corporation</w:t>
      </w:r>
      <w:r>
        <w:br/>
        <w:t>Docket No. PG-150120</w:t>
      </w:r>
    </w:p>
    <w:p w:rsidR="0098322F" w:rsidRPr="0098322F" w:rsidRDefault="0098322F">
      <w:pPr>
        <w:pStyle w:val="Salutation"/>
      </w:pPr>
      <w:r w:rsidRPr="0098322F">
        <w:t>Dear Judge Friedlander:</w:t>
      </w:r>
    </w:p>
    <w:p w:rsidR="0098322F" w:rsidRPr="0098322F" w:rsidRDefault="0098322F" w:rsidP="0098322F">
      <w:pPr>
        <w:pStyle w:val="BodyText"/>
      </w:pPr>
      <w:r w:rsidRPr="0098322F">
        <w:t>In compliance with the procedural schedule in the prehearing conference order in the above-referenced docket, we are providing you this status report regarding the progress made towards settlement in the above-referenced case.</w:t>
      </w:r>
    </w:p>
    <w:p w:rsidR="0098322F" w:rsidRPr="0098322F" w:rsidRDefault="0098322F" w:rsidP="0098322F">
      <w:pPr>
        <w:pStyle w:val="BodyText"/>
      </w:pPr>
      <w:r w:rsidRPr="0098322F">
        <w:t>Cascade Natural Gas Corporation (</w:t>
      </w:r>
      <w:proofErr w:type="spellStart"/>
      <w:r w:rsidRPr="0098322F">
        <w:t>CNGC</w:t>
      </w:r>
      <w:proofErr w:type="spellEnd"/>
      <w:r w:rsidRPr="0098322F">
        <w:t>) and Commission Staff held an initial settlement conference on September 21, 2016 and have held two additional formal settlement conferences</w:t>
      </w:r>
      <w:r w:rsidR="009F4A79">
        <w:t>, the most recent b</w:t>
      </w:r>
      <w:r w:rsidR="006D2E02">
        <w:t>eing last Wednesday, October 26</w:t>
      </w:r>
      <w:r w:rsidRPr="0098322F">
        <w:t xml:space="preserve">. In addition, the parties have participated </w:t>
      </w:r>
      <w:r w:rsidR="000A0BDE">
        <w:t xml:space="preserve">in </w:t>
      </w:r>
      <w:r w:rsidRPr="0098322F">
        <w:t>informal meetings and discussions regarding settlement issues, and the parties have exchanged settlement offers.  While we do not have a date by which settlement might be reached, we believe good progress is being made and we intend to continue with our settlement discussions.</w:t>
      </w:r>
      <w:r w:rsidR="006D2E02">
        <w:t xml:space="preserve">  </w:t>
      </w:r>
      <w:r w:rsidRPr="0098322F">
        <w:t>At this time, there is nothing further that we are requesting from the Commission.  We will inform you promptly if and when settlement is reached.</w:t>
      </w:r>
    </w:p>
    <w:p w:rsidR="0098322F" w:rsidRPr="0098322F" w:rsidRDefault="0098322F">
      <w:pPr>
        <w:pStyle w:val="LetterSignature"/>
      </w:pPr>
      <w:r w:rsidRPr="0098322F">
        <w:t>Very truly yours,</w:t>
      </w:r>
      <w:r w:rsidR="006D3CCB">
        <w:tab/>
      </w:r>
      <w:r w:rsidR="006D3CCB">
        <w:tab/>
      </w:r>
      <w:r w:rsidR="006D3CCB">
        <w:tab/>
      </w:r>
      <w:r w:rsidR="006D3CCB">
        <w:tab/>
      </w:r>
      <w:r w:rsidR="006D3CCB">
        <w:tab/>
      </w:r>
      <w:r w:rsidR="006D3CCB">
        <w:tab/>
        <w:t>Very truly yours,</w:t>
      </w:r>
    </w:p>
    <w:p w:rsidR="006D3CCB" w:rsidRPr="0098322F" w:rsidRDefault="0098322F">
      <w:pPr>
        <w:pStyle w:val="LetterSignature"/>
        <w:spacing w:before="720"/>
      </w:pPr>
      <w:r w:rsidRPr="0098322F">
        <w:t>Sheree S. Carson</w:t>
      </w:r>
      <w:r w:rsidR="000A0BDE">
        <w:t>, Perkins Coie</w:t>
      </w:r>
      <w:r w:rsidR="006D3CCB">
        <w:tab/>
      </w:r>
      <w:r w:rsidR="006D3CCB">
        <w:tab/>
      </w:r>
      <w:r w:rsidR="006D3CCB">
        <w:tab/>
      </w:r>
      <w:r w:rsidR="006D3CCB">
        <w:tab/>
        <w:t>Julian Beattie</w:t>
      </w:r>
      <w:r w:rsidR="00D04DED">
        <w:br/>
        <w:t>Attorneys for Cascade</w:t>
      </w:r>
      <w:r w:rsidR="006D3CCB">
        <w:tab/>
      </w:r>
      <w:r w:rsidR="006D3CCB">
        <w:tab/>
      </w:r>
      <w:r w:rsidR="006D3CCB">
        <w:tab/>
      </w:r>
      <w:r w:rsidR="006D3CCB">
        <w:tab/>
      </w:r>
      <w:r w:rsidR="006D3CCB">
        <w:tab/>
      </w:r>
      <w:r w:rsidR="006D3CCB">
        <w:tab/>
        <w:t>Attorneys for Washington</w:t>
      </w:r>
      <w:r w:rsidR="006D3CCB">
        <w:br/>
      </w:r>
      <w:r w:rsidR="006D3CCB" w:rsidRPr="006D3CCB">
        <w:t>Natural Gas Corporation</w:t>
      </w:r>
      <w:r w:rsidR="006D3CCB">
        <w:tab/>
      </w:r>
      <w:r w:rsidR="006D3CCB">
        <w:tab/>
      </w:r>
      <w:r w:rsidR="006D3CCB">
        <w:tab/>
      </w:r>
      <w:r w:rsidR="006D3CCB">
        <w:tab/>
      </w:r>
      <w:r w:rsidR="006D3CCB">
        <w:tab/>
        <w:t xml:space="preserve">Utilities and </w:t>
      </w:r>
      <w:proofErr w:type="spellStart"/>
      <w:r w:rsidR="006D3CCB">
        <w:t>Transportion</w:t>
      </w:r>
      <w:proofErr w:type="spellEnd"/>
      <w:r w:rsidR="006D3CCB">
        <w:br/>
      </w:r>
      <w:r w:rsidR="006D3CCB">
        <w:tab/>
      </w:r>
      <w:r w:rsidR="006D3CCB">
        <w:tab/>
      </w:r>
      <w:r w:rsidR="006D3CCB">
        <w:tab/>
      </w:r>
      <w:r w:rsidR="006D3CCB">
        <w:tab/>
      </w:r>
      <w:r w:rsidR="006D3CCB">
        <w:tab/>
      </w:r>
      <w:r w:rsidR="006D3CCB">
        <w:tab/>
      </w:r>
      <w:r w:rsidR="006D3CCB">
        <w:tab/>
      </w:r>
      <w:r w:rsidR="006D3CCB">
        <w:tab/>
        <w:t>Commission Staff</w:t>
      </w:r>
    </w:p>
    <w:p w:rsidR="0098322F" w:rsidRPr="0098322F" w:rsidRDefault="0098322F" w:rsidP="00271B16">
      <w:pPr>
        <w:pStyle w:val="LetterSignatureSub2"/>
        <w:rPr>
          <w:vanish w:val="0"/>
        </w:rPr>
      </w:pPr>
      <w:proofErr w:type="spellStart"/>
      <w:r w:rsidRPr="0098322F">
        <w:rPr>
          <w:vanish w:val="0"/>
        </w:rPr>
        <w:t>SSC:cgm</w:t>
      </w:r>
      <w:proofErr w:type="spellEnd"/>
    </w:p>
    <w:p w:rsidR="00D206D5" w:rsidRDefault="00D206D5"/>
    <w:sectPr w:rsidR="00D206D5" w:rsidSect="0098322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2F" w:rsidRDefault="0098322F" w:rsidP="0098322F">
      <w:r>
        <w:separator/>
      </w:r>
    </w:p>
  </w:endnote>
  <w:endnote w:type="continuationSeparator" w:id="0">
    <w:p w:rsidR="0098322F" w:rsidRDefault="0098322F" w:rsidP="0098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D02FD8" w:rsidRDefault="00032AD8" w:rsidP="00032AD8">
    <w:pPr>
      <w:pStyle w:val="Footer"/>
      <w:spacing w:line="200" w:lineRule="exact"/>
    </w:pPr>
    <w:bookmarkStart w:id="1" w:name="zzmpFIXED_LHPrimaryFooter"/>
    <w:r w:rsidRPr="00032AD8">
      <w:rPr>
        <w:rStyle w:val="zzmpTrailerItem"/>
      </w:rPr>
      <w:t>32032-0011/133464130.1</w:t>
    </w:r>
    <w:r w:rsidR="00546A74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D02FD8" w:rsidRDefault="00546A74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8pt;height:8.4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546A74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032AD8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D02FD8" w:rsidRDefault="00032AD8" w:rsidP="00032AD8">
    <w:pPr>
      <w:pStyle w:val="Footer"/>
      <w:spacing w:line="200" w:lineRule="exact"/>
    </w:pPr>
    <w:bookmarkStart w:id="3" w:name="zzmpFIXED_LHFirstPageFooter"/>
    <w:r w:rsidRPr="00032AD8">
      <w:rPr>
        <w:rStyle w:val="zzmpTrailerItem"/>
      </w:rPr>
      <w:t>32032-0011/133464130.1</w:t>
    </w:r>
    <w:r w:rsidR="00546A7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032AD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2F" w:rsidRDefault="0098322F" w:rsidP="0098322F">
      <w:r>
        <w:separator/>
      </w:r>
    </w:p>
  </w:footnote>
  <w:footnote w:type="continuationSeparator" w:id="0">
    <w:p w:rsidR="0098322F" w:rsidRDefault="0098322F" w:rsidP="00983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8322F" w:rsidRDefault="0098322F">
    <w:pPr>
      <w:pStyle w:val="Header"/>
    </w:pPr>
    <w:r w:rsidRPr="0098322F">
      <w:t>Judge Friedlander</w:t>
    </w:r>
  </w:p>
  <w:p w:rsidR="00A166A9" w:rsidRDefault="00546A74">
    <w:pPr>
      <w:pStyle w:val="Header"/>
    </w:pPr>
    <w:r>
      <w:fldChar w:fldCharType="begin"/>
    </w:r>
    <w:r>
      <w:instrText xml:space="preserve"> STYLEREF "Letter Date" \* MERGEFORMAT </w:instrText>
    </w:r>
    <w:r>
      <w:fldChar w:fldCharType="separate"/>
    </w:r>
    <w:r w:rsidR="006D2E02">
      <w:rPr>
        <w:noProof/>
      </w:rPr>
      <w:t>November 1, 2016</w:t>
    </w:r>
    <w:r>
      <w:rPr>
        <w:noProof/>
      </w:rPr>
      <w:fldChar w:fldCharType="end"/>
    </w:r>
  </w:p>
  <w:p w:rsidR="00A166A9" w:rsidRDefault="00032AD8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0A0BD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D02FD8" w:rsidRDefault="00546A74" w:rsidP="00D02FD8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D02FD8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D02FD8" w:rsidRPr="0098322F" w:rsidRDefault="0098322F" w:rsidP="00B4405E">
                      <w:pPr>
                        <w:pStyle w:val="LetterheadAuthor"/>
                        <w:ind w:right="648"/>
                        <w:jc w:val="right"/>
                      </w:pPr>
                      <w:r w:rsidRPr="0098322F">
                        <w:t>Sheree S. Carson</w:t>
                      </w:r>
                    </w:p>
                    <w:p w:rsidR="00D02FD8" w:rsidRPr="0098322F" w:rsidRDefault="0098322F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8322F">
                        <w:t>SCarson@perkinscoie.com</w:t>
                      </w:r>
                    </w:p>
                    <w:p w:rsidR="00D02FD8" w:rsidRPr="0098322F" w:rsidRDefault="00032AD8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8322F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8322F">
                        <w:tab/>
                      </w:r>
                      <w:r w:rsidR="0098322F" w:rsidRPr="0098322F">
                        <w:t>+1.425.635.1422</w:t>
                      </w:r>
                    </w:p>
                    <w:p w:rsidR="00D02FD8" w:rsidRPr="0098322F" w:rsidRDefault="00032AD8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8322F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8322F">
                        <w:tab/>
                      </w:r>
                      <w:r w:rsidR="0098322F" w:rsidRPr="0098322F">
                        <w:t>+1.425.635.2422</w:t>
                      </w:r>
                    </w:p>
                    <w:p w:rsidR="00D02FD8" w:rsidRPr="0098322F" w:rsidRDefault="00546A74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D02FD8" w:rsidRDefault="00546A74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Judge Friedlander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Judge Friedlander"/>
    <w:docVar w:name="Letter_1_RelineFormatValues" w:val="2"/>
    <w:docVar w:name="Letter_1_Salutation" w:val="Dear Judge Friedlander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32032-0011/133464130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1216812\Washington Bar Id\25349\True\1216813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8322F"/>
    <w:rsid w:val="00032AD8"/>
    <w:rsid w:val="00097B39"/>
    <w:rsid w:val="000A0BDE"/>
    <w:rsid w:val="00116792"/>
    <w:rsid w:val="002960E6"/>
    <w:rsid w:val="004363F1"/>
    <w:rsid w:val="00546A74"/>
    <w:rsid w:val="006D2E02"/>
    <w:rsid w:val="006D3CCB"/>
    <w:rsid w:val="007C4AE6"/>
    <w:rsid w:val="00854E1B"/>
    <w:rsid w:val="00981954"/>
    <w:rsid w:val="0098322F"/>
    <w:rsid w:val="009F4A79"/>
    <w:rsid w:val="00D04DED"/>
    <w:rsid w:val="00D2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8322F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8322F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8322F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22F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8322F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8322F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8322F"/>
    <w:pPr>
      <w:spacing w:after="240"/>
    </w:pPr>
  </w:style>
  <w:style w:type="character" w:customStyle="1" w:styleId="BodyTextChar">
    <w:name w:val="Body Text Char"/>
    <w:link w:val="BodyText"/>
    <w:rsid w:val="00983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83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3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8322F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83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8322F"/>
  </w:style>
  <w:style w:type="paragraph" w:customStyle="1" w:styleId="Addressee">
    <w:name w:val="Addressee"/>
    <w:basedOn w:val="Normal"/>
    <w:rsid w:val="0098322F"/>
  </w:style>
  <w:style w:type="paragraph" w:customStyle="1" w:styleId="LetterSignature">
    <w:name w:val="Letter Signature"/>
    <w:basedOn w:val="Normal"/>
    <w:rsid w:val="0098322F"/>
    <w:pPr>
      <w:keepNext/>
      <w:keepLines/>
    </w:pPr>
  </w:style>
  <w:style w:type="paragraph" w:customStyle="1" w:styleId="ReLine">
    <w:name w:val="ReLine"/>
    <w:basedOn w:val="Normal"/>
    <w:next w:val="Normal"/>
    <w:rsid w:val="0098322F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8322F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83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8322F"/>
    <w:pPr>
      <w:spacing w:after="240"/>
    </w:pPr>
    <w:rPr>
      <w:b/>
      <w:caps/>
    </w:rPr>
  </w:style>
  <w:style w:type="paragraph" w:customStyle="1" w:styleId="Letterhead">
    <w:name w:val="Letterhead"/>
    <w:rsid w:val="0098322F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8322F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8322F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8322F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83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8322F"/>
  </w:style>
  <w:style w:type="paragraph" w:customStyle="1" w:styleId="CarrierReLine">
    <w:name w:val="Carrier ReLine"/>
    <w:basedOn w:val="ReLine"/>
    <w:next w:val="Normal"/>
    <w:rsid w:val="0098322F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8322F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83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8322F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8322F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8322F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83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322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8322F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032AD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8322F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8322F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8322F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22F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8322F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8322F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8322F"/>
    <w:pPr>
      <w:spacing w:after="240"/>
    </w:pPr>
  </w:style>
  <w:style w:type="character" w:customStyle="1" w:styleId="BodyTextChar">
    <w:name w:val="Body Text Char"/>
    <w:link w:val="BodyText"/>
    <w:rsid w:val="00983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83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3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8322F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83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8322F"/>
  </w:style>
  <w:style w:type="paragraph" w:customStyle="1" w:styleId="Addressee">
    <w:name w:val="Addressee"/>
    <w:basedOn w:val="Normal"/>
    <w:rsid w:val="0098322F"/>
  </w:style>
  <w:style w:type="paragraph" w:customStyle="1" w:styleId="LetterSignature">
    <w:name w:val="Letter Signature"/>
    <w:basedOn w:val="Normal"/>
    <w:rsid w:val="0098322F"/>
    <w:pPr>
      <w:keepNext/>
      <w:keepLines/>
    </w:pPr>
  </w:style>
  <w:style w:type="paragraph" w:customStyle="1" w:styleId="ReLine">
    <w:name w:val="ReLine"/>
    <w:basedOn w:val="Normal"/>
    <w:next w:val="Normal"/>
    <w:rsid w:val="0098322F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8322F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83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8322F"/>
    <w:pPr>
      <w:spacing w:after="240"/>
    </w:pPr>
    <w:rPr>
      <w:b/>
      <w:caps/>
    </w:rPr>
  </w:style>
  <w:style w:type="paragraph" w:customStyle="1" w:styleId="Letterhead">
    <w:name w:val="Letterhead"/>
    <w:rsid w:val="0098322F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8322F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8322F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8322F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83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8322F"/>
  </w:style>
  <w:style w:type="paragraph" w:customStyle="1" w:styleId="CarrierReLine">
    <w:name w:val="Carrier ReLine"/>
    <w:basedOn w:val="ReLine"/>
    <w:next w:val="Normal"/>
    <w:rsid w:val="0098322F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8322F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83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8322F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8322F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8322F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83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322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8322F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032AD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088D043ADB6D40B38EC7A4D2FE1737" ma:contentTypeVersion="119" ma:contentTypeDescription="" ma:contentTypeScope="" ma:versionID="2779f7843b1dfbfc9a4a36828712b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2015-01-22T08:00:00+00:00</OpenedDate>
    <Date1 xmlns="dc463f71-b30c-4ab2-9473-d307f9d35888">2016-11-01T07:00:00+00:00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3080B9-DFB6-48A0-86BE-74070EFF2033}"/>
</file>

<file path=customXml/itemProps2.xml><?xml version="1.0" encoding="utf-8"?>
<ds:datastoreItem xmlns:ds="http://schemas.openxmlformats.org/officeDocument/2006/customXml" ds:itemID="{7142D4F3-2A11-4C29-8708-4042973AE6A5}"/>
</file>

<file path=customXml/itemProps3.xml><?xml version="1.0" encoding="utf-8"?>
<ds:datastoreItem xmlns:ds="http://schemas.openxmlformats.org/officeDocument/2006/customXml" ds:itemID="{1C526DB1-775F-4CB2-8DF8-1CA25287DAD5}"/>
</file>

<file path=customXml/itemProps4.xml><?xml version="1.0" encoding="utf-8"?>
<ds:datastoreItem xmlns:ds="http://schemas.openxmlformats.org/officeDocument/2006/customXml" ds:itemID="{318759C5-78C0-4631-8C60-F56198D2B28F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2016-11-01T21:51:00Z</cp:lastPrinted>
  <dcterms:created xsi:type="dcterms:W3CDTF">2016-11-01T22:03:00Z</dcterms:created>
  <dcterms:modified xsi:type="dcterms:W3CDTF">2016-11-01T22:03:00Z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0x0101006E56B4D1795A2E4DB2F0B01679ED314A00A3088D043ADB6D40B38EC7A4D2FE1737</vt:lpwstr>
  </property>
  <property fmtid="{D5CDD505-2E9C-101B-9397-08002B2CF9AE}" pid="3" name="_docset_NoMedatataSyncRequired">
    <vt:lpwstr>False</vt:lpwstr>
  </property>
</Properties>
</file>