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D6D92" w14:textId="77777777" w:rsidR="00DE387D" w:rsidRDefault="00DE387D" w:rsidP="00DE387D">
      <w:pPr>
        <w:pStyle w:val="Heading1"/>
      </w:pPr>
      <w:r>
        <w:t>Docket</w:t>
      </w:r>
      <w:r w:rsidR="00C200D4">
        <w:t xml:space="preserve"> UG-151663</w:t>
      </w:r>
    </w:p>
    <w:p w14:paraId="2B317F1D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24E65154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32CADC88" w14:textId="6E69975C" w:rsidR="00DE387D" w:rsidRDefault="00DE387D" w:rsidP="0060633C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0633C">
        <w:rPr>
          <w:rFonts w:ascii="Times New Roman" w:hAnsi="Times New Roman"/>
          <w:sz w:val="24"/>
          <w:lang w:eastAsia="zh-CN"/>
        </w:rPr>
        <w:t xml:space="preserve">Commission Staff Response </w:t>
      </w:r>
      <w:r w:rsidR="0003793C">
        <w:rPr>
          <w:rFonts w:ascii="Times New Roman" w:hAnsi="Times New Roman"/>
          <w:sz w:val="24"/>
          <w:lang w:eastAsia="zh-CN"/>
        </w:rPr>
        <w:t xml:space="preserve">Brief and Declaration of David Gomez </w:t>
      </w:r>
      <w:r>
        <w:rPr>
          <w:rFonts w:ascii="Times New Roman" w:hAnsi="Times New Roman"/>
          <w:sz w:val="24"/>
        </w:rPr>
        <w:t xml:space="preserve">upon the persons and entities listed on the Service List below via </w:t>
      </w:r>
      <w:r w:rsidR="00C200D4">
        <w:rPr>
          <w:rFonts w:ascii="Times New Roman" w:hAnsi="Times New Roman"/>
          <w:sz w:val="24"/>
        </w:rPr>
        <w:t>electronic and</w:t>
      </w:r>
      <w:r>
        <w:rPr>
          <w:rFonts w:ascii="Times New Roman" w:hAnsi="Times New Roman"/>
          <w:sz w:val="24"/>
        </w:rPr>
        <w:t xml:space="preserve"> United States mail, addressed as shown </w:t>
      </w:r>
      <w:r w:rsidR="00C200D4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2B7B1F28" w14:textId="77777777" w:rsidR="00DE387D" w:rsidRDefault="00DE387D" w:rsidP="0060633C">
      <w:pPr>
        <w:spacing w:line="240" w:lineRule="exact"/>
        <w:ind w:firstLine="720"/>
        <w:rPr>
          <w:rFonts w:ascii="Times New Roman" w:hAnsi="Times New Roman"/>
          <w:sz w:val="24"/>
        </w:rPr>
      </w:pPr>
    </w:p>
    <w:p w14:paraId="2D66FB87" w14:textId="52A65E37" w:rsidR="00DE387D" w:rsidRDefault="00DE387D" w:rsidP="0060633C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03793C">
        <w:rPr>
          <w:rFonts w:ascii="Times New Roman" w:hAnsi="Times New Roman"/>
          <w:sz w:val="24"/>
        </w:rPr>
        <w:t>18</w:t>
      </w:r>
      <w:r w:rsidR="00C9174B" w:rsidRPr="00C9174B">
        <w:rPr>
          <w:rFonts w:ascii="Times New Roman" w:hAnsi="Times New Roman"/>
          <w:sz w:val="24"/>
          <w:vertAlign w:val="superscript"/>
        </w:rPr>
        <w:t>th</w:t>
      </w:r>
      <w:r w:rsidR="00C9174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03793C">
        <w:rPr>
          <w:rFonts w:ascii="Times New Roman" w:hAnsi="Times New Roman"/>
          <w:sz w:val="24"/>
        </w:rPr>
        <w:t>May</w:t>
      </w:r>
      <w:r>
        <w:rPr>
          <w:rFonts w:ascii="Times New Roman" w:hAnsi="Times New Roman"/>
          <w:sz w:val="24"/>
        </w:rPr>
        <w:t xml:space="preserve"> 201</w:t>
      </w:r>
      <w:r w:rsidR="0003793C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62CC3425" w14:textId="77777777" w:rsidR="00DE387D" w:rsidRDefault="00DE387D" w:rsidP="0060633C">
      <w:pPr>
        <w:spacing w:line="240" w:lineRule="exact"/>
        <w:rPr>
          <w:rFonts w:ascii="Times New Roman" w:hAnsi="Times New Roman"/>
          <w:sz w:val="24"/>
        </w:rPr>
      </w:pPr>
    </w:p>
    <w:p w14:paraId="4EF961EE" w14:textId="77777777" w:rsidR="00DE387D" w:rsidRDefault="00DE387D" w:rsidP="0060633C">
      <w:pPr>
        <w:spacing w:line="240" w:lineRule="exact"/>
        <w:rPr>
          <w:rFonts w:ascii="Times New Roman" w:hAnsi="Times New Roman"/>
          <w:sz w:val="24"/>
        </w:rPr>
      </w:pPr>
    </w:p>
    <w:p w14:paraId="502ED647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25B6FCB8" w14:textId="0BBE864A" w:rsidR="00DE387D" w:rsidRDefault="006F460C" w:rsidP="006F460C">
      <w:pPr>
        <w:ind w:left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41EBBD00" w14:textId="77777777" w:rsidR="006F460C" w:rsidRPr="00123C68" w:rsidRDefault="006F460C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7809E2E0" w14:textId="77777777"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14:paraId="2E51A8E2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0DC8A32C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652883E2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t>Receive HC, C and NC documents:</w:t>
      </w:r>
    </w:p>
    <w:p w14:paraId="5E585815" w14:textId="77777777" w:rsidR="00DE387D" w:rsidRDefault="00DE387D" w:rsidP="00DE387D">
      <w:pPr>
        <w:rPr>
          <w:rFonts w:ascii="Times New Roman" w:hAnsi="Times New Roman"/>
          <w:iCs/>
          <w:sz w:val="24"/>
        </w:rPr>
      </w:pPr>
    </w:p>
    <w:p w14:paraId="33F7F238" w14:textId="1E26B397" w:rsidR="006F460C" w:rsidRPr="006F460C" w:rsidRDefault="006F460C" w:rsidP="00DE387D">
      <w:pPr>
        <w:rPr>
          <w:rFonts w:ascii="Times New Roman" w:hAnsi="Times New Roman"/>
          <w:b/>
          <w:iCs/>
          <w:sz w:val="24"/>
        </w:rPr>
      </w:pPr>
      <w:r w:rsidRPr="006F460C">
        <w:rPr>
          <w:rFonts w:ascii="Times New Roman" w:hAnsi="Times New Roman"/>
          <w:b/>
          <w:i/>
          <w:iCs/>
          <w:sz w:val="24"/>
        </w:rPr>
        <w:t xml:space="preserve">For Puget Sound Energy: </w:t>
      </w:r>
    </w:p>
    <w:p w14:paraId="37887E49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>Jason Kuzma</w:t>
      </w:r>
    </w:p>
    <w:p w14:paraId="0A6187BF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 xml:space="preserve">Pamela J. Anderson </w:t>
      </w:r>
    </w:p>
    <w:p w14:paraId="5AA159F7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>Perkins Coie, LLP</w:t>
      </w:r>
    </w:p>
    <w:p w14:paraId="7B053FAE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 xml:space="preserve">The PSE Building </w:t>
      </w:r>
    </w:p>
    <w:p w14:paraId="1368E615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>10885 N.E. Fourth Street, Suite 700</w:t>
      </w:r>
    </w:p>
    <w:p w14:paraId="3A4F6E73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>Bellevue, WA 98004-5579</w:t>
      </w:r>
    </w:p>
    <w:p w14:paraId="144CFBCF" w14:textId="77777777" w:rsidR="006F460C" w:rsidRPr="006F460C" w:rsidRDefault="00DC4E87" w:rsidP="006F460C">
      <w:pPr>
        <w:rPr>
          <w:rFonts w:ascii="Times New Roman" w:hAnsi="Times New Roman"/>
          <w:sz w:val="24"/>
        </w:rPr>
      </w:pPr>
      <w:hyperlink r:id="rId11" w:history="1">
        <w:r w:rsidR="006F460C" w:rsidRPr="006F460C">
          <w:rPr>
            <w:rStyle w:val="Hyperlink"/>
            <w:rFonts w:ascii="Times New Roman" w:hAnsi="Times New Roman"/>
            <w:sz w:val="24"/>
          </w:rPr>
          <w:t>jkuzma@perkinscoie.com</w:t>
        </w:r>
      </w:hyperlink>
      <w:r w:rsidR="006F460C" w:rsidRPr="006F460C">
        <w:rPr>
          <w:rFonts w:ascii="Times New Roman" w:hAnsi="Times New Roman"/>
          <w:sz w:val="24"/>
        </w:rPr>
        <w:t xml:space="preserve"> </w:t>
      </w:r>
    </w:p>
    <w:p w14:paraId="0B399C1A" w14:textId="4BA8FB73" w:rsidR="006F460C" w:rsidRDefault="00DC4E87" w:rsidP="006F460C">
      <w:pPr>
        <w:rPr>
          <w:rStyle w:val="Hyperlink"/>
          <w:rFonts w:ascii="Times New Roman" w:hAnsi="Times New Roman"/>
          <w:color w:val="auto"/>
          <w:sz w:val="24"/>
        </w:rPr>
      </w:pPr>
      <w:hyperlink r:id="rId12" w:history="1">
        <w:r w:rsidR="006F460C" w:rsidRPr="006F460C">
          <w:rPr>
            <w:rStyle w:val="Hyperlink"/>
            <w:rFonts w:ascii="Times New Roman" w:hAnsi="Times New Roman"/>
            <w:sz w:val="24"/>
          </w:rPr>
          <w:t>pjanderson@perkinscoie.com</w:t>
        </w:r>
      </w:hyperlink>
    </w:p>
    <w:p w14:paraId="3DFC5494" w14:textId="77777777" w:rsidR="006F460C" w:rsidRP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</w:p>
    <w:p w14:paraId="7C9C77B5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 w:rsidRPr="006F460C">
        <w:rPr>
          <w:rStyle w:val="Hyperlink"/>
          <w:rFonts w:ascii="Times New Roman" w:hAnsi="Times New Roman"/>
          <w:color w:val="auto"/>
          <w:sz w:val="24"/>
          <w:u w:val="none"/>
        </w:rPr>
        <w:t>Kenneth S. Johnson</w:t>
      </w: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, Director </w:t>
      </w:r>
    </w:p>
    <w:p w14:paraId="5D997CB6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State Regulatory Affairs </w:t>
      </w:r>
    </w:p>
    <w:p w14:paraId="3F33AA43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Puget Sound Energy, Inc. </w:t>
      </w:r>
    </w:p>
    <w:p w14:paraId="73183B54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P.O. Box 97034 </w:t>
      </w:r>
    </w:p>
    <w:p w14:paraId="033F58C5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>Bellevue, WA  98008-9734</w:t>
      </w:r>
    </w:p>
    <w:p w14:paraId="14457D99" w14:textId="7A9D24F8" w:rsidR="006F460C" w:rsidRPr="006F460C" w:rsidRDefault="00DC4E87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hyperlink r:id="rId13" w:history="1">
        <w:r w:rsidR="006F460C" w:rsidRPr="0081785F">
          <w:rPr>
            <w:rStyle w:val="Hyperlink"/>
            <w:rFonts w:ascii="Times New Roman" w:hAnsi="Times New Roman"/>
            <w:sz w:val="24"/>
          </w:rPr>
          <w:t>Ken.s.johnson@pse.com</w:t>
        </w:r>
      </w:hyperlink>
      <w:r w:rsidR="006F460C">
        <w:rPr>
          <w:rStyle w:val="Hyperlink"/>
          <w:rFonts w:ascii="Times New Roman" w:hAnsi="Times New Roman"/>
          <w:color w:val="auto"/>
          <w:sz w:val="24"/>
          <w:u w:val="none"/>
        </w:rPr>
        <w:t xml:space="preserve"> </w:t>
      </w:r>
      <w:r w:rsidR="006F460C" w:rsidRPr="006F460C">
        <w:rPr>
          <w:rStyle w:val="Hyperlink"/>
          <w:rFonts w:ascii="Times New Roman" w:hAnsi="Times New Roman"/>
          <w:color w:val="auto"/>
          <w:sz w:val="24"/>
          <w:u w:val="none"/>
        </w:rPr>
        <w:t xml:space="preserve"> </w:t>
      </w:r>
    </w:p>
    <w:p w14:paraId="415CFC36" w14:textId="77777777" w:rsidR="006F460C" w:rsidRDefault="006F460C" w:rsidP="006F460C">
      <w:pPr>
        <w:rPr>
          <w:rFonts w:ascii="Times New Roman" w:hAnsi="Times New Roman"/>
          <w:iCs/>
          <w:sz w:val="24"/>
        </w:rPr>
      </w:pPr>
    </w:p>
    <w:p w14:paraId="07C66CF9" w14:textId="77777777" w:rsidR="00394ECD" w:rsidRPr="00E7009F" w:rsidRDefault="00394ECD" w:rsidP="00394ECD">
      <w:pPr>
        <w:rPr>
          <w:rFonts w:ascii="Times New Roman" w:eastAsia="Arial" w:hAnsi="Times New Roman"/>
          <w:b/>
          <w:color w:val="000000"/>
          <w:sz w:val="24"/>
        </w:rPr>
      </w:pPr>
      <w:r w:rsidRPr="00E7009F">
        <w:rPr>
          <w:rFonts w:ascii="Times New Roman" w:eastAsia="Arial" w:hAnsi="Times New Roman"/>
          <w:b/>
          <w:i/>
          <w:color w:val="000000"/>
          <w:sz w:val="24"/>
        </w:rPr>
        <w:t xml:space="preserve">For Public Counsel: </w:t>
      </w:r>
    </w:p>
    <w:p w14:paraId="624F3764" w14:textId="77777777" w:rsidR="00394ECD" w:rsidRDefault="00394ECD" w:rsidP="00394EC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Simon ffitch</w:t>
      </w:r>
    </w:p>
    <w:p w14:paraId="2DBB10EF" w14:textId="7C8577D0" w:rsidR="00394ECD" w:rsidRPr="00E7009F" w:rsidRDefault="00394ECD" w:rsidP="00394EC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 xml:space="preserve">Lisa Gafken </w:t>
      </w:r>
    </w:p>
    <w:p w14:paraId="140CD43E" w14:textId="77777777" w:rsidR="00394ECD" w:rsidRPr="00E7009F" w:rsidRDefault="00394ECD" w:rsidP="00394ECD">
      <w:pPr>
        <w:rPr>
          <w:rFonts w:ascii="Times New Roman" w:eastAsia="Arial" w:hAnsi="Times New Roman"/>
          <w:color w:val="000000"/>
          <w:sz w:val="24"/>
        </w:rPr>
      </w:pPr>
      <w:r w:rsidRPr="00E7009F">
        <w:rPr>
          <w:rFonts w:ascii="Times New Roman" w:eastAsia="Arial" w:hAnsi="Times New Roman"/>
          <w:color w:val="000000"/>
          <w:sz w:val="24"/>
        </w:rPr>
        <w:t>Office of the Attorney General</w:t>
      </w:r>
      <w:r w:rsidRPr="00E7009F">
        <w:rPr>
          <w:rFonts w:ascii="Times New Roman" w:eastAsia="Arial" w:hAnsi="Times New Roman"/>
          <w:color w:val="000000"/>
          <w:sz w:val="24"/>
        </w:rPr>
        <w:br/>
        <w:t>800 Fifth Avenue Suite 2000</w:t>
      </w:r>
      <w:r w:rsidRPr="00E7009F">
        <w:rPr>
          <w:rFonts w:ascii="Times New Roman" w:eastAsia="Arial" w:hAnsi="Times New Roman"/>
          <w:color w:val="000000"/>
          <w:sz w:val="24"/>
        </w:rPr>
        <w:br/>
        <w:t>Seattle, WA 98104-3188</w:t>
      </w:r>
    </w:p>
    <w:p w14:paraId="4B370AFD" w14:textId="77777777" w:rsidR="00394ECD" w:rsidRDefault="00394ECD" w:rsidP="00394ECD">
      <w:pPr>
        <w:rPr>
          <w:rStyle w:val="Hyperlink"/>
          <w:rFonts w:ascii="Times New Roman" w:eastAsia="Arial" w:hAnsi="Times New Roman"/>
          <w:sz w:val="24"/>
        </w:rPr>
      </w:pPr>
      <w:r w:rsidRPr="00E7009F">
        <w:rPr>
          <w:rFonts w:ascii="Times New Roman" w:eastAsia="Arial" w:hAnsi="Times New Roman"/>
          <w:color w:val="000000"/>
          <w:sz w:val="24"/>
        </w:rPr>
        <w:t>Tel: (206) 389-2055</w:t>
      </w:r>
      <w:r w:rsidRPr="00E7009F">
        <w:rPr>
          <w:rFonts w:ascii="Times New Roman" w:eastAsia="Arial" w:hAnsi="Times New Roman"/>
          <w:color w:val="000000"/>
          <w:sz w:val="24"/>
        </w:rPr>
        <w:br/>
      </w:r>
      <w:hyperlink r:id="rId14" w:history="1">
        <w:r w:rsidRPr="00715DFE">
          <w:rPr>
            <w:rStyle w:val="Hyperlink"/>
            <w:rFonts w:ascii="Times New Roman" w:eastAsia="Arial" w:hAnsi="Times New Roman"/>
            <w:sz w:val="24"/>
          </w:rPr>
          <w:t>simonf@atg.wa.gov</w:t>
        </w:r>
      </w:hyperlink>
    </w:p>
    <w:p w14:paraId="462B0E71" w14:textId="3B044440" w:rsidR="00394ECD" w:rsidRDefault="00394ECD" w:rsidP="00394ECD">
      <w:pPr>
        <w:rPr>
          <w:rFonts w:ascii="Times New Roman" w:eastAsia="Arial" w:hAnsi="Times New Roman"/>
          <w:color w:val="000000"/>
          <w:sz w:val="24"/>
        </w:rPr>
      </w:pPr>
      <w:r>
        <w:rPr>
          <w:rStyle w:val="Hyperlink"/>
          <w:rFonts w:ascii="Times New Roman" w:eastAsia="Arial" w:hAnsi="Times New Roman"/>
          <w:sz w:val="24"/>
        </w:rPr>
        <w:t>Lisaw4@atg.wa.gov</w:t>
      </w:r>
    </w:p>
    <w:p w14:paraId="19AD7C28" w14:textId="77777777" w:rsidR="00394ECD" w:rsidRDefault="00DC4E87" w:rsidP="00394ECD">
      <w:pPr>
        <w:rPr>
          <w:rFonts w:ascii="Times New Roman" w:eastAsia="Arial" w:hAnsi="Times New Roman"/>
          <w:color w:val="000000"/>
          <w:sz w:val="24"/>
        </w:rPr>
      </w:pPr>
      <w:hyperlink r:id="rId15" w:history="1">
        <w:r w:rsidR="00394ECD" w:rsidRPr="00350A35">
          <w:rPr>
            <w:rStyle w:val="Hyperlink"/>
            <w:rFonts w:ascii="Times New Roman" w:eastAsia="Arial" w:hAnsi="Times New Roman"/>
            <w:sz w:val="24"/>
          </w:rPr>
          <w:t>lead@atg.wa.gov</w:t>
        </w:r>
      </w:hyperlink>
    </w:p>
    <w:p w14:paraId="2F80C1C1" w14:textId="77777777" w:rsidR="00394ECD" w:rsidRDefault="00DC4E87" w:rsidP="00394ECD">
      <w:pPr>
        <w:rPr>
          <w:rFonts w:ascii="Times New Roman" w:eastAsia="Arial" w:hAnsi="Times New Roman"/>
          <w:color w:val="000000"/>
          <w:sz w:val="24"/>
        </w:rPr>
      </w:pPr>
      <w:hyperlink r:id="rId16" w:history="1">
        <w:r w:rsidR="00394ECD" w:rsidRPr="00350A35">
          <w:rPr>
            <w:rStyle w:val="Hyperlink"/>
            <w:rFonts w:ascii="Times New Roman" w:eastAsia="Arial" w:hAnsi="Times New Roman"/>
            <w:sz w:val="24"/>
          </w:rPr>
          <w:t>carolw@atg.wa.gov</w:t>
        </w:r>
      </w:hyperlink>
    </w:p>
    <w:p w14:paraId="7995DDEE" w14:textId="77777777" w:rsidR="00394ECD" w:rsidRDefault="00DC4E87" w:rsidP="00394ECD">
      <w:pPr>
        <w:rPr>
          <w:rFonts w:ascii="Times New Roman" w:eastAsia="Arial" w:hAnsi="Times New Roman"/>
          <w:color w:val="000000"/>
          <w:sz w:val="24"/>
        </w:rPr>
      </w:pPr>
      <w:hyperlink r:id="rId17" w:history="1">
        <w:r w:rsidR="00394ECD" w:rsidRPr="00350A35">
          <w:rPr>
            <w:rStyle w:val="Hyperlink"/>
            <w:rFonts w:ascii="Times New Roman" w:eastAsia="Arial" w:hAnsi="Times New Roman"/>
            <w:sz w:val="24"/>
          </w:rPr>
          <w:t>chandam@atg.wa.gov</w:t>
        </w:r>
      </w:hyperlink>
    </w:p>
    <w:p w14:paraId="056FE4FB" w14:textId="77777777" w:rsidR="00394ECD" w:rsidRDefault="00DC4E87" w:rsidP="00394ECD">
      <w:pPr>
        <w:rPr>
          <w:rFonts w:ascii="Times New Roman" w:eastAsia="Arial" w:hAnsi="Times New Roman"/>
          <w:color w:val="000000"/>
          <w:sz w:val="24"/>
        </w:rPr>
      </w:pPr>
      <w:hyperlink r:id="rId18" w:history="1">
        <w:r w:rsidR="00394ECD" w:rsidRPr="00350A35">
          <w:rPr>
            <w:rStyle w:val="Hyperlink"/>
            <w:rFonts w:ascii="Times New Roman" w:eastAsia="Arial" w:hAnsi="Times New Roman"/>
            <w:sz w:val="24"/>
          </w:rPr>
          <w:t>stefaniej@atg.wa.gov</w:t>
        </w:r>
      </w:hyperlink>
    </w:p>
    <w:p w14:paraId="30B02BDB" w14:textId="77777777" w:rsidR="00394ECD" w:rsidRDefault="00394ECD" w:rsidP="00394ECD">
      <w:pPr>
        <w:rPr>
          <w:rFonts w:ascii="Times New Roman" w:hAnsi="Times New Roman"/>
          <w:b/>
          <w:bCs/>
          <w:sz w:val="24"/>
        </w:rPr>
      </w:pPr>
    </w:p>
    <w:p w14:paraId="6AA6823C" w14:textId="71A2A5FA" w:rsidR="00394ECD" w:rsidRDefault="00394ECD" w:rsidP="00394ECD">
      <w:pPr>
        <w:rPr>
          <w:rFonts w:ascii="Times New Roman" w:hAnsi="Times New Roman"/>
          <w:iCs/>
          <w:sz w:val="24"/>
        </w:rPr>
      </w:pPr>
    </w:p>
    <w:p w14:paraId="36E0DF84" w14:textId="77777777" w:rsidR="00642640" w:rsidRDefault="00642640" w:rsidP="00642640">
      <w:pPr>
        <w:keepNext/>
        <w:rPr>
          <w:rFonts w:ascii="Times New Roman" w:hAnsi="Times New Roman"/>
          <w:b/>
          <w:bCs/>
          <w:i/>
          <w:sz w:val="24"/>
        </w:rPr>
      </w:pPr>
      <w:r w:rsidRPr="00F713D0">
        <w:rPr>
          <w:rFonts w:ascii="Times New Roman" w:hAnsi="Times New Roman"/>
          <w:b/>
          <w:bCs/>
          <w:i/>
          <w:sz w:val="24"/>
        </w:rPr>
        <w:t xml:space="preserve">For NWIGU:  </w:t>
      </w:r>
    </w:p>
    <w:p w14:paraId="6BEB9F52" w14:textId="77777777" w:rsidR="00642640" w:rsidRDefault="00642640" w:rsidP="00642640">
      <w:pPr>
        <w:keepNext/>
        <w:rPr>
          <w:rFonts w:ascii="Times New Roman" w:hAnsi="Times New Roman"/>
          <w:b/>
          <w:bCs/>
          <w:sz w:val="24"/>
        </w:rPr>
      </w:pPr>
    </w:p>
    <w:p w14:paraId="494BFADC" w14:textId="77777777" w:rsidR="00642640" w:rsidRPr="00F713D0" w:rsidRDefault="00642640" w:rsidP="00642640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 xml:space="preserve">Chad M. Stokes </w:t>
      </w:r>
    </w:p>
    <w:p w14:paraId="02E39D52" w14:textId="77777777" w:rsidR="00642640" w:rsidRPr="00F713D0" w:rsidRDefault="00642640" w:rsidP="00642640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>Tommy A. Brooks</w:t>
      </w:r>
    </w:p>
    <w:p w14:paraId="71170CA2" w14:textId="77777777" w:rsidR="00642640" w:rsidRPr="00F713D0" w:rsidRDefault="00642640" w:rsidP="00642640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>Cable Huston</w:t>
      </w:r>
    </w:p>
    <w:p w14:paraId="1C4C8563" w14:textId="77777777" w:rsidR="00642640" w:rsidRPr="00F713D0" w:rsidRDefault="00642640" w:rsidP="00642640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>1001 SW Fifth Avenue, Suite 2000</w:t>
      </w:r>
    </w:p>
    <w:p w14:paraId="3EA5EBF9" w14:textId="77777777" w:rsidR="00642640" w:rsidRDefault="00642640" w:rsidP="00642640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>Portland, OR 97204-1136</w:t>
      </w:r>
    </w:p>
    <w:p w14:paraId="7E5A9475" w14:textId="77777777" w:rsidR="00642640" w:rsidRDefault="00642640" w:rsidP="0064264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503-224-3092</w:t>
      </w:r>
    </w:p>
    <w:p w14:paraId="73FE4702" w14:textId="77777777" w:rsidR="00642640" w:rsidRPr="00F713D0" w:rsidRDefault="00642640" w:rsidP="00642640">
      <w:pPr>
        <w:rPr>
          <w:rFonts w:ascii="Times New Roman" w:hAnsi="Times New Roman"/>
          <w:b/>
          <w:bCs/>
          <w:sz w:val="24"/>
        </w:rPr>
      </w:pPr>
      <w:hyperlink r:id="rId19" w:history="1">
        <w:r w:rsidRPr="00422C0D">
          <w:rPr>
            <w:rStyle w:val="Hyperlink"/>
            <w:rFonts w:ascii="Times New Roman" w:hAnsi="Times New Roman"/>
            <w:sz w:val="24"/>
          </w:rPr>
          <w:t>cstokes@cablehuston.com</w:t>
        </w:r>
      </w:hyperlink>
      <w:r>
        <w:rPr>
          <w:rFonts w:ascii="Times New Roman" w:hAnsi="Times New Roman"/>
          <w:color w:val="000000"/>
          <w:sz w:val="24"/>
        </w:rPr>
        <w:t xml:space="preserve">; </w:t>
      </w:r>
      <w:hyperlink r:id="rId20" w:history="1">
        <w:r w:rsidRPr="00422C0D">
          <w:rPr>
            <w:rStyle w:val="Hyperlink"/>
            <w:rFonts w:ascii="Times New Roman" w:hAnsi="Times New Roman"/>
            <w:sz w:val="24"/>
          </w:rPr>
          <w:t>tbrooks@cablehuston.com</w:t>
        </w:r>
      </w:hyperlink>
      <w:r>
        <w:rPr>
          <w:rFonts w:ascii="Times New Roman" w:hAnsi="Times New Roman"/>
          <w:color w:val="000000"/>
          <w:sz w:val="24"/>
        </w:rPr>
        <w:t xml:space="preserve"> </w:t>
      </w:r>
    </w:p>
    <w:p w14:paraId="7CF71753" w14:textId="77777777" w:rsidR="00642640" w:rsidRDefault="00642640" w:rsidP="00642640">
      <w:pPr>
        <w:keepNext/>
        <w:rPr>
          <w:rFonts w:ascii="Times New Roman" w:hAnsi="Times New Roman"/>
          <w:b/>
          <w:bCs/>
          <w:sz w:val="24"/>
        </w:rPr>
      </w:pPr>
    </w:p>
    <w:p w14:paraId="2E46D83E" w14:textId="77777777" w:rsidR="00642640" w:rsidRDefault="00642640" w:rsidP="00642640">
      <w:pPr>
        <w:keepNext/>
        <w:rPr>
          <w:rFonts w:ascii="Times New Roman" w:hAnsi="Times New Roman"/>
          <w:b/>
          <w:bCs/>
          <w:sz w:val="24"/>
        </w:rPr>
      </w:pPr>
      <w:bookmarkStart w:id="0" w:name="_GoBack"/>
      <w:bookmarkEnd w:id="0"/>
    </w:p>
    <w:p w14:paraId="6EE29D8F" w14:textId="77777777" w:rsidR="00642640" w:rsidRPr="006134F8" w:rsidRDefault="00642640" w:rsidP="00642640">
      <w:pPr>
        <w:keepNext/>
        <w:rPr>
          <w:rFonts w:ascii="Times New Roman" w:hAnsi="Times New Roman"/>
          <w:b/>
          <w:bCs/>
          <w:i/>
          <w:sz w:val="24"/>
        </w:rPr>
      </w:pPr>
      <w:r w:rsidRPr="001968F4">
        <w:rPr>
          <w:rFonts w:ascii="Times New Roman" w:hAnsi="Times New Roman"/>
          <w:b/>
          <w:bCs/>
          <w:i/>
          <w:sz w:val="24"/>
          <w:highlight w:val="lightGray"/>
        </w:rPr>
        <w:t>Receive NC documents only</w:t>
      </w:r>
      <w:r w:rsidRPr="006134F8">
        <w:rPr>
          <w:rFonts w:ascii="Times New Roman" w:hAnsi="Times New Roman"/>
          <w:b/>
          <w:bCs/>
          <w:i/>
          <w:sz w:val="24"/>
        </w:rPr>
        <w:t xml:space="preserve">:  </w:t>
      </w:r>
    </w:p>
    <w:p w14:paraId="06C36B64" w14:textId="77777777" w:rsidR="00642640" w:rsidRPr="00F713D0" w:rsidRDefault="00642640" w:rsidP="00642640">
      <w:pPr>
        <w:keepNext/>
        <w:rPr>
          <w:rFonts w:ascii="Times New Roman" w:hAnsi="Times New Roman"/>
          <w:b/>
          <w:bCs/>
          <w:sz w:val="24"/>
        </w:rPr>
      </w:pPr>
    </w:p>
    <w:p w14:paraId="11FB994C" w14:textId="77777777" w:rsidR="00642640" w:rsidRPr="00F713D0" w:rsidRDefault="00642640" w:rsidP="00642640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>Ed Finklea</w:t>
      </w:r>
    </w:p>
    <w:p w14:paraId="7C34B466" w14:textId="77777777" w:rsidR="00642640" w:rsidRPr="00F713D0" w:rsidRDefault="00642640" w:rsidP="00642640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>Executive Director</w:t>
      </w:r>
    </w:p>
    <w:p w14:paraId="0CF9AB50" w14:textId="77777777" w:rsidR="00642640" w:rsidRPr="00F713D0" w:rsidRDefault="00642640" w:rsidP="00642640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>NWIGU</w:t>
      </w:r>
    </w:p>
    <w:p w14:paraId="612DD216" w14:textId="77777777" w:rsidR="00642640" w:rsidRDefault="00642640" w:rsidP="00642640">
      <w:pPr>
        <w:pStyle w:val="BodyText"/>
        <w:spacing w:after="0"/>
        <w:ind w:firstLine="0"/>
      </w:pPr>
      <w:r>
        <w:t>545 Grandview Drive</w:t>
      </w:r>
    </w:p>
    <w:p w14:paraId="35E16E69" w14:textId="77777777" w:rsidR="00642640" w:rsidRDefault="00642640" w:rsidP="00642640">
      <w:pPr>
        <w:pStyle w:val="BodyText"/>
        <w:spacing w:after="0"/>
        <w:ind w:firstLine="0"/>
      </w:pPr>
      <w:r>
        <w:t>Ashland, Oregon 97520</w:t>
      </w:r>
    </w:p>
    <w:p w14:paraId="24557283" w14:textId="77777777" w:rsidR="00642640" w:rsidRDefault="00642640" w:rsidP="00642640">
      <w:pPr>
        <w:pStyle w:val="BodyText"/>
        <w:spacing w:after="0"/>
        <w:ind w:firstLine="0"/>
      </w:pPr>
      <w:r>
        <w:t xml:space="preserve">(541) 708-6338 </w:t>
      </w:r>
    </w:p>
    <w:p w14:paraId="7D16C030" w14:textId="77777777" w:rsidR="00642640" w:rsidRPr="00F713D0" w:rsidRDefault="00642640" w:rsidP="00642640">
      <w:pPr>
        <w:rPr>
          <w:rFonts w:ascii="Times New Roman" w:hAnsi="Times New Roman"/>
          <w:color w:val="000000"/>
          <w:sz w:val="24"/>
        </w:rPr>
      </w:pPr>
      <w:hyperlink r:id="rId21" w:history="1">
        <w:r w:rsidRPr="00422C0D">
          <w:rPr>
            <w:rStyle w:val="Hyperlink"/>
            <w:rFonts w:ascii="Times New Roman" w:hAnsi="Times New Roman"/>
            <w:sz w:val="24"/>
          </w:rPr>
          <w:t>efinklea@nwigu.org</w:t>
        </w:r>
      </w:hyperlink>
      <w:r>
        <w:rPr>
          <w:rFonts w:ascii="Times New Roman" w:hAnsi="Times New Roman"/>
          <w:color w:val="000000"/>
          <w:sz w:val="24"/>
        </w:rPr>
        <w:t xml:space="preserve"> </w:t>
      </w:r>
    </w:p>
    <w:p w14:paraId="6CD7DEE8" w14:textId="77777777" w:rsidR="00642640" w:rsidRPr="00F713D0" w:rsidRDefault="00642640" w:rsidP="00642640">
      <w:pPr>
        <w:rPr>
          <w:rFonts w:ascii="Times New Roman" w:hAnsi="Times New Roman"/>
          <w:iCs/>
          <w:sz w:val="24"/>
        </w:rPr>
      </w:pPr>
    </w:p>
    <w:p w14:paraId="41BC3016" w14:textId="77777777" w:rsidR="00642640" w:rsidRDefault="00642640" w:rsidP="00394ECD">
      <w:pPr>
        <w:rPr>
          <w:rFonts w:ascii="Times New Roman" w:hAnsi="Times New Roman"/>
          <w:iCs/>
          <w:sz w:val="24"/>
        </w:rPr>
      </w:pPr>
    </w:p>
    <w:sectPr w:rsidR="00642640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F91B3" w14:textId="77777777" w:rsidR="00D30097" w:rsidRDefault="00D30097" w:rsidP="00DE387D">
      <w:r>
        <w:separator/>
      </w:r>
    </w:p>
  </w:endnote>
  <w:endnote w:type="continuationSeparator" w:id="0">
    <w:p w14:paraId="70F0DA3F" w14:textId="77777777" w:rsidR="00D30097" w:rsidRDefault="00D30097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482D8" w14:textId="77777777" w:rsidR="00150D53" w:rsidRPr="00DE387D" w:rsidRDefault="00DC4E87">
    <w:pPr>
      <w:spacing w:line="240" w:lineRule="exact"/>
      <w:rPr>
        <w:rFonts w:ascii="Times New Roman" w:hAnsi="Times New Roman"/>
      </w:rPr>
    </w:pPr>
  </w:p>
  <w:p w14:paraId="4BBC65A5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42640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A61F1" w14:textId="77777777" w:rsidR="00D30097" w:rsidRDefault="00D30097" w:rsidP="00DE387D">
      <w:r>
        <w:separator/>
      </w:r>
    </w:p>
  </w:footnote>
  <w:footnote w:type="continuationSeparator" w:id="0">
    <w:p w14:paraId="0571634A" w14:textId="77777777" w:rsidR="00D30097" w:rsidRDefault="00D30097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3793C"/>
    <w:rsid w:val="000A6C75"/>
    <w:rsid w:val="000C0BC5"/>
    <w:rsid w:val="00205B95"/>
    <w:rsid w:val="003370E9"/>
    <w:rsid w:val="00366392"/>
    <w:rsid w:val="00394ECD"/>
    <w:rsid w:val="0060633C"/>
    <w:rsid w:val="00642640"/>
    <w:rsid w:val="006F460C"/>
    <w:rsid w:val="007429EE"/>
    <w:rsid w:val="008C496F"/>
    <w:rsid w:val="00AB106C"/>
    <w:rsid w:val="00C0665B"/>
    <w:rsid w:val="00C200D4"/>
    <w:rsid w:val="00C9174B"/>
    <w:rsid w:val="00D30097"/>
    <w:rsid w:val="00D64DC8"/>
    <w:rsid w:val="00DC4E87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D3CE9"/>
  <w15:docId w15:val="{FC446343-E44D-4270-86FA-09E16E5D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uiPriority w:val="99"/>
    <w:unhideWhenUsed/>
    <w:rsid w:val="006F46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D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DC8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642640"/>
    <w:pPr>
      <w:widowControl/>
      <w:autoSpaceDE/>
      <w:autoSpaceDN/>
      <w:adjustRightInd/>
      <w:spacing w:after="240"/>
      <w:ind w:firstLine="720"/>
    </w:pPr>
    <w:rPr>
      <w:rFonts w:ascii="Times New Roman" w:hAnsi="Times New Roman"/>
      <w:sz w:val="24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642640"/>
    <w:rPr>
      <w:rFonts w:eastAsia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en.s.johnson@pse.com" TargetMode="External"/><Relationship Id="rId18" Type="http://schemas.openxmlformats.org/officeDocument/2006/relationships/hyperlink" Target="mailto:stefaniej@atg.wa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efinklea@nwigu.or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pjanderson@perkinscoie.com" TargetMode="External"/><Relationship Id="rId17" Type="http://schemas.openxmlformats.org/officeDocument/2006/relationships/hyperlink" Target="mailto:chandam@atg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arolw@atg.wa.gov" TargetMode="External"/><Relationship Id="rId20" Type="http://schemas.openxmlformats.org/officeDocument/2006/relationships/hyperlink" Target="mailto:tbrooks@cablehuston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kuzma@perkinscoie.com" TargetMode="External"/><Relationship Id="rId24" Type="http://schemas.openxmlformats.org/officeDocument/2006/relationships/customXml" Target="../customXml/item4.xml"/><Relationship Id="rId5" Type="http://schemas.openxmlformats.org/officeDocument/2006/relationships/styles" Target="styles.xml"/><Relationship Id="rId15" Type="http://schemas.openxmlformats.org/officeDocument/2006/relationships/hyperlink" Target="mailto:lead@atg.wa.gov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mailto:cstokes@cablehust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imonf@atg.wa.go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2016-05-18T22:37:15+00:00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8CBA556-D4E9-466B-9A28-2E306C247356}"/>
</file>

<file path=customXml/itemProps2.xml><?xml version="1.0" encoding="utf-8"?>
<ds:datastoreItem xmlns:ds="http://schemas.openxmlformats.org/officeDocument/2006/customXml" ds:itemID="{931F5D27-4E14-4F96-B963-336BFDDDDCBA}"/>
</file>

<file path=customXml/itemProps3.xml><?xml version="1.0" encoding="utf-8"?>
<ds:datastoreItem xmlns:ds="http://schemas.openxmlformats.org/officeDocument/2006/customXml" ds:itemID="{CB012C37-A4BE-433E-8B59-1BB097A6BD1D}"/>
</file>

<file path=customXml/itemProps4.xml><?xml version="1.0" encoding="utf-8"?>
<ds:datastoreItem xmlns:ds="http://schemas.openxmlformats.org/officeDocument/2006/customXml" ds:itemID="{37EC3B29-E7DB-49B7-AFE8-4261DECEA2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4</cp:revision>
  <cp:lastPrinted>2016-05-18T20:09:00Z</cp:lastPrinted>
  <dcterms:created xsi:type="dcterms:W3CDTF">2016-05-17T22:54:00Z</dcterms:created>
  <dcterms:modified xsi:type="dcterms:W3CDTF">2016-05-18T20:09:00Z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_docset_NoMedatataSyncRequired">
    <vt:lpwstr>False</vt:lpwstr>
  </property>
</Properties>
</file>