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E8" w:rsidRDefault="003C50E8"/>
    <w:p w:rsidR="003C50E8" w:rsidRDefault="003C50E8"/>
    <w:p w:rsidR="003C50E8" w:rsidRDefault="003C50E8"/>
    <w:p w:rsidR="003C50E8" w:rsidRDefault="003C50E8">
      <w:pPr>
        <w:jc w:val="center"/>
      </w:pPr>
      <w:r>
        <w:t xml:space="preserve">UTILITIES AND TRANSPORTATION COMMISSION </w:t>
      </w:r>
    </w:p>
    <w:p w:rsidR="003C50E8" w:rsidRDefault="003C50E8">
      <w:pPr>
        <w:jc w:val="center"/>
      </w:pPr>
      <w:r>
        <w:t>STATE OF WASHINGTON</w:t>
      </w:r>
    </w:p>
    <w:p w:rsidR="003C50E8" w:rsidRDefault="003C50E8">
      <w:pPr>
        <w:jc w:val="center"/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360"/>
        <w:gridCol w:w="360"/>
        <w:gridCol w:w="3960"/>
      </w:tblGrid>
      <w:tr w:rsidR="003C50E8" w:rsidTr="00950E71">
        <w:tc>
          <w:tcPr>
            <w:tcW w:w="4950" w:type="dxa"/>
            <w:tcBorders>
              <w:bottom w:val="single" w:sz="6" w:space="0" w:color="auto"/>
            </w:tcBorders>
          </w:tcPr>
          <w:p w:rsidR="003C50E8" w:rsidRDefault="003C50E8">
            <w:r>
              <w:t>CITY OF WOODINVILLE, a Washington municipal corporation,</w:t>
            </w:r>
          </w:p>
          <w:p w:rsidR="003C50E8" w:rsidRDefault="003C50E8"/>
          <w:p w:rsidR="003C50E8" w:rsidRDefault="003C50E8">
            <w:pPr>
              <w:jc w:val="right"/>
            </w:pPr>
            <w:r>
              <w:t>Plaintiff,</w:t>
            </w:r>
          </w:p>
          <w:p w:rsidR="003C50E8" w:rsidRDefault="003C50E8"/>
          <w:p w:rsidR="003C50E8" w:rsidRDefault="003C50E8">
            <w:r>
              <w:tab/>
            </w:r>
            <w:r>
              <w:tab/>
              <w:t>vs.</w:t>
            </w:r>
          </w:p>
          <w:p w:rsidR="003C50E8" w:rsidRDefault="003C50E8"/>
          <w:p w:rsidR="003C50E8" w:rsidRDefault="003C50E8">
            <w:r>
              <w:t>EASTSIDE C</w:t>
            </w:r>
            <w:r w:rsidR="00A565BB">
              <w:t>O</w:t>
            </w:r>
            <w:r>
              <w:t>MMUNITY RAIL and BALLARD TERMINAL RAILROAD COMPANY, both Washington limited liability companies,</w:t>
            </w:r>
          </w:p>
          <w:p w:rsidR="003C50E8" w:rsidRDefault="003C50E8"/>
          <w:p w:rsidR="003C50E8" w:rsidRDefault="003C50E8">
            <w:pPr>
              <w:jc w:val="right"/>
            </w:pPr>
            <w:r>
              <w:t>Defendant.</w:t>
            </w:r>
          </w:p>
          <w:p w:rsidR="003C50E8" w:rsidRDefault="003C50E8"/>
        </w:tc>
        <w:tc>
          <w:tcPr>
            <w:tcW w:w="360" w:type="dxa"/>
            <w:tcBorders>
              <w:bottom w:val="single" w:sz="6" w:space="0" w:color="auto"/>
            </w:tcBorders>
          </w:tcPr>
          <w:p w:rsidR="003C50E8" w:rsidRDefault="003C50E8">
            <w:pPr>
              <w:tabs>
                <w:tab w:val="left" w:pos="2880"/>
              </w:tabs>
            </w:pPr>
          </w:p>
        </w:tc>
        <w:tc>
          <w:tcPr>
            <w:tcW w:w="360" w:type="dxa"/>
          </w:tcPr>
          <w:p w:rsidR="003C50E8" w:rsidRDefault="003C50E8">
            <w:r>
              <w:t>)</w:t>
            </w:r>
          </w:p>
          <w:p w:rsidR="003C50E8" w:rsidRDefault="003C50E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:rsidR="003C50E8" w:rsidRDefault="003C50E8" w:rsidP="003C50E8">
            <w:r>
              <w:t>)</w:t>
            </w:r>
          </w:p>
          <w:p w:rsidR="003C50E8" w:rsidRDefault="003C50E8" w:rsidP="003C50E8">
            <w:r>
              <w:t>)</w:t>
            </w:r>
          </w:p>
        </w:tc>
        <w:tc>
          <w:tcPr>
            <w:tcW w:w="3960" w:type="dxa"/>
          </w:tcPr>
          <w:p w:rsidR="003C50E8" w:rsidRDefault="003C50E8"/>
          <w:p w:rsidR="003C50E8" w:rsidRDefault="003C50E8"/>
          <w:p w:rsidR="003C50E8" w:rsidRDefault="003C50E8">
            <w:r>
              <w:t>Dockets: TR-143902 and TR-143903</w:t>
            </w:r>
          </w:p>
          <w:p w:rsidR="003C50E8" w:rsidRDefault="003C50E8"/>
          <w:p w:rsidR="003C50E8" w:rsidRDefault="003C50E8"/>
          <w:p w:rsidR="003C50E8" w:rsidRDefault="00950E71">
            <w:bookmarkStart w:id="0" w:name="BeginTitle"/>
            <w:bookmarkStart w:id="1" w:name="EndTitle"/>
            <w:bookmarkEnd w:id="0"/>
            <w:bookmarkEnd w:id="1"/>
            <w:r>
              <w:t>CERTIFICATE OF SERVICE</w:t>
            </w:r>
          </w:p>
        </w:tc>
      </w:tr>
    </w:tbl>
    <w:p w:rsidR="00950E71" w:rsidRDefault="00950E71" w:rsidP="00950E71">
      <w:pPr>
        <w:spacing w:line="480" w:lineRule="auto"/>
      </w:pPr>
      <w:bookmarkStart w:id="2" w:name="pldgbody"/>
      <w:bookmarkEnd w:id="2"/>
      <w:r>
        <w:tab/>
        <w:t>1.   I am a legal secretary employed by King County Prosecutor’s Office, am over the age of 18, am not a party to this action and am competent to testify herein.</w:t>
      </w:r>
    </w:p>
    <w:p w:rsidR="00950E71" w:rsidRDefault="00950E71" w:rsidP="00E0197E">
      <w:pPr>
        <w:spacing w:line="480" w:lineRule="auto"/>
        <w:ind w:firstLine="720"/>
      </w:pPr>
      <w:r>
        <w:t>2.   On</w:t>
      </w:r>
      <w:r w:rsidR="00E9034C">
        <w:t xml:space="preserve"> October 15</w:t>
      </w:r>
      <w:r>
        <w:t xml:space="preserve">, 2015, I did cause to be delivered </w:t>
      </w:r>
      <w:r w:rsidR="005D0D08">
        <w:t xml:space="preserve">a </w:t>
      </w:r>
      <w:r w:rsidR="00E9034C">
        <w:t>true copy of King County’s Brief to Clarify Certain Points of Fact; Declaration of Andrew Marcuse</w:t>
      </w:r>
      <w:r>
        <w:t xml:space="preserve"> and this Certificate of Service</w:t>
      </w:r>
      <w:r w:rsidR="006F7F55">
        <w:t>.</w:t>
      </w:r>
      <w:r>
        <w:t xml:space="preserve"> </w:t>
      </w:r>
      <w:r w:rsidR="006F7F55">
        <w:t xml:space="preserve">These documents were sent via electronic mail to the Commission at </w:t>
      </w:r>
      <w:hyperlink r:id="rId9" w:history="1">
        <w:r w:rsidR="006F7F55" w:rsidRPr="00165B80">
          <w:rPr>
            <w:rStyle w:val="Hyperlink"/>
          </w:rPr>
          <w:t>records@utc.wa.gov</w:t>
        </w:r>
      </w:hyperlink>
      <w:r w:rsidR="006F7F55">
        <w:t>, and copies were submitted via electronic mail and U.S. Mail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9034C" w:rsidTr="00E9034C">
        <w:tc>
          <w:tcPr>
            <w:tcW w:w="4788" w:type="dxa"/>
          </w:tcPr>
          <w:p w:rsidR="00E9034C" w:rsidRDefault="00E9034C" w:rsidP="00950E71">
            <w:r>
              <w:t>Washington Utilit</w:t>
            </w:r>
            <w:r w:rsidR="005D0D08">
              <w:t>i</w:t>
            </w:r>
            <w:r>
              <w:t>es and Transportation Commission</w:t>
            </w:r>
          </w:p>
          <w:p w:rsidR="00E9034C" w:rsidRDefault="00E9034C" w:rsidP="00950E71">
            <w:r>
              <w:t>Judge Rayne Pearson</w:t>
            </w:r>
          </w:p>
          <w:p w:rsidR="00E9034C" w:rsidRDefault="00E9034C" w:rsidP="00950E71">
            <w:r>
              <w:t>Adm</w:t>
            </w:r>
            <w:r w:rsidR="005D0D08">
              <w:t>i</w:t>
            </w:r>
            <w:r>
              <w:t>n Law Judge</w:t>
            </w:r>
          </w:p>
          <w:p w:rsidR="00E9034C" w:rsidRDefault="00E9034C" w:rsidP="00950E71">
            <w:r>
              <w:t>PO Box 47250</w:t>
            </w:r>
          </w:p>
          <w:p w:rsidR="00E9034C" w:rsidRDefault="00E9034C" w:rsidP="00950E71">
            <w:r>
              <w:t xml:space="preserve">1300 S Evergreen Park </w:t>
            </w:r>
            <w:proofErr w:type="spellStart"/>
            <w:r>
              <w:t>Dr</w:t>
            </w:r>
            <w:proofErr w:type="spellEnd"/>
            <w:r>
              <w:t xml:space="preserve"> SW</w:t>
            </w:r>
          </w:p>
          <w:p w:rsidR="00E9034C" w:rsidRDefault="00E9034C" w:rsidP="00950E71">
            <w:r>
              <w:t>Olympia, WA 98504-7250</w:t>
            </w:r>
          </w:p>
          <w:p w:rsidR="005D0D08" w:rsidRDefault="00E0197E" w:rsidP="00950E71">
            <w:hyperlink r:id="rId10" w:history="1">
              <w:r w:rsidR="005D0D08" w:rsidRPr="00165B80">
                <w:rPr>
                  <w:rStyle w:val="Hyperlink"/>
                </w:rPr>
                <w:t>rperson@utc.wa.gov</w:t>
              </w:r>
            </w:hyperlink>
          </w:p>
          <w:p w:rsidR="005D0D08" w:rsidRDefault="005D0D08" w:rsidP="00950E71"/>
        </w:tc>
        <w:tc>
          <w:tcPr>
            <w:tcW w:w="4788" w:type="dxa"/>
          </w:tcPr>
          <w:p w:rsidR="00E9034C" w:rsidRDefault="00E9034C" w:rsidP="00950E71">
            <w:r>
              <w:t>City of Woodinville</w:t>
            </w:r>
          </w:p>
          <w:p w:rsidR="00E9034C" w:rsidRDefault="00E9034C" w:rsidP="00950E71">
            <w:r>
              <w:t>Thomas E. Hansen, PE</w:t>
            </w:r>
          </w:p>
          <w:p w:rsidR="00E9034C" w:rsidRDefault="00E9034C" w:rsidP="00950E71">
            <w:r>
              <w:t>Assistant Public Works director</w:t>
            </w:r>
          </w:p>
          <w:p w:rsidR="00E9034C" w:rsidRDefault="00E9034C" w:rsidP="00950E71">
            <w:r>
              <w:t>17301 133</w:t>
            </w:r>
            <w:r w:rsidRPr="00E9034C">
              <w:rPr>
                <w:vertAlign w:val="superscript"/>
              </w:rPr>
              <w:t>rd</w:t>
            </w:r>
            <w:r>
              <w:t xml:space="preserve"> Ave NE</w:t>
            </w:r>
          </w:p>
          <w:p w:rsidR="00E9034C" w:rsidRDefault="00E9034C" w:rsidP="00950E71">
            <w:r>
              <w:t>Woodinville, WA 98072</w:t>
            </w:r>
          </w:p>
          <w:p w:rsidR="00E9034C" w:rsidRDefault="00E0197E" w:rsidP="00950E71">
            <w:hyperlink r:id="rId11" w:history="1">
              <w:r w:rsidR="005D0D08" w:rsidRPr="00165B80">
                <w:rPr>
                  <w:rStyle w:val="Hyperlink"/>
                </w:rPr>
                <w:t>thomash@ci.woodinville.wa.us</w:t>
              </w:r>
            </w:hyperlink>
          </w:p>
          <w:p w:rsidR="005D0D08" w:rsidRDefault="005D0D08" w:rsidP="00950E71"/>
        </w:tc>
      </w:tr>
      <w:tr w:rsidR="00E9034C" w:rsidTr="00E9034C">
        <w:tc>
          <w:tcPr>
            <w:tcW w:w="4788" w:type="dxa"/>
          </w:tcPr>
          <w:p w:rsidR="00E9034C" w:rsidRDefault="005D0D08" w:rsidP="00950E71">
            <w:r>
              <w:lastRenderedPageBreak/>
              <w:t>Washington State Dept. of Transp.</w:t>
            </w:r>
          </w:p>
          <w:p w:rsidR="005D0D08" w:rsidRDefault="005D0D08" w:rsidP="00950E71">
            <w:proofErr w:type="spellStart"/>
            <w:r>
              <w:t>Ahmer</w:t>
            </w:r>
            <w:proofErr w:type="spellEnd"/>
            <w:r>
              <w:t xml:space="preserve"> </w:t>
            </w:r>
            <w:proofErr w:type="spellStart"/>
            <w:r>
              <w:t>Nizam</w:t>
            </w:r>
            <w:proofErr w:type="spellEnd"/>
          </w:p>
          <w:p w:rsidR="005D0D08" w:rsidRDefault="005D0D08" w:rsidP="00950E71">
            <w:r>
              <w:t>310 Maple Park Ave SE</w:t>
            </w:r>
          </w:p>
          <w:p w:rsidR="005D0D08" w:rsidRDefault="005D0D08" w:rsidP="00950E71">
            <w:r>
              <w:t>PO Box 47329</w:t>
            </w:r>
          </w:p>
          <w:p w:rsidR="005D0D08" w:rsidRDefault="005D0D08" w:rsidP="00950E71">
            <w:r>
              <w:t>Olympia, WA 98504-7250</w:t>
            </w:r>
          </w:p>
          <w:p w:rsidR="005D0D08" w:rsidRDefault="00E0197E" w:rsidP="00950E71">
            <w:hyperlink r:id="rId12" w:history="1">
              <w:r w:rsidR="005D0D08" w:rsidRPr="00165B80">
                <w:rPr>
                  <w:rStyle w:val="Hyperlink"/>
                </w:rPr>
                <w:t>nizama@wsdot.wa.gov</w:t>
              </w:r>
            </w:hyperlink>
            <w:bookmarkStart w:id="3" w:name="_GoBack"/>
            <w:bookmarkEnd w:id="3"/>
          </w:p>
        </w:tc>
        <w:tc>
          <w:tcPr>
            <w:tcW w:w="4788" w:type="dxa"/>
          </w:tcPr>
          <w:p w:rsidR="00E9034C" w:rsidRDefault="005D0D08" w:rsidP="00950E71">
            <w:r>
              <w:t>Ballard Terminal Railroad</w:t>
            </w:r>
          </w:p>
          <w:p w:rsidR="005D0D08" w:rsidRDefault="005D0D08" w:rsidP="00950E71">
            <w:r>
              <w:t>Byron Cole</w:t>
            </w:r>
          </w:p>
          <w:p w:rsidR="005D0D08" w:rsidRDefault="005D0D08" w:rsidP="00950E71">
            <w:r>
              <w:t>4725 Ballard Ave NW</w:t>
            </w:r>
          </w:p>
          <w:p w:rsidR="005D0D08" w:rsidRDefault="005D0D08" w:rsidP="00950E71">
            <w:r>
              <w:t>Seattle, WA 98107-4810</w:t>
            </w:r>
          </w:p>
          <w:p w:rsidR="005D0D08" w:rsidRDefault="00E0197E" w:rsidP="00950E71">
            <w:hyperlink r:id="rId13" w:history="1">
              <w:r w:rsidR="00951AF6" w:rsidRPr="00165B80">
                <w:rPr>
                  <w:rStyle w:val="Hyperlink"/>
                </w:rPr>
                <w:t>byroncole@comcast.net</w:t>
              </w:r>
            </w:hyperlink>
          </w:p>
          <w:p w:rsidR="005D0D08" w:rsidRDefault="005D0D08" w:rsidP="00950E71"/>
        </w:tc>
      </w:tr>
      <w:tr w:rsidR="00E9034C" w:rsidTr="00E9034C">
        <w:tc>
          <w:tcPr>
            <w:tcW w:w="4788" w:type="dxa"/>
          </w:tcPr>
          <w:p w:rsidR="00E9034C" w:rsidRDefault="005D0D08" w:rsidP="00950E71">
            <w:r>
              <w:t>Commission Staff:</w:t>
            </w:r>
          </w:p>
          <w:p w:rsidR="005D0D08" w:rsidRDefault="005D0D08" w:rsidP="00950E71">
            <w:r>
              <w:t>Julian Beattie</w:t>
            </w:r>
          </w:p>
          <w:p w:rsidR="005D0D08" w:rsidRDefault="005D0D08" w:rsidP="00950E71">
            <w:r>
              <w:t xml:space="preserve">Assistant Attorney General </w:t>
            </w:r>
          </w:p>
          <w:p w:rsidR="005D0D08" w:rsidRDefault="005D0D08" w:rsidP="00950E71">
            <w:r>
              <w:t xml:space="preserve">1400 S Evergreen Park </w:t>
            </w:r>
            <w:proofErr w:type="spellStart"/>
            <w:r>
              <w:t>Dr</w:t>
            </w:r>
            <w:proofErr w:type="spellEnd"/>
            <w:r>
              <w:t xml:space="preserve"> SW</w:t>
            </w:r>
          </w:p>
          <w:p w:rsidR="005D0D08" w:rsidRDefault="005D0D08" w:rsidP="00950E71">
            <w:r>
              <w:t>PO Box 40128</w:t>
            </w:r>
          </w:p>
          <w:p w:rsidR="005D0D08" w:rsidRDefault="005D0D08" w:rsidP="00950E71">
            <w:r>
              <w:t>Olympia, WA 98504-0128</w:t>
            </w:r>
          </w:p>
          <w:p w:rsidR="005D0D08" w:rsidRDefault="00E0197E" w:rsidP="00950E71">
            <w:hyperlink r:id="rId14" w:history="1">
              <w:r w:rsidR="005D0D08" w:rsidRPr="00165B80">
                <w:rPr>
                  <w:rStyle w:val="Hyperlink"/>
                </w:rPr>
                <w:t>jbeattie@utc.wa.gov</w:t>
              </w:r>
            </w:hyperlink>
          </w:p>
          <w:p w:rsidR="005D0D08" w:rsidRDefault="005D0D08" w:rsidP="00950E71"/>
        </w:tc>
        <w:tc>
          <w:tcPr>
            <w:tcW w:w="4788" w:type="dxa"/>
          </w:tcPr>
          <w:p w:rsidR="00E9034C" w:rsidRDefault="005D0D08" w:rsidP="00950E71">
            <w:r>
              <w:t>Eastside Community Rail:</w:t>
            </w:r>
          </w:p>
          <w:p w:rsidR="005D0D08" w:rsidRDefault="005D0D08" w:rsidP="00950E71">
            <w:r>
              <w:t>Doug Engle</w:t>
            </w:r>
          </w:p>
          <w:p w:rsidR="005D0D08" w:rsidRDefault="005D0D08" w:rsidP="00950E71">
            <w:r>
              <w:t>Managing Direct</w:t>
            </w:r>
            <w:r w:rsidR="00951AF6">
              <w:t>o</w:t>
            </w:r>
            <w:r>
              <w:t>r</w:t>
            </w:r>
          </w:p>
          <w:p w:rsidR="005D0D08" w:rsidRDefault="005D0D08" w:rsidP="00950E71">
            <w:r>
              <w:t>1011 Maple Ave</w:t>
            </w:r>
          </w:p>
          <w:p w:rsidR="005D0D08" w:rsidRDefault="005D0D08" w:rsidP="00950E71">
            <w:r>
              <w:t>Snohomish, WA 98290</w:t>
            </w:r>
          </w:p>
          <w:p w:rsidR="005D0D08" w:rsidRDefault="00E0197E" w:rsidP="00950E71">
            <w:hyperlink r:id="rId15" w:history="1">
              <w:r w:rsidR="005D0D08" w:rsidRPr="00165B80">
                <w:rPr>
                  <w:rStyle w:val="Hyperlink"/>
                </w:rPr>
                <w:t>doug.engle@escrail.org</w:t>
              </w:r>
            </w:hyperlink>
          </w:p>
          <w:p w:rsidR="005D0D08" w:rsidRDefault="005D0D08" w:rsidP="00950E71"/>
        </w:tc>
      </w:tr>
      <w:tr w:rsidR="00E9034C" w:rsidTr="00E9034C">
        <w:tc>
          <w:tcPr>
            <w:tcW w:w="4788" w:type="dxa"/>
          </w:tcPr>
          <w:p w:rsidR="00E9034C" w:rsidRDefault="005D0D08" w:rsidP="00950E71">
            <w:r>
              <w:t>Port of Seattle:</w:t>
            </w:r>
          </w:p>
          <w:p w:rsidR="005D0D08" w:rsidRDefault="005D0D08" w:rsidP="00950E71">
            <w:r>
              <w:t xml:space="preserve">Isabel </w:t>
            </w:r>
            <w:proofErr w:type="spellStart"/>
            <w:r>
              <w:t>Safora</w:t>
            </w:r>
            <w:proofErr w:type="spellEnd"/>
          </w:p>
          <w:p w:rsidR="005D0D08" w:rsidRDefault="005D0D08" w:rsidP="00950E71">
            <w:r>
              <w:t>Sean Sullivan</w:t>
            </w:r>
          </w:p>
          <w:p w:rsidR="005D0D08" w:rsidRDefault="005D0D08" w:rsidP="00950E71">
            <w:r>
              <w:t>Deputy General Counsel</w:t>
            </w:r>
          </w:p>
          <w:p w:rsidR="005D0D08" w:rsidRDefault="005D0D08" w:rsidP="00950E71">
            <w:proofErr w:type="spellStart"/>
            <w:r>
              <w:t>POBox</w:t>
            </w:r>
            <w:proofErr w:type="spellEnd"/>
            <w:r>
              <w:t xml:space="preserve"> 1209</w:t>
            </w:r>
          </w:p>
          <w:p w:rsidR="005D0D08" w:rsidRDefault="005D0D08" w:rsidP="00950E71">
            <w:r>
              <w:t>Seattle, WA 98111-1209</w:t>
            </w:r>
          </w:p>
          <w:p w:rsidR="005D0D08" w:rsidRDefault="00E0197E" w:rsidP="00950E71">
            <w:hyperlink r:id="rId16" w:history="1">
              <w:r w:rsidR="005D0D08" w:rsidRPr="00165B80">
                <w:rPr>
                  <w:rStyle w:val="Hyperlink"/>
                </w:rPr>
                <w:t>safora.i@portseattle.org</w:t>
              </w:r>
            </w:hyperlink>
          </w:p>
          <w:p w:rsidR="005D0D08" w:rsidRDefault="00E0197E" w:rsidP="00950E71">
            <w:hyperlink r:id="rId17" w:history="1">
              <w:r w:rsidR="005D0D08" w:rsidRPr="00165B80">
                <w:rPr>
                  <w:rStyle w:val="Hyperlink"/>
                </w:rPr>
                <w:t>sullivan.s@portseatttle.org</w:t>
              </w:r>
            </w:hyperlink>
          </w:p>
          <w:p w:rsidR="00951AF6" w:rsidRDefault="00951AF6" w:rsidP="00950E71"/>
        </w:tc>
        <w:tc>
          <w:tcPr>
            <w:tcW w:w="4788" w:type="dxa"/>
          </w:tcPr>
          <w:p w:rsidR="00E9034C" w:rsidRDefault="005D0D08" w:rsidP="00950E71">
            <w:r>
              <w:t>King County:</w:t>
            </w:r>
          </w:p>
          <w:p w:rsidR="005D0D08" w:rsidRDefault="005D0D08" w:rsidP="00950E71">
            <w:r>
              <w:t xml:space="preserve">Robert </w:t>
            </w:r>
            <w:proofErr w:type="spellStart"/>
            <w:r>
              <w:t>Nunnenkamp</w:t>
            </w:r>
            <w:proofErr w:type="spellEnd"/>
          </w:p>
          <w:p w:rsidR="005D0D08" w:rsidRDefault="005D0D08" w:rsidP="00950E71">
            <w:r>
              <w:t>Erica Jacobs</w:t>
            </w:r>
          </w:p>
          <w:p w:rsidR="005D0D08" w:rsidRDefault="005D0D08" w:rsidP="00950E71">
            <w:r>
              <w:t>201 S Jackson St #700</w:t>
            </w:r>
          </w:p>
          <w:p w:rsidR="005D0D08" w:rsidRDefault="005D0D08" w:rsidP="00950E71">
            <w:r>
              <w:t>Seattle, WA 98104</w:t>
            </w:r>
          </w:p>
          <w:p w:rsidR="005D0D08" w:rsidRDefault="00E0197E" w:rsidP="00950E71">
            <w:hyperlink r:id="rId18" w:history="1">
              <w:r w:rsidR="005D0D08" w:rsidRPr="00165B80">
                <w:rPr>
                  <w:rStyle w:val="Hyperlink"/>
                </w:rPr>
                <w:t>robert.nunnenkamp@kingcounty.gov</w:t>
              </w:r>
            </w:hyperlink>
          </w:p>
          <w:p w:rsidR="005D0D08" w:rsidRDefault="00E0197E" w:rsidP="00950E71">
            <w:hyperlink r:id="rId19" w:history="1">
              <w:r w:rsidR="005D0D08" w:rsidRPr="00165B80">
                <w:rPr>
                  <w:rStyle w:val="Hyperlink"/>
                </w:rPr>
                <w:t>erica.jacobs@kingcounty.gov</w:t>
              </w:r>
            </w:hyperlink>
          </w:p>
          <w:p w:rsidR="005D0D08" w:rsidRDefault="005D0D08" w:rsidP="00950E71"/>
        </w:tc>
      </w:tr>
      <w:tr w:rsidR="00E9034C" w:rsidTr="00E9034C">
        <w:tc>
          <w:tcPr>
            <w:tcW w:w="4788" w:type="dxa"/>
          </w:tcPr>
          <w:p w:rsidR="00191F4F" w:rsidRDefault="00191F4F" w:rsidP="00191F4F">
            <w:r>
              <w:t>Woodinville City Attorney</w:t>
            </w:r>
          </w:p>
          <w:p w:rsidR="00191F4F" w:rsidRDefault="00191F4F" w:rsidP="00191F4F">
            <w:r>
              <w:t xml:space="preserve">Greg </w:t>
            </w:r>
            <w:proofErr w:type="spellStart"/>
            <w:r>
              <w:t>Rubstello</w:t>
            </w:r>
            <w:proofErr w:type="spellEnd"/>
            <w:r>
              <w:t xml:space="preserve">, </w:t>
            </w:r>
          </w:p>
          <w:p w:rsidR="00191F4F" w:rsidRDefault="00191F4F" w:rsidP="00191F4F">
            <w:r>
              <w:t>c/o Ogden Murphy Wallace PLLC</w:t>
            </w:r>
          </w:p>
          <w:p w:rsidR="00191F4F" w:rsidRDefault="00191F4F" w:rsidP="00191F4F">
            <w:r>
              <w:t xml:space="preserve">901 5th Ave </w:t>
            </w:r>
            <w:proofErr w:type="spellStart"/>
            <w:r>
              <w:t>Ste</w:t>
            </w:r>
            <w:proofErr w:type="spellEnd"/>
            <w:r>
              <w:t xml:space="preserve"> 3500</w:t>
            </w:r>
            <w:r>
              <w:br/>
              <w:t>Seattle, WA  98164-2059</w:t>
            </w:r>
          </w:p>
          <w:p w:rsidR="006F7F55" w:rsidRDefault="00E0197E" w:rsidP="00191F4F">
            <w:pPr>
              <w:spacing w:after="240"/>
            </w:pPr>
            <w:hyperlink r:id="rId20" w:history="1">
              <w:r w:rsidR="00191F4F">
                <w:rPr>
                  <w:rStyle w:val="Hyperlink"/>
                </w:rPr>
                <w:t>grubstello@omwlaw.com</w:t>
              </w:r>
            </w:hyperlink>
          </w:p>
        </w:tc>
        <w:tc>
          <w:tcPr>
            <w:tcW w:w="4788" w:type="dxa"/>
          </w:tcPr>
          <w:p w:rsidR="00E9034C" w:rsidRDefault="00E9034C" w:rsidP="00950E71"/>
        </w:tc>
      </w:tr>
    </w:tbl>
    <w:p w:rsidR="00E9034C" w:rsidRDefault="00E9034C" w:rsidP="00950E71">
      <w:pPr>
        <w:ind w:firstLine="720"/>
      </w:pPr>
    </w:p>
    <w:p w:rsidR="00E9034C" w:rsidRDefault="00E0197E" w:rsidP="00950E71">
      <w:pPr>
        <w:ind w:firstLine="720"/>
      </w:pPr>
      <w:r>
        <w:t>The original and three copies were mailed to:</w:t>
      </w:r>
    </w:p>
    <w:p w:rsidR="00E0197E" w:rsidRDefault="00E0197E" w:rsidP="00950E71">
      <w:pPr>
        <w:ind w:firstLine="720"/>
      </w:pPr>
    </w:p>
    <w:p w:rsidR="00E0197E" w:rsidRDefault="00E0197E" w:rsidP="00950E71">
      <w:pPr>
        <w:ind w:firstLine="720"/>
      </w:pPr>
      <w:r>
        <w:t>Washington Utilities and Transportation Commission</w:t>
      </w:r>
    </w:p>
    <w:p w:rsidR="00E0197E" w:rsidRDefault="00E0197E" w:rsidP="00950E71">
      <w:pPr>
        <w:ind w:firstLine="720"/>
      </w:pPr>
      <w:r>
        <w:t>PO Box 47250</w:t>
      </w:r>
    </w:p>
    <w:p w:rsidR="00E0197E" w:rsidRDefault="00E0197E" w:rsidP="00950E71">
      <w:pPr>
        <w:ind w:firstLine="720"/>
      </w:pPr>
      <w:r>
        <w:t>1300 S Evergreen Park DR SW</w:t>
      </w:r>
    </w:p>
    <w:p w:rsidR="00E0197E" w:rsidRDefault="00E0197E" w:rsidP="00950E71">
      <w:pPr>
        <w:ind w:firstLine="720"/>
      </w:pPr>
      <w:r>
        <w:t>Olympia, WA 98504</w:t>
      </w:r>
    </w:p>
    <w:p w:rsidR="00E9034C" w:rsidRDefault="00E9034C" w:rsidP="00950E71">
      <w:pPr>
        <w:ind w:firstLine="720"/>
      </w:pPr>
    </w:p>
    <w:p w:rsidR="00950E71" w:rsidRDefault="00950E71" w:rsidP="00950E71">
      <w:pPr>
        <w:spacing w:line="480" w:lineRule="auto"/>
        <w:ind w:firstLine="720"/>
      </w:pPr>
      <w:r>
        <w:t>I declare under penalty of perjury under the laws of the State of Washington that the foregoing is true and correct.</w:t>
      </w:r>
    </w:p>
    <w:p w:rsidR="00950E71" w:rsidRDefault="00950E71" w:rsidP="00950E71">
      <w:pPr>
        <w:tabs>
          <w:tab w:val="left" w:pos="-720"/>
        </w:tabs>
        <w:jc w:val="both"/>
        <w:rPr>
          <w:spacing w:val="-3"/>
        </w:rPr>
      </w:pPr>
      <w:proofErr w:type="gramStart"/>
      <w:r>
        <w:rPr>
          <w:spacing w:val="-3"/>
        </w:rPr>
        <w:t xml:space="preserve">DATED this </w:t>
      </w:r>
      <w:r w:rsidR="006F7F55">
        <w:rPr>
          <w:spacing w:val="-3"/>
        </w:rPr>
        <w:t>15</w:t>
      </w:r>
      <w:r w:rsidR="006F7F55" w:rsidRPr="006F7F55">
        <w:rPr>
          <w:spacing w:val="-3"/>
          <w:vertAlign w:val="superscript"/>
        </w:rPr>
        <w:t>th</w:t>
      </w:r>
      <w:r w:rsidR="006F7F55">
        <w:rPr>
          <w:spacing w:val="-3"/>
        </w:rPr>
        <w:t xml:space="preserve"> </w:t>
      </w:r>
      <w:r>
        <w:rPr>
          <w:spacing w:val="-3"/>
        </w:rPr>
        <w:t>day of October, 2015</w:t>
      </w:r>
      <w:r>
        <w:t xml:space="preserve"> at Seattle, Washington</w:t>
      </w:r>
      <w:r>
        <w:rPr>
          <w:spacing w:val="-3"/>
        </w:rPr>
        <w:t>.</w:t>
      </w:r>
      <w:proofErr w:type="gramEnd"/>
    </w:p>
    <w:p w:rsidR="00950E71" w:rsidRDefault="00950E71" w:rsidP="00950E71">
      <w:pPr>
        <w:tabs>
          <w:tab w:val="left" w:pos="-720"/>
        </w:tabs>
        <w:jc w:val="both"/>
        <w:rPr>
          <w:spacing w:val="-3"/>
        </w:rPr>
      </w:pPr>
    </w:p>
    <w:p w:rsidR="00950E71" w:rsidRDefault="00950E71" w:rsidP="00950E71">
      <w:pPr>
        <w:tabs>
          <w:tab w:val="left" w:pos="-720"/>
          <w:tab w:val="left" w:pos="4320"/>
        </w:tabs>
        <w:ind w:left="4320"/>
        <w:rPr>
          <w:spacing w:val="-3"/>
        </w:rPr>
      </w:pPr>
      <w:r>
        <w:rPr>
          <w:spacing w:val="-3"/>
        </w:rPr>
        <w:t>DANIEL T. SATTERBERG</w:t>
      </w:r>
    </w:p>
    <w:p w:rsidR="00950E71" w:rsidRPr="005A38EB" w:rsidRDefault="00950E71" w:rsidP="00950E71">
      <w:pPr>
        <w:tabs>
          <w:tab w:val="left" w:pos="-720"/>
          <w:tab w:val="left" w:pos="4320"/>
        </w:tabs>
        <w:ind w:left="4320"/>
        <w:rPr>
          <w:spacing w:val="-3"/>
        </w:rPr>
      </w:pPr>
      <w:r>
        <w:rPr>
          <w:spacing w:val="-3"/>
        </w:rPr>
        <w:t>King County Prosecuting Attorney</w:t>
      </w:r>
    </w:p>
    <w:p w:rsidR="00950E71" w:rsidRDefault="00950E71" w:rsidP="006F7F55">
      <w:pPr>
        <w:pStyle w:val="EndnoteText"/>
        <w:tabs>
          <w:tab w:val="left" w:pos="-720"/>
          <w:tab w:val="left" w:pos="4320"/>
        </w:tabs>
        <w:rPr>
          <w:spacing w:val="-3"/>
        </w:rPr>
      </w:pPr>
    </w:p>
    <w:p w:rsidR="00950E71" w:rsidRDefault="00950E71" w:rsidP="00950E71">
      <w:pPr>
        <w:tabs>
          <w:tab w:val="left" w:pos="-720"/>
          <w:tab w:val="left" w:pos="4320"/>
        </w:tabs>
        <w:rPr>
          <w:spacing w:val="-3"/>
        </w:rPr>
      </w:pPr>
    </w:p>
    <w:p w:rsidR="00950E71" w:rsidRDefault="00950E71" w:rsidP="00950E71">
      <w:pPr>
        <w:tabs>
          <w:tab w:val="left" w:pos="-720"/>
        </w:tabs>
        <w:ind w:left="4320"/>
        <w:rPr>
          <w:spacing w:val="-3"/>
        </w:rPr>
      </w:pPr>
      <w:r>
        <w:rPr>
          <w:spacing w:val="-3"/>
        </w:rPr>
        <w:t xml:space="preserve">By: </w:t>
      </w:r>
      <w:bookmarkStart w:id="4" w:name="Sig"/>
      <w:bookmarkEnd w:id="4"/>
      <w:r>
        <w:rPr>
          <w:spacing w:val="-3"/>
        </w:rPr>
        <w:t>______________________________</w:t>
      </w:r>
    </w:p>
    <w:p w:rsidR="00950E71" w:rsidRDefault="00950E71" w:rsidP="00950E71">
      <w:pPr>
        <w:pStyle w:val="BodyText2"/>
      </w:pPr>
      <w:r>
        <w:t>LuAnna</w:t>
      </w:r>
      <w:r w:rsidR="006F7F55">
        <w:t xml:space="preserve"> Yellow Robe, Legal Assistant</w:t>
      </w:r>
    </w:p>
    <w:sectPr w:rsidR="00950E71" w:rsidSect="003C50E8">
      <w:headerReference w:type="default" r:id="rId21"/>
      <w:footerReference w:type="default" r:id="rId22"/>
      <w:endnotePr>
        <w:numFmt w:val="decimal"/>
      </w:endnotePr>
      <w:pgSz w:w="12240" w:h="15840" w:code="1"/>
      <w:pgMar w:top="-1483" w:right="1440" w:bottom="1440" w:left="144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E8" w:rsidRDefault="003C50E8">
      <w:pPr>
        <w:spacing w:line="20" w:lineRule="exact"/>
      </w:pPr>
    </w:p>
  </w:endnote>
  <w:endnote w:type="continuationSeparator" w:id="0">
    <w:p w:rsidR="003C50E8" w:rsidRDefault="003C50E8">
      <w:r>
        <w:t xml:space="preserve"> </w:t>
      </w:r>
    </w:p>
  </w:endnote>
  <w:endnote w:type="continuationNotice" w:id="1">
    <w:p w:rsidR="003C50E8" w:rsidRDefault="003C50E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E8" w:rsidRDefault="00950E71" w:rsidP="003C50E8">
    <w:pPr>
      <w:pStyle w:val="Footer"/>
    </w:pPr>
    <w:r>
      <w:t>CERTIFICATE OF SERVICE</w:t>
    </w:r>
    <w:r w:rsidR="008A79CF">
      <w:t xml:space="preserve"> </w:t>
    </w:r>
    <w:r w:rsidR="003C50E8">
      <w:t xml:space="preserve">- </w:t>
    </w:r>
    <w:r w:rsidR="003C50E8">
      <w:fldChar w:fldCharType="begin"/>
    </w:r>
    <w:r w:rsidR="003C50E8">
      <w:instrText xml:space="preserve"> PAGE  \* MERGEFORMAT </w:instrText>
    </w:r>
    <w:r w:rsidR="003C50E8">
      <w:fldChar w:fldCharType="separate"/>
    </w:r>
    <w:r w:rsidR="00E0197E">
      <w:rPr>
        <w:noProof/>
      </w:rPr>
      <w:t>1</w:t>
    </w:r>
    <w:r w:rsidR="003C50E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E8" w:rsidRDefault="003C50E8">
      <w:r>
        <w:separator/>
      </w:r>
    </w:p>
  </w:footnote>
  <w:footnote w:type="continuationSeparator" w:id="0">
    <w:p w:rsidR="003C50E8" w:rsidRDefault="003C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E8" w:rsidRP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</w:tabs>
      <w:suppressAutoHyphens/>
      <w:rPr>
        <w:sz w:val="18"/>
        <w:szCs w:val="18"/>
      </w:rPr>
    </w:pPr>
    <w:r>
      <w:rPr>
        <w:b/>
        <w:sz w:val="18"/>
        <w:szCs w:val="18"/>
      </w:rPr>
      <w:t>Daniel T. Satterberg</w:t>
    </w:r>
    <w:r>
      <w:rPr>
        <w:sz w:val="18"/>
        <w:szCs w:val="18"/>
      </w:rPr>
      <w:t>, Prosecuting Attorney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</w:tabs>
      <w:suppressAutoHyphens/>
      <w:rPr>
        <w:sz w:val="16"/>
      </w:rPr>
    </w:pPr>
    <w:r>
      <w:rPr>
        <w:sz w:val="16"/>
      </w:rPr>
      <w:t>CIVIL DIVISION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  <w:r>
      <w:rPr>
        <w:sz w:val="16"/>
      </w:rPr>
      <w:t>W400 King County Courthouse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  <w:r>
      <w:rPr>
        <w:sz w:val="16"/>
      </w:rPr>
      <w:t xml:space="preserve">516 Third Avenue 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  <w:r>
      <w:rPr>
        <w:sz w:val="16"/>
      </w:rPr>
      <w:t>Seattle, Washington 98104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  <w:r>
      <w:rPr>
        <w:sz w:val="16"/>
      </w:rPr>
      <w:t>(206) 477-1120/FAX (206) 296-0191</w:t>
    </w:r>
  </w:p>
  <w:p w:rsidR="003C50E8" w:rsidRDefault="003C50E8" w:rsidP="003C50E8">
    <w:pPr>
      <w:framePr w:w="3385" w:h="1411" w:hRule="exact" w:hSpace="187" w:wrap="around" w:vAnchor="page" w:hAnchor="page" w:x="7823" w:y="14225"/>
      <w:tabs>
        <w:tab w:val="left" w:pos="6480"/>
        <w:tab w:val="center" w:pos="9450"/>
      </w:tabs>
      <w:suppressAutoHyphens/>
      <w:rPr>
        <w:sz w:val="16"/>
      </w:rPr>
    </w:pPr>
  </w:p>
  <w:p w:rsidR="003C50E8" w:rsidRDefault="003C50E8" w:rsidP="003C50E8">
    <w:pPr>
      <w:framePr w:w="3385" w:h="1411" w:hRule="exact" w:hSpace="187" w:wrap="around" w:vAnchor="page" w:hAnchor="page" w:x="7823" w:y="14225"/>
    </w:pPr>
  </w:p>
  <w:p w:rsidR="003C50E8" w:rsidRDefault="003C50E8" w:rsidP="003C50E8">
    <w:pPr>
      <w:tabs>
        <w:tab w:val="left" w:pos="-720"/>
      </w:tabs>
      <w:suppressAutoHyphens/>
      <w:spacing w:line="480" w:lineRule="auto"/>
      <w:ind w:hanging="504"/>
    </w:pPr>
  </w:p>
  <w:p w:rsidR="003C50E8" w:rsidRDefault="003C5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06"/>
    <w:multiLevelType w:val="multilevel"/>
    <w:tmpl w:val="929E2CF2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240" w:hanging="360"/>
      </w:pPr>
    </w:lvl>
  </w:abstractNum>
  <w:abstractNum w:abstractNumId="1">
    <w:nsid w:val="2AEC5FFA"/>
    <w:multiLevelType w:val="multilevel"/>
    <w:tmpl w:val="CCBCD7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lvlText w:val="(%9)"/>
      <w:lvlJc w:val="left"/>
      <w:pPr>
        <w:tabs>
          <w:tab w:val="num" w:pos="5040"/>
        </w:tabs>
        <w:ind w:left="5040" w:hanging="720"/>
      </w:pPr>
    </w:lvl>
  </w:abstractNum>
  <w:abstractNum w:abstractNumId="2">
    <w:nsid w:val="515A3140"/>
    <w:multiLevelType w:val="multilevel"/>
    <w:tmpl w:val="3DD0D5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lvlText w:val="(%9)"/>
      <w:lvlJc w:val="left"/>
      <w:pPr>
        <w:tabs>
          <w:tab w:val="num" w:pos="5040"/>
        </w:tabs>
        <w:ind w:left="5040" w:hanging="720"/>
      </w:pPr>
    </w:lvl>
  </w:abstractNum>
  <w:abstractNum w:abstractNumId="3">
    <w:nsid w:val="529B4DC0"/>
    <w:multiLevelType w:val="hybridMultilevel"/>
    <w:tmpl w:val="461A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idden" w:val="False"/>
    <w:docVar w:name="SmartPaste" w:val="False"/>
    <w:docVar w:name="Temp" w:val="PLEADING_x000d__x000a_"/>
  </w:docVars>
  <w:rsids>
    <w:rsidRoot w:val="003C50E8"/>
    <w:rsid w:val="00043FE0"/>
    <w:rsid w:val="00191F4F"/>
    <w:rsid w:val="003C50E8"/>
    <w:rsid w:val="005D0D08"/>
    <w:rsid w:val="006F7F55"/>
    <w:rsid w:val="008A79CF"/>
    <w:rsid w:val="00950E71"/>
    <w:rsid w:val="00951AF6"/>
    <w:rsid w:val="00A565BB"/>
    <w:rsid w:val="00A82A56"/>
    <w:rsid w:val="00BC6353"/>
    <w:rsid w:val="00CC3076"/>
    <w:rsid w:val="00D177E8"/>
    <w:rsid w:val="00E0197E"/>
    <w:rsid w:val="00E60AE8"/>
    <w:rsid w:val="00E9034C"/>
    <w:rsid w:val="00E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pPr>
      <w:widowControl w:val="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592" w:hanging="288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720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1440" w:hanging="720"/>
    </w:pPr>
    <w:rPr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88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360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4320" w:hanging="72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016" w:hanging="288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304" w:hanging="288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7200"/>
      </w:tabs>
      <w:spacing w:after="240"/>
      <w:ind w:left="720" w:hanging="720"/>
    </w:pPr>
  </w:style>
  <w:style w:type="paragraph" w:styleId="TOAHeading">
    <w:name w:val="toa heading"/>
    <w:basedOn w:val="Normal"/>
    <w:next w:val="Normal"/>
    <w:semiHidden/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C50E8"/>
    <w:rPr>
      <w:sz w:val="24"/>
    </w:rPr>
  </w:style>
  <w:style w:type="paragraph" w:styleId="ListParagraph">
    <w:name w:val="List Paragraph"/>
    <w:basedOn w:val="Normal"/>
    <w:uiPriority w:val="34"/>
    <w:qFormat/>
    <w:rsid w:val="00A82A56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semiHidden/>
    <w:rsid w:val="00950E71"/>
    <w:rPr>
      <w:sz w:val="24"/>
    </w:rPr>
  </w:style>
  <w:style w:type="paragraph" w:styleId="BodyText2">
    <w:name w:val="Body Text 2"/>
    <w:basedOn w:val="Normal"/>
    <w:link w:val="BodyText2Char"/>
    <w:rsid w:val="00950E71"/>
    <w:pPr>
      <w:widowControl w:val="0"/>
      <w:tabs>
        <w:tab w:val="left" w:pos="-720"/>
      </w:tabs>
      <w:ind w:left="4320"/>
    </w:pPr>
    <w:rPr>
      <w:spacing w:val="-3"/>
    </w:rPr>
  </w:style>
  <w:style w:type="character" w:customStyle="1" w:styleId="BodyText2Char">
    <w:name w:val="Body Text 2 Char"/>
    <w:basedOn w:val="DefaultParagraphFont"/>
    <w:link w:val="BodyText2"/>
    <w:rsid w:val="00950E71"/>
    <w:rPr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950E71"/>
    <w:rPr>
      <w:color w:val="0000FF" w:themeColor="hyperlink"/>
      <w:u w:val="single"/>
    </w:rPr>
  </w:style>
  <w:style w:type="table" w:styleId="TableGrid">
    <w:name w:val="Table Grid"/>
    <w:basedOn w:val="TableNormal"/>
    <w:rsid w:val="00E9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pPr>
      <w:widowControl w:val="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592" w:hanging="288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720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1440" w:hanging="720"/>
    </w:pPr>
    <w:rPr>
      <w: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88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360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4320" w:hanging="720"/>
    </w:pPr>
  </w:style>
  <w:style w:type="paragraph" w:styleId="TOC7">
    <w:name w:val="toc 7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016" w:hanging="288"/>
    </w:pPr>
  </w:style>
  <w:style w:type="paragraph" w:styleId="TOC8">
    <w:name w:val="toc 8"/>
    <w:basedOn w:val="Normal"/>
    <w:next w:val="Normal"/>
    <w:autoRedefine/>
    <w:semiHidden/>
    <w:pPr>
      <w:tabs>
        <w:tab w:val="right" w:leader="dot" w:pos="7200"/>
      </w:tabs>
      <w:suppressAutoHyphens/>
      <w:spacing w:after="240"/>
      <w:ind w:left="2304" w:hanging="288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7200"/>
      </w:tabs>
      <w:spacing w:after="240"/>
      <w:ind w:left="720" w:hanging="720"/>
    </w:pPr>
  </w:style>
  <w:style w:type="paragraph" w:styleId="TOAHeading">
    <w:name w:val="toa heading"/>
    <w:basedOn w:val="Normal"/>
    <w:next w:val="Normal"/>
    <w:semiHidden/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C50E8"/>
    <w:rPr>
      <w:sz w:val="24"/>
    </w:rPr>
  </w:style>
  <w:style w:type="paragraph" w:styleId="ListParagraph">
    <w:name w:val="List Paragraph"/>
    <w:basedOn w:val="Normal"/>
    <w:uiPriority w:val="34"/>
    <w:qFormat/>
    <w:rsid w:val="00A82A56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semiHidden/>
    <w:rsid w:val="00950E71"/>
    <w:rPr>
      <w:sz w:val="24"/>
    </w:rPr>
  </w:style>
  <w:style w:type="paragraph" w:styleId="BodyText2">
    <w:name w:val="Body Text 2"/>
    <w:basedOn w:val="Normal"/>
    <w:link w:val="BodyText2Char"/>
    <w:rsid w:val="00950E71"/>
    <w:pPr>
      <w:widowControl w:val="0"/>
      <w:tabs>
        <w:tab w:val="left" w:pos="-720"/>
      </w:tabs>
      <w:ind w:left="4320"/>
    </w:pPr>
    <w:rPr>
      <w:spacing w:val="-3"/>
    </w:rPr>
  </w:style>
  <w:style w:type="character" w:customStyle="1" w:styleId="BodyText2Char">
    <w:name w:val="Body Text 2 Char"/>
    <w:basedOn w:val="DefaultParagraphFont"/>
    <w:link w:val="BodyText2"/>
    <w:rsid w:val="00950E71"/>
    <w:rPr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950E71"/>
    <w:rPr>
      <w:color w:val="0000FF" w:themeColor="hyperlink"/>
      <w:u w:val="single"/>
    </w:rPr>
  </w:style>
  <w:style w:type="table" w:styleId="TableGrid">
    <w:name w:val="Table Grid"/>
    <w:basedOn w:val="TableNormal"/>
    <w:rsid w:val="00E9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yroncole@comcast.net" TargetMode="External"/><Relationship Id="rId18" Type="http://schemas.openxmlformats.org/officeDocument/2006/relationships/hyperlink" Target="mailto:robert.nunnenkamp@kingcounty.gov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nizama@wsdot.wa.gov" TargetMode="External"/><Relationship Id="rId17" Type="http://schemas.openxmlformats.org/officeDocument/2006/relationships/hyperlink" Target="mailto:sullivan.s@portseatttle.org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safora.i@portseattle.org" TargetMode="External"/><Relationship Id="rId20" Type="http://schemas.openxmlformats.org/officeDocument/2006/relationships/hyperlink" Target="mailto:grubstello@omwla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h@ci.woodinville.wa.u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oug.engle@escrail.org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mailto:rperson@utc.wa.gov" TargetMode="External"/><Relationship Id="rId19" Type="http://schemas.openxmlformats.org/officeDocument/2006/relationships/hyperlink" Target="mailto:erica.jacobs@kingcounty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hyperlink" Target="mailto:jbeattie@utc.wa.gov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7C7C3-A7FD-45A6-9D80-736394F64CCD}"/>
</file>

<file path=customXml/itemProps2.xml><?xml version="1.0" encoding="utf-8"?>
<ds:datastoreItem xmlns:ds="http://schemas.openxmlformats.org/officeDocument/2006/customXml" ds:itemID="{227D2F2F-2921-4EF5-BE72-B519481197D7}"/>
</file>

<file path=customXml/itemProps3.xml><?xml version="1.0" encoding="utf-8"?>
<ds:datastoreItem xmlns:ds="http://schemas.openxmlformats.org/officeDocument/2006/customXml" ds:itemID="{3DDD0C7D-7DFC-4322-9488-6956863BA603}"/>
</file>

<file path=customXml/itemProps4.xml><?xml version="1.0" encoding="utf-8"?>
<ds:datastoreItem xmlns:ds="http://schemas.openxmlformats.org/officeDocument/2006/customXml" ds:itemID="{8CAF6448-EB4F-425A-B6C5-9CF5AB2D17CD}"/>
</file>

<file path=customXml/itemProps5.xml><?xml version="1.0" encoding="utf-8"?>
<ds:datastoreItem xmlns:ds="http://schemas.openxmlformats.org/officeDocument/2006/customXml" ds:itemID="{17871C94-F1EE-4C38-9E2E-40640C947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King County Prosecuting Attor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creator>LUANNA YELLOW ROBE</dc:creator>
  <cp:lastModifiedBy>LUANNA YELLOW ROBE</cp:lastModifiedBy>
  <cp:revision>2</cp:revision>
  <cp:lastPrinted>2015-10-15T22:00:00Z</cp:lastPrinted>
  <dcterms:created xsi:type="dcterms:W3CDTF">2015-10-15T22:01:00Z</dcterms:created>
  <dcterms:modified xsi:type="dcterms:W3CDTF">2015-10-15T22:01:00Z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_docset_NoMedatataSyncRequired">
    <vt:lpwstr>False</vt:lpwstr>
  </property>
</Properties>
</file>