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6A31A" w14:textId="77777777" w:rsidR="00BB183A" w:rsidRPr="00BB183A" w:rsidRDefault="00BB183A" w:rsidP="00BB183A">
      <w:pPr>
        <w:rPr>
          <w:rFonts w:ascii="Times New Roman" w:hAnsi="Times New Roman" w:cs="Times New Roman"/>
          <w:b/>
          <w:sz w:val="24"/>
          <w:szCs w:val="24"/>
        </w:rPr>
      </w:pPr>
      <w:bookmarkStart w:id="0" w:name="_GoBack"/>
      <w:bookmarkEnd w:id="0"/>
      <w:r w:rsidRPr="00BB183A">
        <w:rPr>
          <w:rFonts w:ascii="Times New Roman" w:hAnsi="Times New Roman" w:cs="Times New Roman"/>
          <w:b/>
          <w:sz w:val="24"/>
          <w:szCs w:val="24"/>
        </w:rPr>
        <w:t>Chapter 480-120 WAC</w:t>
      </w:r>
    </w:p>
    <w:p w14:paraId="5E96A31B" w14:textId="77777777" w:rsidR="00BB183A" w:rsidRPr="00BB183A" w:rsidRDefault="00BB183A" w:rsidP="00BB183A">
      <w:pPr>
        <w:rPr>
          <w:rFonts w:ascii="Times New Roman" w:hAnsi="Times New Roman" w:cs="Times New Roman"/>
          <w:b/>
          <w:sz w:val="24"/>
          <w:szCs w:val="24"/>
        </w:rPr>
      </w:pPr>
    </w:p>
    <w:p w14:paraId="5E96A31C" w14:textId="77777777" w:rsidR="00BB183A" w:rsidRPr="00BB183A" w:rsidRDefault="00BB183A" w:rsidP="00BB183A">
      <w:pPr>
        <w:rPr>
          <w:rFonts w:ascii="Times New Roman" w:hAnsi="Times New Roman" w:cs="Times New Roman"/>
          <w:b/>
          <w:sz w:val="24"/>
          <w:szCs w:val="24"/>
        </w:rPr>
      </w:pPr>
      <w:r w:rsidRPr="00BB183A">
        <w:rPr>
          <w:rFonts w:ascii="Times New Roman" w:hAnsi="Times New Roman" w:cs="Times New Roman"/>
          <w:b/>
          <w:sz w:val="24"/>
          <w:szCs w:val="24"/>
        </w:rPr>
        <w:t>TELEPHONE COMPANIES</w:t>
      </w:r>
    </w:p>
    <w:p w14:paraId="5E96A31D" w14:textId="77777777" w:rsidR="00BB183A" w:rsidRPr="00BB183A" w:rsidRDefault="00BB183A" w:rsidP="00BB183A">
      <w:pPr>
        <w:rPr>
          <w:rFonts w:ascii="Times New Roman" w:hAnsi="Times New Roman" w:cs="Times New Roman"/>
          <w:b/>
          <w:sz w:val="24"/>
          <w:szCs w:val="24"/>
        </w:rPr>
      </w:pPr>
    </w:p>
    <w:p w14:paraId="5E96A31E" w14:textId="77777777" w:rsidR="00BB183A" w:rsidRPr="00BB183A" w:rsidRDefault="003F7277" w:rsidP="00BB183A">
      <w:pPr>
        <w:rPr>
          <w:rFonts w:ascii="Times New Roman" w:hAnsi="Times New Roman" w:cs="Times New Roman"/>
          <w:b/>
          <w:sz w:val="24"/>
          <w:szCs w:val="24"/>
        </w:rPr>
      </w:pPr>
      <w:proofErr w:type="gramStart"/>
      <w:r>
        <w:rPr>
          <w:rFonts w:ascii="Times New Roman" w:hAnsi="Times New Roman" w:cs="Times New Roman"/>
          <w:b/>
          <w:sz w:val="24"/>
          <w:szCs w:val="24"/>
        </w:rPr>
        <w:t>PART IV</w:t>
      </w:r>
      <w:r w:rsidR="00BB183A" w:rsidRPr="00BB183A">
        <w:rPr>
          <w:rFonts w:ascii="Times New Roman" w:hAnsi="Times New Roman" w:cs="Times New Roman"/>
          <w:b/>
          <w:sz w:val="24"/>
          <w:szCs w:val="24"/>
        </w:rPr>
        <w:t>.</w:t>
      </w:r>
      <w:proofErr w:type="gramEnd"/>
      <w:r w:rsidR="00BB183A" w:rsidRPr="00BB183A">
        <w:rPr>
          <w:rFonts w:ascii="Times New Roman" w:hAnsi="Times New Roman" w:cs="Times New Roman"/>
          <w:b/>
          <w:sz w:val="24"/>
          <w:szCs w:val="24"/>
        </w:rPr>
        <w:t xml:space="preserve"> </w:t>
      </w:r>
      <w:r w:rsidRPr="003F7277">
        <w:rPr>
          <w:rFonts w:ascii="Times New Roman" w:hAnsi="Times New Roman" w:cs="Times New Roman"/>
          <w:b/>
          <w:sz w:val="24"/>
          <w:szCs w:val="24"/>
        </w:rPr>
        <w:t>DISCONTINUING AND RESTORING SERVICE</w:t>
      </w:r>
    </w:p>
    <w:p w14:paraId="5E96A31F" w14:textId="77777777" w:rsidR="00BB183A" w:rsidRDefault="00BB183A" w:rsidP="00BB183A">
      <w:pPr>
        <w:rPr>
          <w:rFonts w:ascii="Times New Roman" w:hAnsi="Times New Roman" w:cs="Times New Roman"/>
          <w:sz w:val="24"/>
          <w:szCs w:val="24"/>
        </w:rPr>
      </w:pPr>
    </w:p>
    <w:p w14:paraId="5E96A320" w14:textId="77777777" w:rsidR="00671034" w:rsidRDefault="00671034" w:rsidP="00BB183A">
      <w:pPr>
        <w:rPr>
          <w:rFonts w:ascii="Times New Roman" w:hAnsi="Times New Roman" w:cs="Times New Roman"/>
          <w:sz w:val="24"/>
          <w:szCs w:val="24"/>
        </w:rPr>
      </w:pPr>
    </w:p>
    <w:p w14:paraId="5E96A321" w14:textId="77777777" w:rsidR="008E336C" w:rsidRPr="008E336C" w:rsidRDefault="008E336C" w:rsidP="008E336C">
      <w:pPr>
        <w:rPr>
          <w:rFonts w:ascii="Times New Roman" w:hAnsi="Times New Roman" w:cs="Times New Roman"/>
          <w:sz w:val="24"/>
          <w:szCs w:val="24"/>
        </w:rPr>
      </w:pPr>
      <w:r w:rsidRPr="008E336C">
        <w:rPr>
          <w:rFonts w:ascii="Times New Roman" w:hAnsi="Times New Roman" w:cs="Times New Roman"/>
          <w:sz w:val="24"/>
          <w:szCs w:val="24"/>
        </w:rPr>
        <w:t>480-120-171</w:t>
      </w:r>
      <w:r w:rsidRPr="008E336C">
        <w:rPr>
          <w:rFonts w:ascii="Times New Roman" w:hAnsi="Times New Roman" w:cs="Times New Roman"/>
          <w:sz w:val="24"/>
          <w:szCs w:val="24"/>
        </w:rPr>
        <w:tab/>
        <w:t>Discontinuing service—Customer requested.</w:t>
      </w:r>
    </w:p>
    <w:p w14:paraId="5E96A322" w14:textId="77777777" w:rsidR="008E336C" w:rsidRPr="008E336C" w:rsidRDefault="008E336C" w:rsidP="008E336C">
      <w:pPr>
        <w:rPr>
          <w:rFonts w:ascii="Times New Roman" w:hAnsi="Times New Roman" w:cs="Times New Roman"/>
          <w:sz w:val="24"/>
          <w:szCs w:val="24"/>
        </w:rPr>
      </w:pPr>
      <w:r w:rsidRPr="008E336C">
        <w:rPr>
          <w:rFonts w:ascii="Times New Roman" w:hAnsi="Times New Roman" w:cs="Times New Roman"/>
          <w:sz w:val="24"/>
          <w:szCs w:val="24"/>
        </w:rPr>
        <w:t>480-120-172</w:t>
      </w:r>
      <w:r w:rsidRPr="008E336C">
        <w:rPr>
          <w:rFonts w:ascii="Times New Roman" w:hAnsi="Times New Roman" w:cs="Times New Roman"/>
          <w:sz w:val="24"/>
          <w:szCs w:val="24"/>
        </w:rPr>
        <w:tab/>
        <w:t>Discontinuing service—Company initiated.</w:t>
      </w:r>
    </w:p>
    <w:p w14:paraId="5E96A323" w14:textId="77777777" w:rsidR="008E336C" w:rsidRPr="008E336C" w:rsidRDefault="008E336C" w:rsidP="008E336C">
      <w:pPr>
        <w:rPr>
          <w:rFonts w:ascii="Times New Roman" w:hAnsi="Times New Roman" w:cs="Times New Roman"/>
          <w:sz w:val="24"/>
          <w:szCs w:val="24"/>
        </w:rPr>
      </w:pPr>
      <w:r w:rsidRPr="008E336C">
        <w:rPr>
          <w:rFonts w:ascii="Times New Roman" w:hAnsi="Times New Roman" w:cs="Times New Roman"/>
          <w:sz w:val="24"/>
          <w:szCs w:val="24"/>
        </w:rPr>
        <w:t>480-120-173</w:t>
      </w:r>
      <w:r w:rsidRPr="008E336C">
        <w:rPr>
          <w:rFonts w:ascii="Times New Roman" w:hAnsi="Times New Roman" w:cs="Times New Roman"/>
          <w:sz w:val="24"/>
          <w:szCs w:val="24"/>
        </w:rPr>
        <w:tab/>
        <w:t>Restoring service after discontinuation.</w:t>
      </w:r>
    </w:p>
    <w:p w14:paraId="5E96A324" w14:textId="77777777" w:rsidR="00671034" w:rsidRDefault="008E336C" w:rsidP="008E336C">
      <w:pPr>
        <w:rPr>
          <w:rFonts w:ascii="Times New Roman" w:hAnsi="Times New Roman" w:cs="Times New Roman"/>
          <w:sz w:val="24"/>
          <w:szCs w:val="24"/>
        </w:rPr>
      </w:pPr>
      <w:r w:rsidRPr="008E336C">
        <w:rPr>
          <w:rFonts w:ascii="Times New Roman" w:hAnsi="Times New Roman" w:cs="Times New Roman"/>
          <w:sz w:val="24"/>
          <w:szCs w:val="24"/>
        </w:rPr>
        <w:t>480-120-174</w:t>
      </w:r>
      <w:r w:rsidRPr="008E336C">
        <w:rPr>
          <w:rFonts w:ascii="Times New Roman" w:hAnsi="Times New Roman" w:cs="Times New Roman"/>
          <w:sz w:val="24"/>
          <w:szCs w:val="24"/>
        </w:rPr>
        <w:tab/>
        <w:t>Payment arrangements.</w:t>
      </w:r>
    </w:p>
    <w:p w14:paraId="5E96A325" w14:textId="77777777" w:rsidR="00671034" w:rsidRDefault="00671034" w:rsidP="00BB183A">
      <w:pPr>
        <w:rPr>
          <w:rFonts w:ascii="Times New Roman" w:hAnsi="Times New Roman" w:cs="Times New Roman"/>
          <w:sz w:val="24"/>
          <w:szCs w:val="24"/>
        </w:rPr>
      </w:pPr>
    </w:p>
    <w:p w14:paraId="5E96A326" w14:textId="77777777" w:rsidR="008E336C" w:rsidRDefault="008E336C" w:rsidP="008E336C">
      <w:pPr>
        <w:spacing w:before="480" w:line="640" w:lineRule="exact"/>
        <w:ind w:firstLine="720"/>
        <w:jc w:val="both"/>
      </w:pPr>
      <w:r>
        <w:rPr>
          <w:rFonts w:ascii="Courier New" w:hAnsi="Courier New"/>
          <w:b/>
          <w:color w:val="000000"/>
          <w:position w:val="16"/>
          <w:sz w:val="24"/>
        </w:rPr>
        <w:t>WAC 480-120-171 Discontinuing service—Customer requested.</w:t>
      </w:r>
      <w:r>
        <w:rPr>
          <w:rFonts w:ascii="Courier New" w:hAnsi="Courier New"/>
          <w:color w:val="000000"/>
          <w:position w:val="16"/>
          <w:sz w:val="24"/>
        </w:rPr>
        <w:t xml:space="preserve"> (1) This section applies to residential, business, and resale services discontinued at the customer's request. The customer must notify the company of the date the customer wishes to discontinue service. If the customer moves from the service address and fails to request discontinuation of service, the customer must pay for service taken at the service address until the company can confirm that the customer has vacated the premises or a new party has taken responsibility for the service.</w:t>
      </w:r>
    </w:p>
    <w:p w14:paraId="5E96A327" w14:textId="77777777" w:rsidR="008E336C" w:rsidRDefault="008E336C" w:rsidP="008E336C">
      <w:pPr>
        <w:spacing w:line="640" w:lineRule="exact"/>
        <w:ind w:firstLine="720"/>
        <w:jc w:val="both"/>
      </w:pPr>
      <w:r>
        <w:rPr>
          <w:rFonts w:ascii="Courier New" w:hAnsi="Courier New"/>
          <w:color w:val="000000"/>
          <w:position w:val="16"/>
          <w:sz w:val="24"/>
        </w:rPr>
        <w:t xml:space="preserve">(2) A company must stop a customer's monthly recurring or minimum charges effective on the requested discontinuation date. The customer may be held responsible for use charges incurred after the requested discontinuation date when the company can </w:t>
      </w:r>
      <w:r>
        <w:rPr>
          <w:rFonts w:ascii="Courier New" w:hAnsi="Courier New"/>
          <w:color w:val="000000"/>
          <w:position w:val="16"/>
          <w:sz w:val="24"/>
        </w:rPr>
        <w:lastRenderedPageBreak/>
        <w:t>prove that the calls were made or authorized by the customer of record. This section does not preclude a company from collecting minimum service commitment penalties when a customer disconnects service prior to fulfilling the tariff or contract commitment.</w:t>
      </w:r>
    </w:p>
    <w:p w14:paraId="5E96A328" w14:textId="77777777" w:rsidR="008E336C" w:rsidRDefault="008E336C" w:rsidP="008E336C">
      <w:pPr>
        <w:spacing w:line="640" w:lineRule="exact"/>
        <w:ind w:firstLine="720"/>
        <w:jc w:val="both"/>
      </w:pPr>
      <w:r>
        <w:rPr>
          <w:rFonts w:ascii="Courier New" w:hAnsi="Courier New"/>
          <w:color w:val="000000"/>
          <w:position w:val="16"/>
          <w:sz w:val="24"/>
        </w:rPr>
        <w:t>(3) The company must discontinue service as follows:</w:t>
      </w:r>
    </w:p>
    <w:p w14:paraId="5E96A329" w14:textId="77777777" w:rsidR="008E336C" w:rsidRDefault="008E336C" w:rsidP="008E336C">
      <w:pPr>
        <w:spacing w:line="640" w:lineRule="exact"/>
        <w:ind w:firstLine="720"/>
        <w:jc w:val="both"/>
      </w:pPr>
      <w:r>
        <w:rPr>
          <w:rFonts w:ascii="Courier New" w:hAnsi="Courier New"/>
          <w:color w:val="000000"/>
          <w:position w:val="16"/>
          <w:sz w:val="24"/>
        </w:rPr>
        <w:t>(a) For services that do not require a field visit, the company must discontinue service not later than one business day from the date requested by the customer; and</w:t>
      </w:r>
    </w:p>
    <w:p w14:paraId="5E96A32A" w14:textId="77777777" w:rsidR="008E336C" w:rsidRDefault="008E336C" w:rsidP="008E336C">
      <w:pPr>
        <w:spacing w:line="640" w:lineRule="exact"/>
        <w:ind w:firstLine="720"/>
        <w:jc w:val="both"/>
      </w:pPr>
      <w:r>
        <w:rPr>
          <w:rFonts w:ascii="Courier New" w:hAnsi="Courier New"/>
          <w:color w:val="000000"/>
          <w:position w:val="16"/>
          <w:sz w:val="24"/>
        </w:rPr>
        <w:t>(b) For services that require a premises visit to complete the request, the company must disconnect service no later than two business days from the date requested by the customer.</w:t>
      </w:r>
    </w:p>
    <w:p w14:paraId="5E96A32B" w14:textId="77777777" w:rsidR="008E336C" w:rsidRDefault="008E336C" w:rsidP="008E336C">
      <w:pPr>
        <w:spacing w:line="640" w:lineRule="exact"/>
        <w:ind w:firstLine="720"/>
        <w:jc w:val="both"/>
      </w:pPr>
      <w:r>
        <w:rPr>
          <w:rFonts w:ascii="Courier New" w:hAnsi="Courier New"/>
          <w:color w:val="000000"/>
          <w:position w:val="16"/>
          <w:sz w:val="24"/>
        </w:rPr>
        <w:t xml:space="preserve">(4) When a customer directs the local exchange company (LEC) to discontinue service, the LEC must either notify the customer's presubscribed </w:t>
      </w:r>
      <w:proofErr w:type="spellStart"/>
      <w:r>
        <w:rPr>
          <w:rFonts w:ascii="Courier New" w:hAnsi="Courier New"/>
          <w:color w:val="000000"/>
          <w:position w:val="16"/>
          <w:sz w:val="24"/>
        </w:rPr>
        <w:t>interLATA</w:t>
      </w:r>
      <w:proofErr w:type="spellEnd"/>
      <w:r>
        <w:rPr>
          <w:rFonts w:ascii="Courier New" w:hAnsi="Courier New"/>
          <w:color w:val="000000"/>
          <w:position w:val="16"/>
          <w:sz w:val="24"/>
        </w:rPr>
        <w:t xml:space="preserve"> and </w:t>
      </w:r>
      <w:proofErr w:type="spellStart"/>
      <w:r>
        <w:rPr>
          <w:rFonts w:ascii="Courier New" w:hAnsi="Courier New"/>
          <w:color w:val="000000"/>
          <w:position w:val="16"/>
          <w:sz w:val="24"/>
        </w:rPr>
        <w:t>intraLATA</w:t>
      </w:r>
      <w:proofErr w:type="spellEnd"/>
      <w:r>
        <w:rPr>
          <w:rFonts w:ascii="Courier New" w:hAnsi="Courier New"/>
          <w:color w:val="000000"/>
          <w:position w:val="16"/>
          <w:sz w:val="24"/>
        </w:rPr>
        <w:t xml:space="preserve"> toll carriers of the discontinuation or inform the customer that it is the customer's obligation to contact those carriers directly.</w:t>
      </w:r>
    </w:p>
    <w:p w14:paraId="5E96A32C" w14:textId="77777777" w:rsidR="008E336C" w:rsidRDefault="008E336C" w:rsidP="008E336C">
      <w:pPr>
        <w:spacing w:before="240" w:line="640" w:lineRule="exact"/>
        <w:jc w:val="both"/>
      </w:pPr>
      <w:r>
        <w:rPr>
          <w:rFonts w:ascii="Courier New" w:hAnsi="Courier New"/>
          <w:color w:val="000000"/>
          <w:position w:val="16"/>
          <w:sz w:val="24"/>
        </w:rPr>
        <w:t xml:space="preserve">[Statutory Authority: RCW 80.36.010, 80.36.110, 80.36.320, 80.36.330, 80.36.333, 80.36.338, 80.01.040 and 80.04.160. </w:t>
      </w:r>
      <w:proofErr w:type="gramStart"/>
      <w:r>
        <w:rPr>
          <w:rFonts w:ascii="Courier New" w:hAnsi="Courier New"/>
          <w:color w:val="000000"/>
          <w:position w:val="16"/>
          <w:sz w:val="24"/>
        </w:rPr>
        <w:t>WSR 07-08-027 (Docket UT-060676, General Order R-540), § 480-120-</w:t>
      </w:r>
      <w:r>
        <w:rPr>
          <w:rFonts w:ascii="Courier New" w:hAnsi="Courier New"/>
          <w:color w:val="000000"/>
          <w:position w:val="16"/>
          <w:sz w:val="24"/>
        </w:rPr>
        <w:lastRenderedPageBreak/>
        <w:t>171, filed 3/27/07, effective 4/27/07.</w:t>
      </w:r>
      <w:proofErr w:type="gramEnd"/>
      <w:r>
        <w:rPr>
          <w:rFonts w:ascii="Courier New" w:hAnsi="Courier New"/>
          <w:color w:val="000000"/>
          <w:position w:val="16"/>
          <w:sz w:val="24"/>
        </w:rPr>
        <w:t xml:space="preserve"> Statutory Authority: RCW 80.01.040 and 80.04.160. WSR 03-01-065 (Docket No. </w:t>
      </w:r>
      <w:proofErr w:type="gramStart"/>
      <w:r>
        <w:rPr>
          <w:rFonts w:ascii="Courier New" w:hAnsi="Courier New"/>
          <w:color w:val="000000"/>
          <w:position w:val="16"/>
          <w:sz w:val="24"/>
        </w:rPr>
        <w:t>UT-990146,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R-507), § 480-120-171, filed 12/12/02, effective 7/1/03.]</w:t>
      </w:r>
      <w:proofErr w:type="gramEnd"/>
    </w:p>
    <w:p w14:paraId="5E96A32D" w14:textId="77777777" w:rsidR="008E336C" w:rsidRDefault="008E336C" w:rsidP="008E336C">
      <w:pPr>
        <w:spacing w:before="480" w:line="640" w:lineRule="exact"/>
        <w:ind w:firstLine="720"/>
        <w:jc w:val="both"/>
      </w:pPr>
      <w:r>
        <w:rPr>
          <w:rFonts w:ascii="Courier New" w:hAnsi="Courier New"/>
          <w:b/>
          <w:color w:val="000000"/>
          <w:position w:val="16"/>
          <w:sz w:val="24"/>
        </w:rPr>
        <w:t>WAC 480-120-172 Discontinuing service—Company initiated.</w:t>
      </w:r>
      <w:r>
        <w:rPr>
          <w:rFonts w:ascii="Courier New" w:hAnsi="Courier New"/>
          <w:color w:val="000000"/>
          <w:position w:val="16"/>
          <w:sz w:val="24"/>
        </w:rPr>
        <w:t xml:space="preserve"> (1) A company may discontinue service without notice or without further notice when after conducting a thorough investigation, it finds the customer has used deceptive means to initiate or continue service including, but not limited to:</w:t>
      </w:r>
    </w:p>
    <w:p w14:paraId="5E96A32E" w14:textId="77777777" w:rsidR="008E336C" w:rsidRDefault="008E336C" w:rsidP="008E336C">
      <w:pPr>
        <w:spacing w:line="640" w:lineRule="exact"/>
        <w:ind w:firstLine="720"/>
        <w:jc w:val="both"/>
      </w:pPr>
      <w:r>
        <w:rPr>
          <w:rFonts w:ascii="Courier New" w:hAnsi="Courier New"/>
          <w:color w:val="000000"/>
          <w:position w:val="16"/>
          <w:sz w:val="24"/>
        </w:rPr>
        <w:t>(a) Tampering with the company's property;</w:t>
      </w:r>
    </w:p>
    <w:p w14:paraId="5E96A32F" w14:textId="77777777" w:rsidR="008E336C" w:rsidRDefault="008E336C" w:rsidP="008E336C">
      <w:pPr>
        <w:spacing w:line="640" w:lineRule="exact"/>
        <w:ind w:firstLine="720"/>
        <w:jc w:val="both"/>
      </w:pPr>
      <w:r>
        <w:rPr>
          <w:rFonts w:ascii="Courier New" w:hAnsi="Courier New"/>
          <w:color w:val="000000"/>
          <w:position w:val="16"/>
          <w:sz w:val="24"/>
        </w:rPr>
        <w:t>(b) Using service through an illegal connection; or</w:t>
      </w:r>
    </w:p>
    <w:p w14:paraId="5E96A330" w14:textId="77777777" w:rsidR="008E336C" w:rsidRDefault="008E336C" w:rsidP="008E336C">
      <w:pPr>
        <w:spacing w:line="640" w:lineRule="exact"/>
        <w:ind w:firstLine="720"/>
        <w:jc w:val="both"/>
      </w:pPr>
      <w:r>
        <w:rPr>
          <w:rFonts w:ascii="Courier New" w:hAnsi="Courier New"/>
          <w:color w:val="000000"/>
          <w:position w:val="16"/>
          <w:sz w:val="24"/>
        </w:rPr>
        <w:t>(c) Unlawfully using service or using service for unlawful purposes.</w:t>
      </w:r>
    </w:p>
    <w:p w14:paraId="5E96A331" w14:textId="77777777" w:rsidR="008E336C" w:rsidRDefault="008E336C" w:rsidP="008E336C">
      <w:pPr>
        <w:spacing w:line="640" w:lineRule="exact"/>
        <w:ind w:firstLine="720"/>
        <w:jc w:val="both"/>
      </w:pPr>
      <w:r>
        <w:rPr>
          <w:rFonts w:ascii="Courier New" w:hAnsi="Courier New"/>
          <w:color w:val="000000"/>
          <w:position w:val="16"/>
          <w:sz w:val="24"/>
        </w:rPr>
        <w:t>(2)(a) A company may discontinue service without notice or without further notice when after conducting a thorough investigation, it determines the customer has:</w:t>
      </w:r>
    </w:p>
    <w:p w14:paraId="5E96A332" w14:textId="77777777" w:rsidR="008E336C" w:rsidRDefault="008E336C" w:rsidP="008E336C">
      <w:pPr>
        <w:spacing w:line="640" w:lineRule="exact"/>
        <w:ind w:firstLine="720"/>
        <w:jc w:val="both"/>
      </w:pPr>
      <w:r>
        <w:rPr>
          <w:rFonts w:ascii="Courier New" w:hAnsi="Courier New"/>
          <w:color w:val="000000"/>
          <w:position w:val="16"/>
          <w:sz w:val="24"/>
        </w:rPr>
        <w:t>(</w:t>
      </w:r>
      <w:proofErr w:type="spellStart"/>
      <w:proofErr w:type="gramStart"/>
      <w:r>
        <w:rPr>
          <w:rFonts w:ascii="Courier New" w:hAnsi="Courier New"/>
          <w:color w:val="000000"/>
          <w:position w:val="16"/>
          <w:sz w:val="24"/>
        </w:rPr>
        <w:t>i</w:t>
      </w:r>
      <w:proofErr w:type="spellEnd"/>
      <w:proofErr w:type="gramEnd"/>
      <w:r>
        <w:rPr>
          <w:rFonts w:ascii="Courier New" w:hAnsi="Courier New"/>
          <w:color w:val="000000"/>
          <w:position w:val="16"/>
          <w:sz w:val="24"/>
        </w:rPr>
        <w:t>) Vacated the premises without informing the company;</w:t>
      </w:r>
    </w:p>
    <w:p w14:paraId="5E96A333" w14:textId="77777777" w:rsidR="008E336C" w:rsidRDefault="008E336C" w:rsidP="008E336C">
      <w:pPr>
        <w:spacing w:line="640" w:lineRule="exact"/>
        <w:ind w:firstLine="720"/>
        <w:jc w:val="both"/>
      </w:pPr>
      <w:r>
        <w:rPr>
          <w:rFonts w:ascii="Courier New" w:hAnsi="Courier New"/>
          <w:color w:val="000000"/>
          <w:position w:val="16"/>
          <w:sz w:val="24"/>
        </w:rPr>
        <w:t xml:space="preserve">(ii) Paid a delinquent balance in response to a delinquency notice as described in subsection (7) of this section with a </w:t>
      </w:r>
      <w:r>
        <w:rPr>
          <w:rFonts w:ascii="Courier New" w:hAnsi="Courier New"/>
          <w:color w:val="000000"/>
          <w:position w:val="16"/>
          <w:sz w:val="24"/>
        </w:rPr>
        <w:lastRenderedPageBreak/>
        <w:t>check or electronic payment that is subsequently dishonored by the bank or other financial institution; or</w:t>
      </w:r>
    </w:p>
    <w:p w14:paraId="5E96A334" w14:textId="77777777" w:rsidR="008E336C" w:rsidRDefault="008E336C" w:rsidP="008E336C">
      <w:pPr>
        <w:spacing w:line="640" w:lineRule="exact"/>
        <w:ind w:firstLine="720"/>
        <w:jc w:val="both"/>
      </w:pPr>
      <w:r>
        <w:rPr>
          <w:rFonts w:ascii="Courier New" w:hAnsi="Courier New"/>
          <w:color w:val="000000"/>
          <w:position w:val="16"/>
          <w:sz w:val="24"/>
        </w:rPr>
        <w:t>(iii) Failed to keep payment arrangements agreed upon in response to a delinquency notice as described in subsection (7) of this section.</w:t>
      </w:r>
    </w:p>
    <w:p w14:paraId="5E96A335" w14:textId="77777777" w:rsidR="008E336C" w:rsidRDefault="008E336C" w:rsidP="008E336C">
      <w:pPr>
        <w:spacing w:line="640" w:lineRule="exact"/>
        <w:ind w:firstLine="720"/>
        <w:jc w:val="both"/>
      </w:pPr>
      <w:r>
        <w:rPr>
          <w:rFonts w:ascii="Courier New" w:hAnsi="Courier New"/>
          <w:color w:val="000000"/>
          <w:position w:val="16"/>
          <w:sz w:val="24"/>
        </w:rPr>
        <w:t>(b) The company must restore service once the customer has corrected the reason for discontinuance as described in subsection (2</w:t>
      </w:r>
      <w:proofErr w:type="gramStart"/>
      <w:r>
        <w:rPr>
          <w:rFonts w:ascii="Courier New" w:hAnsi="Courier New"/>
          <w:color w:val="000000"/>
          <w:position w:val="16"/>
          <w:sz w:val="24"/>
        </w:rPr>
        <w:t>)(</w:t>
      </w:r>
      <w:proofErr w:type="gramEnd"/>
      <w:r>
        <w:rPr>
          <w:rFonts w:ascii="Courier New" w:hAnsi="Courier New"/>
          <w:color w:val="000000"/>
          <w:position w:val="16"/>
          <w:sz w:val="24"/>
        </w:rPr>
        <w:t>a) of this section.</w:t>
      </w:r>
    </w:p>
    <w:p w14:paraId="5E96A336" w14:textId="77777777" w:rsidR="008E336C" w:rsidRDefault="008E336C" w:rsidP="008E336C">
      <w:pPr>
        <w:spacing w:line="640" w:lineRule="exact"/>
        <w:ind w:firstLine="720"/>
        <w:jc w:val="both"/>
      </w:pPr>
      <w:r>
        <w:rPr>
          <w:rFonts w:ascii="Courier New" w:hAnsi="Courier New"/>
          <w:color w:val="000000"/>
          <w:position w:val="16"/>
          <w:sz w:val="24"/>
        </w:rPr>
        <w:t>(c) The company may require a deposit from a customer that it has disconnected due to the reasons described in subsection (2</w:t>
      </w:r>
      <w:proofErr w:type="gramStart"/>
      <w:r>
        <w:rPr>
          <w:rFonts w:ascii="Courier New" w:hAnsi="Courier New"/>
          <w:color w:val="000000"/>
          <w:position w:val="16"/>
          <w:sz w:val="24"/>
        </w:rPr>
        <w:t>)(</w:t>
      </w:r>
      <w:proofErr w:type="gramEnd"/>
      <w:r>
        <w:rPr>
          <w:rFonts w:ascii="Courier New" w:hAnsi="Courier New"/>
          <w:color w:val="000000"/>
          <w:position w:val="16"/>
          <w:sz w:val="24"/>
        </w:rPr>
        <w:t>a) of this section.</w:t>
      </w:r>
    </w:p>
    <w:p w14:paraId="5E96A337" w14:textId="77777777" w:rsidR="008E336C" w:rsidRDefault="008E336C" w:rsidP="008E336C">
      <w:pPr>
        <w:spacing w:line="640" w:lineRule="exact"/>
        <w:ind w:firstLine="720"/>
        <w:jc w:val="both"/>
      </w:pPr>
      <w:r>
        <w:rPr>
          <w:rFonts w:ascii="Courier New" w:hAnsi="Courier New"/>
          <w:color w:val="000000"/>
          <w:position w:val="16"/>
          <w:sz w:val="24"/>
        </w:rPr>
        <w:t>(3) A company may discontinue service after providing proper notice, or may issue a discontinuation notice, if, and only if:</w:t>
      </w:r>
    </w:p>
    <w:p w14:paraId="5E96A338" w14:textId="77777777" w:rsidR="008E336C" w:rsidRDefault="008E336C" w:rsidP="008E336C">
      <w:pPr>
        <w:spacing w:line="640" w:lineRule="exact"/>
        <w:ind w:firstLine="720"/>
        <w:jc w:val="both"/>
      </w:pPr>
      <w:r>
        <w:rPr>
          <w:rFonts w:ascii="Courier New" w:hAnsi="Courier New"/>
          <w:color w:val="000000"/>
          <w:position w:val="16"/>
          <w:sz w:val="24"/>
        </w:rPr>
        <w:t>(a) The company determines the customer has violated a rule, statute, service agreement, filed tariff, or rates, terms and conditions of competitively classified services;</w:t>
      </w:r>
    </w:p>
    <w:p w14:paraId="5E96A339" w14:textId="77777777" w:rsidR="008E336C" w:rsidRDefault="008E336C" w:rsidP="008E336C">
      <w:pPr>
        <w:spacing w:line="640" w:lineRule="exact"/>
        <w:ind w:firstLine="720"/>
        <w:jc w:val="both"/>
      </w:pPr>
      <w:r>
        <w:rPr>
          <w:rFonts w:ascii="Courier New" w:hAnsi="Courier New"/>
          <w:color w:val="000000"/>
          <w:position w:val="16"/>
          <w:sz w:val="24"/>
        </w:rPr>
        <w:t>(b) The company determines the customer has used customer-owned equipment that adversely affects the company's service to its other customers;</w:t>
      </w:r>
    </w:p>
    <w:p w14:paraId="5E96A33A" w14:textId="77777777" w:rsidR="008E336C" w:rsidRDefault="008E336C" w:rsidP="008E336C">
      <w:pPr>
        <w:spacing w:line="640" w:lineRule="exact"/>
        <w:ind w:firstLine="720"/>
        <w:jc w:val="both"/>
      </w:pPr>
      <w:r>
        <w:rPr>
          <w:rFonts w:ascii="Courier New" w:hAnsi="Courier New"/>
          <w:color w:val="000000"/>
          <w:position w:val="16"/>
          <w:sz w:val="24"/>
        </w:rPr>
        <w:lastRenderedPageBreak/>
        <w:t>(c) The company determines the customer has not paid regulated charges or has not paid a deposit as provided in the tariff or rates, terms and conditions of competitively classified services of the company or another company with which it has a billing and collection agreement, except for nonpayment of charges incurred from information delivery services as provided for in WAC 480-120-254 (Telephone solicitation) or disputed third party-billed charges;</w:t>
      </w:r>
    </w:p>
    <w:p w14:paraId="5E96A33B" w14:textId="77777777" w:rsidR="008E336C" w:rsidRDefault="008E336C" w:rsidP="008E336C">
      <w:pPr>
        <w:spacing w:line="640" w:lineRule="exact"/>
        <w:ind w:firstLine="720"/>
        <w:jc w:val="both"/>
      </w:pPr>
      <w:r>
        <w:rPr>
          <w:rFonts w:ascii="Courier New" w:hAnsi="Courier New"/>
          <w:color w:val="000000"/>
          <w:position w:val="16"/>
          <w:sz w:val="24"/>
        </w:rPr>
        <w:t>(d) The company is unable to substantiate the identity of the individual requesting service:</w:t>
      </w:r>
    </w:p>
    <w:p w14:paraId="5E96A33C" w14:textId="77777777" w:rsidR="008E336C" w:rsidRDefault="008E336C" w:rsidP="008E336C">
      <w:pPr>
        <w:spacing w:line="640" w:lineRule="exact"/>
        <w:ind w:firstLine="720"/>
        <w:jc w:val="both"/>
      </w:pPr>
      <w:r>
        <w:rPr>
          <w:rFonts w:ascii="Courier New" w:hAnsi="Courier New"/>
          <w:color w:val="000000"/>
          <w:position w:val="16"/>
          <w:sz w:val="24"/>
        </w:rPr>
        <w:t>(</w:t>
      </w:r>
      <w:proofErr w:type="spellStart"/>
      <w:r>
        <w:rPr>
          <w:rFonts w:ascii="Courier New" w:hAnsi="Courier New"/>
          <w:color w:val="000000"/>
          <w:position w:val="16"/>
          <w:sz w:val="24"/>
        </w:rPr>
        <w:t>i</w:t>
      </w:r>
      <w:proofErr w:type="spellEnd"/>
      <w:r>
        <w:rPr>
          <w:rFonts w:ascii="Courier New" w:hAnsi="Courier New"/>
          <w:color w:val="000000"/>
          <w:position w:val="16"/>
          <w:sz w:val="24"/>
        </w:rPr>
        <w:t>) Companies must allow the applicant to substantiate identity with one piece of identification chosen from a list, provided by the company, of at least four sources of identification. The list must include a current driver's license or other picture identification;</w:t>
      </w:r>
    </w:p>
    <w:p w14:paraId="5E96A33D" w14:textId="77777777" w:rsidR="008E336C" w:rsidRDefault="008E336C" w:rsidP="008E336C">
      <w:pPr>
        <w:spacing w:line="640" w:lineRule="exact"/>
        <w:ind w:firstLine="720"/>
        <w:jc w:val="both"/>
      </w:pPr>
      <w:r>
        <w:rPr>
          <w:rFonts w:ascii="Courier New" w:hAnsi="Courier New"/>
          <w:color w:val="000000"/>
          <w:position w:val="16"/>
          <w:sz w:val="24"/>
        </w:rPr>
        <w:t>(ii) Company business offices and payment agencies, required under WAC 480-120-132 (Business offices) and 480-120-162 (Cash and urgent payments), must provide a means for applicants to provide identification at no charge to the applicant;</w:t>
      </w:r>
    </w:p>
    <w:p w14:paraId="5E96A33E" w14:textId="77777777" w:rsidR="008E336C" w:rsidRDefault="008E336C" w:rsidP="008E336C">
      <w:pPr>
        <w:spacing w:line="640" w:lineRule="exact"/>
        <w:ind w:firstLine="720"/>
        <w:jc w:val="both"/>
      </w:pPr>
      <w:r>
        <w:rPr>
          <w:rFonts w:ascii="Courier New" w:hAnsi="Courier New"/>
          <w:color w:val="000000"/>
          <w:position w:val="16"/>
          <w:sz w:val="24"/>
        </w:rPr>
        <w:lastRenderedPageBreak/>
        <w:t>(e) The company determines the customer has received service from the company by providing false information, including false statements of credit references or employment, false statement of premises address, use of an alias or false name with intent to deceive, or rotation of service among roommates or persons living together for the purpose of avoiding the debts of one or more persons; or</w:t>
      </w:r>
    </w:p>
    <w:p w14:paraId="5E96A33F" w14:textId="77777777" w:rsidR="008E336C" w:rsidRDefault="008E336C" w:rsidP="008E336C">
      <w:pPr>
        <w:spacing w:line="640" w:lineRule="exact"/>
        <w:ind w:firstLine="720"/>
        <w:jc w:val="both"/>
      </w:pPr>
      <w:r>
        <w:rPr>
          <w:rFonts w:ascii="Courier New" w:hAnsi="Courier New"/>
          <w:color w:val="000000"/>
          <w:position w:val="16"/>
          <w:sz w:val="24"/>
        </w:rPr>
        <w:t>(f) The company determines the customer is receiving service at an address where a former customer is known to reside with an overdue, unpaid prior obligation to the same company for the same class of service at that address and there is evidence that the applicant lived at the address while the overdue, unpaid prior obligation was incurred and helped incur the obligations. However, a company may not deny service if a former customer with an overdue, unpaid prior obligation has permanently vacated the address.</w:t>
      </w:r>
    </w:p>
    <w:p w14:paraId="5E96A340" w14:textId="77777777" w:rsidR="008E336C" w:rsidRDefault="008E336C" w:rsidP="008E336C">
      <w:pPr>
        <w:spacing w:line="640" w:lineRule="exact"/>
        <w:ind w:firstLine="720"/>
        <w:jc w:val="both"/>
      </w:pPr>
      <w:r>
        <w:rPr>
          <w:rFonts w:ascii="Courier New" w:hAnsi="Courier New"/>
          <w:color w:val="000000"/>
          <w:position w:val="16"/>
          <w:sz w:val="24"/>
        </w:rPr>
        <w:t>(4) Except as provided in subsections (1), (2), and (3) of this section, a company may discontinue:</w:t>
      </w:r>
    </w:p>
    <w:p w14:paraId="5E96A341" w14:textId="77777777" w:rsidR="008E336C" w:rsidRDefault="008E336C" w:rsidP="008E336C">
      <w:pPr>
        <w:spacing w:line="640" w:lineRule="exact"/>
        <w:ind w:firstLine="720"/>
        <w:jc w:val="both"/>
      </w:pPr>
      <w:r>
        <w:rPr>
          <w:rFonts w:ascii="Courier New" w:hAnsi="Courier New"/>
          <w:color w:val="000000"/>
          <w:position w:val="16"/>
          <w:sz w:val="24"/>
        </w:rPr>
        <w:t>(a) Basic service only for nonpayment of basic service charges;</w:t>
      </w:r>
    </w:p>
    <w:p w14:paraId="5E96A342" w14:textId="77777777" w:rsidR="008E336C" w:rsidRDefault="008E336C" w:rsidP="008E336C">
      <w:pPr>
        <w:spacing w:line="640" w:lineRule="exact"/>
        <w:ind w:firstLine="720"/>
        <w:jc w:val="both"/>
      </w:pPr>
      <w:r>
        <w:rPr>
          <w:rFonts w:ascii="Courier New" w:hAnsi="Courier New"/>
          <w:color w:val="000000"/>
          <w:position w:val="16"/>
          <w:sz w:val="24"/>
        </w:rPr>
        <w:lastRenderedPageBreak/>
        <w:t>(b) Ancillary services only for nonpayment of ancillary charges or if the company properly discontinues basic service;</w:t>
      </w:r>
    </w:p>
    <w:p w14:paraId="5E96A343" w14:textId="77777777" w:rsidR="008E336C" w:rsidRDefault="008E336C" w:rsidP="008E336C">
      <w:pPr>
        <w:spacing w:line="640" w:lineRule="exact"/>
        <w:ind w:firstLine="720"/>
        <w:jc w:val="both"/>
      </w:pPr>
      <w:r>
        <w:rPr>
          <w:rFonts w:ascii="Courier New" w:hAnsi="Courier New"/>
          <w:color w:val="000000"/>
          <w:position w:val="16"/>
          <w:sz w:val="24"/>
        </w:rPr>
        <w:t>(</w:t>
      </w:r>
      <w:proofErr w:type="gramStart"/>
      <w:r>
        <w:rPr>
          <w:rFonts w:ascii="Courier New" w:hAnsi="Courier New"/>
          <w:color w:val="000000"/>
          <w:position w:val="16"/>
          <w:sz w:val="24"/>
        </w:rPr>
        <w:t>c</w:t>
      </w:r>
      <w:proofErr w:type="gramEnd"/>
      <w:r>
        <w:rPr>
          <w:rFonts w:ascii="Courier New" w:hAnsi="Courier New"/>
          <w:color w:val="000000"/>
          <w:position w:val="16"/>
          <w:sz w:val="24"/>
        </w:rPr>
        <w:t>) Interexchange access only for nonpayment of interexchange charges or if the company properly discontinues basic service:</w:t>
      </w:r>
    </w:p>
    <w:p w14:paraId="5E96A344" w14:textId="77777777" w:rsidR="008E336C" w:rsidRDefault="008E336C" w:rsidP="008E336C">
      <w:pPr>
        <w:spacing w:line="640" w:lineRule="exact"/>
        <w:ind w:firstLine="720"/>
        <w:jc w:val="both"/>
      </w:pPr>
      <w:r>
        <w:rPr>
          <w:rFonts w:ascii="Courier New" w:hAnsi="Courier New"/>
          <w:color w:val="000000"/>
          <w:position w:val="16"/>
          <w:sz w:val="24"/>
        </w:rPr>
        <w:t>(</w:t>
      </w:r>
      <w:proofErr w:type="spellStart"/>
      <w:r>
        <w:rPr>
          <w:rFonts w:ascii="Courier New" w:hAnsi="Courier New"/>
          <w:color w:val="000000"/>
          <w:position w:val="16"/>
          <w:sz w:val="24"/>
        </w:rPr>
        <w:t>i</w:t>
      </w:r>
      <w:proofErr w:type="spellEnd"/>
      <w:r>
        <w:rPr>
          <w:rFonts w:ascii="Courier New" w:hAnsi="Courier New"/>
          <w:color w:val="000000"/>
          <w:position w:val="16"/>
          <w:sz w:val="24"/>
        </w:rPr>
        <w:t>) At its discretion, the company may permit access to toll-free numbers while a customer's interexchange access service is discontinued or restricted;</w:t>
      </w:r>
    </w:p>
    <w:p w14:paraId="5E96A345" w14:textId="77777777" w:rsidR="008E336C" w:rsidRDefault="008E336C" w:rsidP="008E336C">
      <w:pPr>
        <w:spacing w:line="640" w:lineRule="exact"/>
        <w:ind w:firstLine="720"/>
        <w:jc w:val="both"/>
      </w:pPr>
      <w:r>
        <w:rPr>
          <w:rFonts w:ascii="Courier New" w:hAnsi="Courier New"/>
          <w:color w:val="000000"/>
          <w:position w:val="16"/>
          <w:sz w:val="24"/>
        </w:rPr>
        <w:t>(ii) The company may not charge fees for toll restriction when it has discontinued or restricted the customer's interexchange access service under this section;</w:t>
      </w:r>
    </w:p>
    <w:p w14:paraId="5E96A346" w14:textId="77777777" w:rsidR="008E336C" w:rsidRDefault="008E336C" w:rsidP="008E336C">
      <w:pPr>
        <w:spacing w:line="640" w:lineRule="exact"/>
        <w:ind w:firstLine="720"/>
        <w:jc w:val="both"/>
      </w:pPr>
      <w:r>
        <w:rPr>
          <w:rFonts w:ascii="Courier New" w:hAnsi="Courier New"/>
          <w:color w:val="000000"/>
          <w:position w:val="16"/>
          <w:sz w:val="24"/>
        </w:rPr>
        <w:t>(d) A company must not shift a rate plan as a discontinuation method.</w:t>
      </w:r>
    </w:p>
    <w:p w14:paraId="5E96A347" w14:textId="77777777" w:rsidR="008E336C" w:rsidRDefault="008E336C" w:rsidP="008E336C">
      <w:pPr>
        <w:spacing w:line="640" w:lineRule="exact"/>
        <w:ind w:firstLine="720"/>
        <w:jc w:val="both"/>
      </w:pPr>
      <w:r>
        <w:rPr>
          <w:rFonts w:ascii="Courier New" w:hAnsi="Courier New"/>
          <w:color w:val="000000"/>
          <w:position w:val="16"/>
          <w:sz w:val="24"/>
        </w:rPr>
        <w:t>(5) When a company discontinues service to a customer, it must also discontinue billing for service as of the date of the discontinuation.</w:t>
      </w:r>
    </w:p>
    <w:p w14:paraId="5E96A348" w14:textId="77777777" w:rsidR="008E336C" w:rsidRDefault="008E336C" w:rsidP="008E336C">
      <w:pPr>
        <w:spacing w:line="640" w:lineRule="exact"/>
        <w:ind w:firstLine="720"/>
        <w:jc w:val="both"/>
      </w:pPr>
      <w:r>
        <w:rPr>
          <w:rFonts w:ascii="Courier New" w:hAnsi="Courier New"/>
          <w:color w:val="000000"/>
          <w:position w:val="16"/>
          <w:sz w:val="24"/>
        </w:rPr>
        <w:t xml:space="preserve">(6) </w:t>
      </w:r>
      <w:r>
        <w:rPr>
          <w:rFonts w:ascii="Courier New" w:hAnsi="Courier New"/>
          <w:b/>
          <w:color w:val="000000"/>
          <w:position w:val="16"/>
          <w:sz w:val="24"/>
        </w:rPr>
        <w:t>Medical emergencies.</w:t>
      </w:r>
    </w:p>
    <w:p w14:paraId="5E96A349" w14:textId="77777777" w:rsidR="008E336C" w:rsidRDefault="008E336C" w:rsidP="008E336C">
      <w:pPr>
        <w:spacing w:line="640" w:lineRule="exact"/>
        <w:ind w:firstLine="720"/>
        <w:jc w:val="both"/>
      </w:pPr>
      <w:r>
        <w:rPr>
          <w:rFonts w:ascii="Courier New" w:hAnsi="Courier New"/>
          <w:color w:val="000000"/>
          <w:position w:val="16"/>
          <w:sz w:val="24"/>
        </w:rPr>
        <w:t xml:space="preserve">(a) When a local exchange company (LEC) has cause to discontinue residential basic service or has discontinued service, it must postpone total service discontinuation or </w:t>
      </w:r>
      <w:r>
        <w:rPr>
          <w:rFonts w:ascii="Courier New" w:hAnsi="Courier New"/>
          <w:color w:val="000000"/>
          <w:position w:val="16"/>
          <w:sz w:val="24"/>
        </w:rPr>
        <w:lastRenderedPageBreak/>
        <w:t>reinstate toll-restricted basic service that permits both making and receiving calls and access to E911 for a grace period of five business days after receiving either oral or written notice of the existence of a medical emergency, as described in (b) of this subsection. The LEC must reinstate service during the same day if the customer contacts the LEC prior to the close of the business day and requests a same-day reconnection. Otherwise, the LEC must restore service by 12:00 p.m. the next business day. When service is reinstated, the LEC cannot require payment of a reconnection charge or deposit before reinstating service but may bill the charges at a later date.</w:t>
      </w:r>
    </w:p>
    <w:p w14:paraId="5E96A34A" w14:textId="77777777" w:rsidR="008E336C" w:rsidRDefault="008E336C" w:rsidP="008E336C">
      <w:pPr>
        <w:spacing w:line="640" w:lineRule="exact"/>
        <w:ind w:firstLine="720"/>
        <w:jc w:val="both"/>
      </w:pPr>
      <w:r>
        <w:rPr>
          <w:rFonts w:ascii="Courier New" w:hAnsi="Courier New"/>
          <w:color w:val="000000"/>
          <w:position w:val="16"/>
          <w:sz w:val="24"/>
        </w:rPr>
        <w:t xml:space="preserve">(b) The LEC may require that the customer submit written certification from a qualified medical professional, within five business days, stating that the discontinuation of basic service or restricted basic service would endanger the physical health of a resident of the household. "Qualified medical professional" means a licensed physician, nurse practitioner, or physician's assistant authorized to diagnose and treat the medical condition without supervision of a physician. Nothing in this subsection precludes a company from accepting other forms of certification, </w:t>
      </w:r>
      <w:r>
        <w:rPr>
          <w:rFonts w:ascii="Courier New" w:hAnsi="Courier New"/>
          <w:color w:val="000000"/>
          <w:position w:val="16"/>
          <w:sz w:val="24"/>
        </w:rPr>
        <w:lastRenderedPageBreak/>
        <w:t>but the maximum the company can require is written certification. If the company requires written certification, it may require only:</w:t>
      </w:r>
    </w:p>
    <w:p w14:paraId="5E96A34B" w14:textId="77777777" w:rsidR="008E336C" w:rsidRDefault="008E336C" w:rsidP="008E336C">
      <w:pPr>
        <w:spacing w:line="640" w:lineRule="exact"/>
        <w:ind w:firstLine="720"/>
        <w:jc w:val="both"/>
      </w:pPr>
      <w:r>
        <w:rPr>
          <w:rFonts w:ascii="Courier New" w:hAnsi="Courier New"/>
          <w:color w:val="000000"/>
          <w:position w:val="16"/>
          <w:sz w:val="24"/>
        </w:rPr>
        <w:t>(</w:t>
      </w:r>
      <w:proofErr w:type="spellStart"/>
      <w:r>
        <w:rPr>
          <w:rFonts w:ascii="Courier New" w:hAnsi="Courier New"/>
          <w:color w:val="000000"/>
          <w:position w:val="16"/>
          <w:sz w:val="24"/>
        </w:rPr>
        <w:t>i</w:t>
      </w:r>
      <w:proofErr w:type="spellEnd"/>
      <w:r>
        <w:rPr>
          <w:rFonts w:ascii="Courier New" w:hAnsi="Courier New"/>
          <w:color w:val="000000"/>
          <w:position w:val="16"/>
          <w:sz w:val="24"/>
        </w:rPr>
        <w:t>) The address of the residence;</w:t>
      </w:r>
    </w:p>
    <w:p w14:paraId="5E96A34C" w14:textId="77777777" w:rsidR="008E336C" w:rsidRDefault="008E336C" w:rsidP="008E336C">
      <w:pPr>
        <w:spacing w:line="640" w:lineRule="exact"/>
        <w:ind w:firstLine="720"/>
        <w:jc w:val="both"/>
      </w:pPr>
      <w:r>
        <w:rPr>
          <w:rFonts w:ascii="Courier New" w:hAnsi="Courier New"/>
          <w:color w:val="000000"/>
          <w:position w:val="16"/>
          <w:sz w:val="24"/>
        </w:rPr>
        <w:t>(ii) An explanation of how discontinuation of basic service or restricted basic service would endanger the physical health of the resident;</w:t>
      </w:r>
    </w:p>
    <w:p w14:paraId="5E96A34D" w14:textId="77777777" w:rsidR="008E336C" w:rsidRDefault="008E336C" w:rsidP="008E336C">
      <w:pPr>
        <w:spacing w:line="640" w:lineRule="exact"/>
        <w:ind w:firstLine="720"/>
        <w:jc w:val="both"/>
      </w:pPr>
      <w:r>
        <w:rPr>
          <w:rFonts w:ascii="Courier New" w:hAnsi="Courier New"/>
          <w:color w:val="000000"/>
          <w:position w:val="16"/>
          <w:sz w:val="24"/>
        </w:rPr>
        <w:t>(iii) A statement of how long the condition is expected to last; and</w:t>
      </w:r>
    </w:p>
    <w:p w14:paraId="5E96A34E" w14:textId="77777777" w:rsidR="008E336C" w:rsidRDefault="008E336C" w:rsidP="008E336C">
      <w:pPr>
        <w:spacing w:line="640" w:lineRule="exact"/>
        <w:ind w:firstLine="720"/>
        <w:jc w:val="both"/>
      </w:pPr>
      <w:proofErr w:type="gramStart"/>
      <w:r>
        <w:rPr>
          <w:rFonts w:ascii="Courier New" w:hAnsi="Courier New"/>
          <w:color w:val="000000"/>
          <w:position w:val="16"/>
          <w:sz w:val="24"/>
        </w:rPr>
        <w:t>(iv) The</w:t>
      </w:r>
      <w:proofErr w:type="gramEnd"/>
      <w:r>
        <w:rPr>
          <w:rFonts w:ascii="Courier New" w:hAnsi="Courier New"/>
          <w:color w:val="000000"/>
          <w:position w:val="16"/>
          <w:sz w:val="24"/>
        </w:rPr>
        <w:t xml:space="preserve"> title, signature, and telephone number of the person certifying the condition.</w:t>
      </w:r>
    </w:p>
    <w:p w14:paraId="5E96A34F" w14:textId="77777777" w:rsidR="008E336C" w:rsidRDefault="008E336C" w:rsidP="008E336C">
      <w:pPr>
        <w:spacing w:line="640" w:lineRule="exact"/>
        <w:ind w:firstLine="720"/>
        <w:jc w:val="both"/>
      </w:pPr>
      <w:r>
        <w:rPr>
          <w:rFonts w:ascii="Courier New" w:hAnsi="Courier New"/>
          <w:color w:val="000000"/>
          <w:position w:val="16"/>
          <w:sz w:val="24"/>
        </w:rPr>
        <w:t xml:space="preserve">(c) The medical certification is valid only for the length of time the medical professional certifies the </w:t>
      </w:r>
      <w:proofErr w:type="spellStart"/>
      <w:r>
        <w:rPr>
          <w:rFonts w:ascii="Courier New" w:hAnsi="Courier New"/>
          <w:color w:val="000000"/>
          <w:position w:val="16"/>
          <w:sz w:val="24"/>
        </w:rPr>
        <w:t>resident's</w:t>
      </w:r>
      <w:proofErr w:type="spellEnd"/>
      <w:r>
        <w:rPr>
          <w:rFonts w:ascii="Courier New" w:hAnsi="Courier New"/>
          <w:color w:val="000000"/>
          <w:position w:val="16"/>
          <w:sz w:val="24"/>
        </w:rPr>
        <w:t xml:space="preserve"> health would be endangered, but no longer than ninety days unless renewed.</w:t>
      </w:r>
    </w:p>
    <w:p w14:paraId="5E96A350" w14:textId="77777777" w:rsidR="008E336C" w:rsidRDefault="008E336C" w:rsidP="008E336C">
      <w:pPr>
        <w:spacing w:line="640" w:lineRule="exact"/>
        <w:ind w:firstLine="720"/>
        <w:jc w:val="both"/>
      </w:pPr>
      <w:r>
        <w:rPr>
          <w:rFonts w:ascii="Courier New" w:hAnsi="Courier New"/>
          <w:color w:val="000000"/>
          <w:position w:val="16"/>
          <w:sz w:val="24"/>
        </w:rPr>
        <w:t xml:space="preserve">(d) A medical emergency does not excuse a customer from paying delinquent and ongoing charges. The company may require that, within the five-day grace period, the customer pay a minimum of twenty-five percent of the delinquent basic service balance or ten dollars, whichever is greater, and enter into an </w:t>
      </w:r>
      <w:r>
        <w:rPr>
          <w:rFonts w:ascii="Courier New" w:hAnsi="Courier New"/>
          <w:color w:val="000000"/>
          <w:position w:val="16"/>
          <w:sz w:val="24"/>
        </w:rPr>
        <w:lastRenderedPageBreak/>
        <w:t>agreement to pay the remaining delinquent basic service balance within ninety days, and agree to pay subsequent bills when due.</w:t>
      </w:r>
    </w:p>
    <w:p w14:paraId="5E96A351" w14:textId="77777777" w:rsidR="008E336C" w:rsidRDefault="008E336C" w:rsidP="008E336C">
      <w:pPr>
        <w:spacing w:line="640" w:lineRule="exact"/>
        <w:ind w:firstLine="720"/>
        <w:jc w:val="both"/>
      </w:pPr>
      <w:r>
        <w:rPr>
          <w:rFonts w:ascii="Courier New" w:hAnsi="Courier New"/>
          <w:color w:val="000000"/>
          <w:position w:val="16"/>
          <w:sz w:val="24"/>
        </w:rPr>
        <w:t>Nothing in this subsection precludes the company from agreeing to an alternate payment plan, but the company must not require the customer to pay more than this section prescribes and must send a notice to the customer confirming the payment arrangements within two business days.</w:t>
      </w:r>
    </w:p>
    <w:p w14:paraId="5E96A352" w14:textId="77777777" w:rsidR="008E336C" w:rsidRDefault="008E336C" w:rsidP="008E336C">
      <w:pPr>
        <w:spacing w:line="640" w:lineRule="exact"/>
        <w:ind w:firstLine="720"/>
        <w:jc w:val="both"/>
      </w:pPr>
      <w:r>
        <w:rPr>
          <w:rFonts w:ascii="Courier New" w:hAnsi="Courier New"/>
          <w:color w:val="000000"/>
          <w:position w:val="16"/>
          <w:sz w:val="24"/>
        </w:rPr>
        <w:t>(e) The company may discontinue basic service or restrict basic service without further notice if, within the five-day grace period, the customer fails to provide an acceptable medical certificate or pay the amount required under (d) of this subsection. The company may discontinue basic service or restrict basic service, without further notice, if the customer fails to abide by the terms of the payment agreement.</w:t>
      </w:r>
    </w:p>
    <w:p w14:paraId="5E96A353" w14:textId="77777777" w:rsidR="008E336C" w:rsidRDefault="008E336C" w:rsidP="008E336C">
      <w:pPr>
        <w:spacing w:line="640" w:lineRule="exact"/>
        <w:ind w:firstLine="720"/>
        <w:jc w:val="both"/>
      </w:pPr>
      <w:r>
        <w:rPr>
          <w:rFonts w:ascii="Courier New" w:hAnsi="Courier New"/>
          <w:color w:val="000000"/>
          <w:position w:val="16"/>
          <w:sz w:val="24"/>
        </w:rPr>
        <w:t>(f) The company must ensure that the records of medical emergencies are used or disclosed only for the purposes provided for in this section.</w:t>
      </w:r>
    </w:p>
    <w:p w14:paraId="5E96A354" w14:textId="77777777" w:rsidR="008E336C" w:rsidRDefault="008E336C" w:rsidP="008E336C">
      <w:pPr>
        <w:spacing w:line="640" w:lineRule="exact"/>
        <w:ind w:firstLine="720"/>
        <w:jc w:val="both"/>
      </w:pPr>
      <w:r>
        <w:rPr>
          <w:rFonts w:ascii="Courier New" w:hAnsi="Courier New"/>
          <w:color w:val="000000"/>
          <w:position w:val="16"/>
          <w:sz w:val="24"/>
        </w:rPr>
        <w:t xml:space="preserve">(7) </w:t>
      </w:r>
      <w:r>
        <w:rPr>
          <w:rFonts w:ascii="Courier New" w:hAnsi="Courier New"/>
          <w:b/>
          <w:color w:val="000000"/>
          <w:position w:val="16"/>
          <w:sz w:val="24"/>
        </w:rPr>
        <w:t>Discontinuation notice requirements.</w:t>
      </w:r>
      <w:r>
        <w:rPr>
          <w:rFonts w:ascii="Courier New" w:hAnsi="Courier New"/>
          <w:color w:val="000000"/>
          <w:position w:val="16"/>
          <w:sz w:val="24"/>
        </w:rPr>
        <w:t xml:space="preserve"> The company must provide the customer notice before discontinuing service in accordance with (a) through (c) of this subsection, except as </w:t>
      </w:r>
      <w:r>
        <w:rPr>
          <w:rFonts w:ascii="Courier New" w:hAnsi="Courier New"/>
          <w:color w:val="000000"/>
          <w:position w:val="16"/>
          <w:sz w:val="24"/>
        </w:rPr>
        <w:lastRenderedPageBreak/>
        <w:t>provided in subsection (1) of this section, and except as provided in WAC 480-120-122(8).</w:t>
      </w:r>
    </w:p>
    <w:p w14:paraId="5E96A355" w14:textId="77777777" w:rsidR="008E336C" w:rsidRDefault="008E336C" w:rsidP="008E336C">
      <w:pPr>
        <w:spacing w:line="640" w:lineRule="exact"/>
        <w:ind w:firstLine="720"/>
        <w:jc w:val="both"/>
      </w:pPr>
      <w:r>
        <w:rPr>
          <w:rFonts w:ascii="Courier New" w:hAnsi="Courier New"/>
          <w:color w:val="000000"/>
          <w:position w:val="16"/>
          <w:sz w:val="24"/>
        </w:rPr>
        <w:t>(a) Each company must provide a written discontinuation notice to the customer either by first class mail, personal delivery to the customer's service address, or electronically delivered when the company has the technical capability and the customer consents to this delivery method. A company must provide delivered notice by handing the notice to a person of apparent competence in the residence; to a person employed at the place of business of the customer if it is a business account; or attached to the primary door of the residential unit or business office where service is provided if no person is available to receive notice. The discontinuation notice must include, at a minimum:</w:t>
      </w:r>
    </w:p>
    <w:p w14:paraId="5E96A356" w14:textId="77777777" w:rsidR="008E336C" w:rsidRDefault="008E336C" w:rsidP="008E336C">
      <w:pPr>
        <w:spacing w:line="640" w:lineRule="exact"/>
        <w:ind w:firstLine="720"/>
        <w:jc w:val="both"/>
      </w:pPr>
      <w:r>
        <w:rPr>
          <w:rFonts w:ascii="Courier New" w:hAnsi="Courier New"/>
          <w:color w:val="000000"/>
          <w:position w:val="16"/>
          <w:sz w:val="24"/>
        </w:rPr>
        <w:t>(</w:t>
      </w:r>
      <w:proofErr w:type="spellStart"/>
      <w:r>
        <w:rPr>
          <w:rFonts w:ascii="Courier New" w:hAnsi="Courier New"/>
          <w:color w:val="000000"/>
          <w:position w:val="16"/>
          <w:sz w:val="24"/>
        </w:rPr>
        <w:t>i</w:t>
      </w:r>
      <w:proofErr w:type="spellEnd"/>
      <w:r>
        <w:rPr>
          <w:rFonts w:ascii="Courier New" w:hAnsi="Courier New"/>
          <w:color w:val="000000"/>
          <w:position w:val="16"/>
          <w:sz w:val="24"/>
        </w:rPr>
        <w:t>) A discontinuation date that is not less than eight business days after the date the notice is mailed, transmitted electronically, or personally delivered;</w:t>
      </w:r>
    </w:p>
    <w:p w14:paraId="5E96A357" w14:textId="77777777" w:rsidR="008E336C" w:rsidRDefault="008E336C" w:rsidP="008E336C">
      <w:pPr>
        <w:spacing w:line="640" w:lineRule="exact"/>
        <w:ind w:firstLine="720"/>
        <w:jc w:val="both"/>
      </w:pPr>
      <w:r>
        <w:rPr>
          <w:rFonts w:ascii="Courier New" w:hAnsi="Courier New"/>
          <w:color w:val="000000"/>
          <w:position w:val="16"/>
          <w:sz w:val="24"/>
        </w:rPr>
        <w:t>(ii) The amount(s) owing for the service(s) that is subject to discontinuation or restriction;</w:t>
      </w:r>
    </w:p>
    <w:p w14:paraId="5E96A358" w14:textId="77777777" w:rsidR="008E336C" w:rsidRDefault="008E336C" w:rsidP="008E336C">
      <w:pPr>
        <w:spacing w:line="640" w:lineRule="exact"/>
        <w:ind w:firstLine="720"/>
        <w:jc w:val="both"/>
      </w:pPr>
      <w:r>
        <w:rPr>
          <w:rFonts w:ascii="Courier New" w:hAnsi="Courier New"/>
          <w:color w:val="000000"/>
          <w:position w:val="16"/>
          <w:sz w:val="24"/>
        </w:rPr>
        <w:lastRenderedPageBreak/>
        <w:t>(iii) A statement that clearly indicates the amount a customer must pay to maintain basic service or restricted basic service, regardless of the full amount owed by the customer;</w:t>
      </w:r>
    </w:p>
    <w:p w14:paraId="5E96A359" w14:textId="77777777" w:rsidR="008E336C" w:rsidRDefault="008E336C" w:rsidP="008E336C">
      <w:pPr>
        <w:spacing w:line="640" w:lineRule="exact"/>
        <w:ind w:firstLine="720"/>
        <w:jc w:val="both"/>
      </w:pPr>
      <w:proofErr w:type="gramStart"/>
      <w:r>
        <w:rPr>
          <w:rFonts w:ascii="Courier New" w:hAnsi="Courier New"/>
          <w:color w:val="000000"/>
          <w:position w:val="16"/>
          <w:sz w:val="24"/>
        </w:rPr>
        <w:t>(iv) Instructions</w:t>
      </w:r>
      <w:proofErr w:type="gramEnd"/>
      <w:r>
        <w:rPr>
          <w:rFonts w:ascii="Courier New" w:hAnsi="Courier New"/>
          <w:color w:val="000000"/>
          <w:position w:val="16"/>
          <w:sz w:val="24"/>
        </w:rPr>
        <w:t xml:space="preserve"> on how to correct the problem to avoid the discontinuation;</w:t>
      </w:r>
    </w:p>
    <w:p w14:paraId="5E96A35A" w14:textId="77777777" w:rsidR="008E336C" w:rsidRDefault="008E336C" w:rsidP="008E336C">
      <w:pPr>
        <w:spacing w:line="640" w:lineRule="exact"/>
        <w:ind w:firstLine="720"/>
        <w:jc w:val="both"/>
      </w:pPr>
      <w:r>
        <w:rPr>
          <w:rFonts w:ascii="Courier New" w:hAnsi="Courier New"/>
          <w:color w:val="000000"/>
          <w:position w:val="16"/>
          <w:sz w:val="24"/>
        </w:rPr>
        <w:t>(v) Information about any discontinuation or restoration charges that may be assessed;</w:t>
      </w:r>
    </w:p>
    <w:p w14:paraId="5E96A35B" w14:textId="77777777" w:rsidR="008E336C" w:rsidRDefault="008E336C" w:rsidP="008E336C">
      <w:pPr>
        <w:spacing w:line="640" w:lineRule="exact"/>
        <w:ind w:firstLine="720"/>
        <w:jc w:val="both"/>
      </w:pPr>
      <w:proofErr w:type="gramStart"/>
      <w:r>
        <w:rPr>
          <w:rFonts w:ascii="Courier New" w:hAnsi="Courier New"/>
          <w:color w:val="000000"/>
          <w:position w:val="16"/>
          <w:sz w:val="24"/>
        </w:rPr>
        <w:t>(vi) Information</w:t>
      </w:r>
      <w:proofErr w:type="gramEnd"/>
      <w:r>
        <w:rPr>
          <w:rFonts w:ascii="Courier New" w:hAnsi="Courier New"/>
          <w:color w:val="000000"/>
          <w:position w:val="16"/>
          <w:sz w:val="24"/>
        </w:rPr>
        <w:t xml:space="preserve"> about how a customer can avoid disconnection under the medical emergency rules described in subsection (6) of this section; and</w:t>
      </w:r>
    </w:p>
    <w:p w14:paraId="5E96A35C" w14:textId="77777777" w:rsidR="008E336C" w:rsidRDefault="008E336C" w:rsidP="008E336C">
      <w:pPr>
        <w:spacing w:line="640" w:lineRule="exact"/>
        <w:ind w:firstLine="720"/>
        <w:jc w:val="both"/>
      </w:pPr>
      <w:r>
        <w:rPr>
          <w:rFonts w:ascii="Courier New" w:hAnsi="Courier New"/>
          <w:color w:val="000000"/>
          <w:position w:val="16"/>
          <w:sz w:val="24"/>
        </w:rPr>
        <w:t>(vii) The company's name, address, toll-free number, and TTY number where the customer may contact the company to discuss the pending discontinuation of service.</w:t>
      </w:r>
    </w:p>
    <w:p w14:paraId="5E96A35D" w14:textId="77777777" w:rsidR="008E336C" w:rsidRDefault="008E336C" w:rsidP="008E336C">
      <w:pPr>
        <w:spacing w:line="640" w:lineRule="exact"/>
        <w:ind w:firstLine="720"/>
        <w:jc w:val="both"/>
      </w:pPr>
      <w:r>
        <w:rPr>
          <w:rFonts w:ascii="Courier New" w:hAnsi="Courier New"/>
          <w:color w:val="000000"/>
          <w:position w:val="16"/>
          <w:sz w:val="24"/>
        </w:rPr>
        <w:t>(b) If the company discovers that the information provided on the notice failed to meet the requirements of (a) of this subsection, or if the company discovers it provided incorrect information on the notice, the company must restore service and issue a second notice with accurate information as described in this section.</w:t>
      </w:r>
    </w:p>
    <w:p w14:paraId="5E96A35E" w14:textId="77777777" w:rsidR="008E336C" w:rsidRDefault="008E336C" w:rsidP="008E336C">
      <w:pPr>
        <w:spacing w:line="640" w:lineRule="exact"/>
        <w:ind w:firstLine="720"/>
        <w:jc w:val="both"/>
      </w:pPr>
      <w:r>
        <w:rPr>
          <w:rFonts w:ascii="Courier New" w:hAnsi="Courier New"/>
          <w:color w:val="000000"/>
          <w:position w:val="16"/>
          <w:sz w:val="24"/>
        </w:rPr>
        <w:lastRenderedPageBreak/>
        <w:t>(c) If the company has not discontinued service within ten business days of the first day the discontinuation may be implemented, the discontinuation notice is void, unless the customer and the company have entered into a mutually acceptable payment agreement with payment dates that exceed the ten-day period. Upon a void notice, the company must provide a new discontinuation notice to the customer if the company intends to discontinue service at a later date.</w:t>
      </w:r>
    </w:p>
    <w:p w14:paraId="5E96A35F" w14:textId="77777777" w:rsidR="008E336C" w:rsidRDefault="008E336C" w:rsidP="008E336C">
      <w:pPr>
        <w:spacing w:line="640" w:lineRule="exact"/>
        <w:ind w:firstLine="720"/>
        <w:jc w:val="both"/>
      </w:pPr>
      <w:r>
        <w:rPr>
          <w:rFonts w:ascii="Courier New" w:hAnsi="Courier New"/>
          <w:color w:val="000000"/>
          <w:position w:val="16"/>
          <w:sz w:val="24"/>
        </w:rPr>
        <w:t>(8) In addition to the notice required in subsection (7) of this section, a company must attempt to make personal contact with a customer prior to discontinuing service. Any of the following methods will satisfy the personal contact requirement:</w:t>
      </w:r>
    </w:p>
    <w:p w14:paraId="5E96A360" w14:textId="77777777" w:rsidR="008E336C" w:rsidRDefault="008E336C" w:rsidP="008E336C">
      <w:pPr>
        <w:spacing w:line="640" w:lineRule="exact"/>
        <w:ind w:firstLine="720"/>
        <w:jc w:val="both"/>
      </w:pPr>
      <w:r>
        <w:rPr>
          <w:rFonts w:ascii="Courier New" w:hAnsi="Courier New"/>
          <w:color w:val="000000"/>
          <w:position w:val="16"/>
          <w:sz w:val="24"/>
        </w:rPr>
        <w:t xml:space="preserve">(a) </w:t>
      </w:r>
      <w:r>
        <w:rPr>
          <w:rFonts w:ascii="Courier New" w:hAnsi="Courier New"/>
          <w:b/>
          <w:color w:val="000000"/>
          <w:position w:val="16"/>
          <w:sz w:val="24"/>
        </w:rPr>
        <w:t>Delivered notice.</w:t>
      </w:r>
      <w:r>
        <w:rPr>
          <w:rFonts w:ascii="Courier New" w:hAnsi="Courier New"/>
          <w:color w:val="000000"/>
          <w:position w:val="16"/>
          <w:sz w:val="24"/>
        </w:rPr>
        <w:t xml:space="preserve"> A company must provide delivered notice handing the notice to a person of apparent competence in the residence; to a person employed at the place of business of the customer if it is a business account; or attached to the primary door of the residential unit or business office where service is provided if no person is available to receive notice. The notice must state a scheduled discontinuation date that is </w:t>
      </w:r>
      <w:r>
        <w:rPr>
          <w:rFonts w:ascii="Courier New" w:hAnsi="Courier New"/>
          <w:color w:val="000000"/>
          <w:position w:val="16"/>
          <w:sz w:val="24"/>
        </w:rPr>
        <w:lastRenderedPageBreak/>
        <w:t>not earlier than 5:00 p.m. of the next business day after the date of delivery;</w:t>
      </w:r>
    </w:p>
    <w:p w14:paraId="5E96A361" w14:textId="77777777" w:rsidR="008E336C" w:rsidRDefault="008E336C" w:rsidP="008E336C">
      <w:pPr>
        <w:spacing w:line="640" w:lineRule="exact"/>
        <w:ind w:firstLine="720"/>
        <w:jc w:val="both"/>
      </w:pPr>
      <w:r>
        <w:rPr>
          <w:rFonts w:ascii="Courier New" w:hAnsi="Courier New"/>
          <w:color w:val="000000"/>
          <w:position w:val="16"/>
          <w:sz w:val="24"/>
        </w:rPr>
        <w:t xml:space="preserve">(b) </w:t>
      </w:r>
      <w:r>
        <w:rPr>
          <w:rFonts w:ascii="Courier New" w:hAnsi="Courier New"/>
          <w:b/>
          <w:color w:val="000000"/>
          <w:position w:val="16"/>
          <w:sz w:val="24"/>
        </w:rPr>
        <w:t>Electronically issued notice.</w:t>
      </w:r>
      <w:r>
        <w:rPr>
          <w:rFonts w:ascii="Courier New" w:hAnsi="Courier New"/>
          <w:color w:val="000000"/>
          <w:position w:val="16"/>
          <w:sz w:val="24"/>
        </w:rPr>
        <w:t xml:space="preserve"> If the company has the technical capability to provide electronic notice and the customer has agreed to receive notice in electronic form, the notice sent by the company must state a scheduled discontinuation date that is not earlier than 5:00 p.m. of the second business day after the date of delivery;</w:t>
      </w:r>
    </w:p>
    <w:p w14:paraId="5E96A362" w14:textId="77777777" w:rsidR="008E336C" w:rsidRDefault="008E336C" w:rsidP="008E336C">
      <w:pPr>
        <w:spacing w:line="640" w:lineRule="exact"/>
        <w:ind w:firstLine="720"/>
        <w:jc w:val="both"/>
      </w:pPr>
      <w:r>
        <w:rPr>
          <w:rFonts w:ascii="Courier New" w:hAnsi="Courier New"/>
          <w:color w:val="000000"/>
          <w:position w:val="16"/>
          <w:sz w:val="24"/>
        </w:rPr>
        <w:t xml:space="preserve">(c) </w:t>
      </w:r>
      <w:r>
        <w:rPr>
          <w:rFonts w:ascii="Courier New" w:hAnsi="Courier New"/>
          <w:b/>
          <w:color w:val="000000"/>
          <w:position w:val="16"/>
          <w:sz w:val="24"/>
        </w:rPr>
        <w:t>Mailed notice.</w:t>
      </w:r>
      <w:r>
        <w:rPr>
          <w:rFonts w:ascii="Courier New" w:hAnsi="Courier New"/>
          <w:color w:val="000000"/>
          <w:position w:val="16"/>
          <w:sz w:val="24"/>
        </w:rPr>
        <w:t xml:space="preserve"> The notice mailed by the company may not include a scheduled discontinuation date that is earlier than 5:00 p.m. of the third business day after the date of mailing. The date of mailing is not the first day of the notice period; or</w:t>
      </w:r>
    </w:p>
    <w:p w14:paraId="5E96A363" w14:textId="77777777" w:rsidR="008E336C" w:rsidRDefault="008E336C" w:rsidP="008E336C">
      <w:pPr>
        <w:spacing w:line="640" w:lineRule="exact"/>
        <w:ind w:firstLine="720"/>
        <w:jc w:val="both"/>
      </w:pPr>
      <w:r>
        <w:rPr>
          <w:rFonts w:ascii="Courier New" w:hAnsi="Courier New"/>
          <w:color w:val="000000"/>
          <w:position w:val="16"/>
          <w:sz w:val="24"/>
        </w:rPr>
        <w:t xml:space="preserve">(d) </w:t>
      </w:r>
      <w:r>
        <w:rPr>
          <w:rFonts w:ascii="Courier New" w:hAnsi="Courier New"/>
          <w:b/>
          <w:color w:val="000000"/>
          <w:position w:val="16"/>
          <w:sz w:val="24"/>
        </w:rPr>
        <w:t>Telephone notice.</w:t>
      </w:r>
      <w:r>
        <w:rPr>
          <w:rFonts w:ascii="Courier New" w:hAnsi="Courier New"/>
          <w:color w:val="000000"/>
          <w:position w:val="16"/>
          <w:sz w:val="24"/>
        </w:rPr>
        <w:t xml:space="preserve"> The company must attempt at least two times to contact the customer during regular business hours. If the company is unable to reach the customer on the first attempt, the company must attempt to contact the customer using any business or message number provided by the customer as a contact number. The company must keep a log or record of the calls for a minimum of ninety calendar days showing the </w:t>
      </w:r>
      <w:r>
        <w:rPr>
          <w:rFonts w:ascii="Courier New" w:hAnsi="Courier New"/>
          <w:color w:val="000000"/>
          <w:position w:val="16"/>
          <w:sz w:val="24"/>
        </w:rPr>
        <w:lastRenderedPageBreak/>
        <w:t>telephone number called, the time of the call, and details of the results of each attempted call. The disconnection must not take place before 5:00 p.m. of the next business day after the phone calls or attempts.</w:t>
      </w:r>
    </w:p>
    <w:p w14:paraId="5E96A364" w14:textId="77777777" w:rsidR="008E336C" w:rsidRDefault="008E336C" w:rsidP="008E336C">
      <w:pPr>
        <w:spacing w:line="640" w:lineRule="exact"/>
        <w:ind w:firstLine="720"/>
        <w:jc w:val="both"/>
      </w:pPr>
      <w:r>
        <w:rPr>
          <w:rFonts w:ascii="Courier New" w:hAnsi="Courier New"/>
          <w:color w:val="000000"/>
          <w:position w:val="16"/>
          <w:sz w:val="24"/>
        </w:rPr>
        <w:t>(e) A company need not attempt personal contact as provided for in (a) through (d) of this subsection when the company has had cause, in any two previous billing periods during a consecutive twelve-month period, to attempt such contact and the company has notified the customer in writing that such contact will not be attempted in the future before effecting a discontinuation of services.</w:t>
      </w:r>
    </w:p>
    <w:p w14:paraId="5E96A365" w14:textId="77777777" w:rsidR="008E336C" w:rsidRDefault="008E336C" w:rsidP="008E336C">
      <w:pPr>
        <w:spacing w:line="640" w:lineRule="exact"/>
        <w:ind w:firstLine="720"/>
        <w:jc w:val="both"/>
      </w:pPr>
      <w:r>
        <w:rPr>
          <w:rFonts w:ascii="Courier New" w:hAnsi="Courier New"/>
          <w:color w:val="000000"/>
          <w:position w:val="16"/>
          <w:sz w:val="24"/>
        </w:rPr>
        <w:t>(9) Except in case of danger to life or property, companies may not discontinue service on days that it is not fully staffed to discuss discontinuation and reestablish service to the customer on the same or the following day.</w:t>
      </w:r>
    </w:p>
    <w:p w14:paraId="5E96A366" w14:textId="77777777" w:rsidR="008E336C" w:rsidRDefault="008E336C" w:rsidP="008E336C">
      <w:pPr>
        <w:spacing w:line="640" w:lineRule="exact"/>
        <w:ind w:firstLine="720"/>
        <w:jc w:val="both"/>
      </w:pPr>
      <w:r>
        <w:rPr>
          <w:rFonts w:ascii="Courier New" w:hAnsi="Courier New"/>
          <w:color w:val="000000"/>
          <w:position w:val="16"/>
          <w:sz w:val="24"/>
        </w:rPr>
        <w:t xml:space="preserve">(10) When the company has reasonable grounds to believe that service is to other than the party of record, the company must make reasonable efforts to inform the occupants at the service address of the impending discontinuation. Upon request of one or more service users, the company must allow a minimum </w:t>
      </w:r>
      <w:r>
        <w:rPr>
          <w:rFonts w:ascii="Courier New" w:hAnsi="Courier New"/>
          <w:color w:val="000000"/>
          <w:position w:val="16"/>
          <w:sz w:val="24"/>
        </w:rPr>
        <w:lastRenderedPageBreak/>
        <w:t>period of five business days to permit the service user to arrange for continued service.</w:t>
      </w:r>
    </w:p>
    <w:p w14:paraId="5E96A367" w14:textId="77777777" w:rsidR="008E336C" w:rsidRDefault="008E336C" w:rsidP="008E336C">
      <w:pPr>
        <w:spacing w:line="640" w:lineRule="exact"/>
        <w:ind w:firstLine="720"/>
        <w:jc w:val="both"/>
      </w:pPr>
      <w:r>
        <w:rPr>
          <w:rFonts w:ascii="Courier New" w:hAnsi="Courier New"/>
          <w:color w:val="000000"/>
          <w:position w:val="16"/>
          <w:sz w:val="24"/>
        </w:rPr>
        <w:t>The company is not required to allow the additional five days when a thorough investigation indicates there is deceptive activity at the service address.</w:t>
      </w:r>
    </w:p>
    <w:p w14:paraId="5E96A368" w14:textId="77777777" w:rsidR="008E336C" w:rsidRDefault="008E336C" w:rsidP="008E336C">
      <w:pPr>
        <w:spacing w:line="640" w:lineRule="exact"/>
        <w:ind w:firstLine="720"/>
        <w:jc w:val="both"/>
      </w:pPr>
      <w:r>
        <w:rPr>
          <w:rFonts w:ascii="Courier New" w:hAnsi="Courier New"/>
          <w:color w:val="000000"/>
          <w:position w:val="16"/>
          <w:sz w:val="24"/>
        </w:rPr>
        <w:t>(11) LECs must provide notice of pending local service discontinuation to the secretary, Washington state department of social and health services, and to the customer, where it provides service to a facility with resident patients including, but not limited to, hospitals, medical clinics, or nursing homes. Upon request from the secretary or a designee, the company must allow a delay in discontinuation of no less than five business days from the date of notice so that the department may take whatever steps are necessary in its view to protect the interests of patients living within the facilities.</w:t>
      </w:r>
    </w:p>
    <w:p w14:paraId="5E96A369" w14:textId="77777777" w:rsidR="008E336C" w:rsidRDefault="008E336C" w:rsidP="008E336C">
      <w:pPr>
        <w:spacing w:line="640" w:lineRule="exact"/>
        <w:ind w:firstLine="720"/>
        <w:jc w:val="both"/>
      </w:pPr>
      <w:r>
        <w:rPr>
          <w:rFonts w:ascii="Courier New" w:hAnsi="Courier New"/>
          <w:color w:val="000000"/>
          <w:position w:val="16"/>
          <w:sz w:val="24"/>
        </w:rPr>
        <w:t xml:space="preserve">(12) </w:t>
      </w:r>
      <w:r>
        <w:rPr>
          <w:rFonts w:ascii="Courier New" w:hAnsi="Courier New"/>
          <w:b/>
          <w:color w:val="000000"/>
          <w:position w:val="16"/>
          <w:sz w:val="24"/>
        </w:rPr>
        <w:t>Remedy and appeals.</w:t>
      </w:r>
      <w:r>
        <w:rPr>
          <w:rFonts w:ascii="Courier New" w:hAnsi="Courier New"/>
          <w:color w:val="000000"/>
          <w:position w:val="16"/>
          <w:sz w:val="24"/>
        </w:rPr>
        <w:t xml:space="preserve"> The company must not discontinue or restrict service while a customer is pursuing any remedy or appeal provided for by these rules, if the customer pays any amounts not in dispute when due and the customer corrects any conditions posing a danger to health, safety, or property. The </w:t>
      </w:r>
      <w:r>
        <w:rPr>
          <w:rFonts w:ascii="Courier New" w:hAnsi="Courier New"/>
          <w:color w:val="000000"/>
          <w:position w:val="16"/>
          <w:sz w:val="24"/>
        </w:rPr>
        <w:lastRenderedPageBreak/>
        <w:t>company must inform the customer of these provisions when the customer is referred to a company's supervisor or the commission.</w:t>
      </w:r>
    </w:p>
    <w:p w14:paraId="5E96A36A" w14:textId="77777777" w:rsidR="008E336C" w:rsidRDefault="008E336C" w:rsidP="008E336C">
      <w:pPr>
        <w:spacing w:line="640" w:lineRule="exact"/>
        <w:ind w:firstLine="720"/>
        <w:jc w:val="both"/>
      </w:pPr>
      <w:r>
        <w:rPr>
          <w:rFonts w:ascii="Courier New" w:hAnsi="Courier New"/>
          <w:color w:val="000000"/>
          <w:position w:val="16"/>
          <w:sz w:val="24"/>
        </w:rPr>
        <w:t>During a dispute a company may, upon authorization from commission staff, discontinue service when a customer's toll charges substantially exceed the amount of any deposit or customary use and it appears the customer may incur excessive, uncollectible toll charges while an appeal is being pursued. A customer whose service is subject to discontinuation may maintain service pending resolution of any dispute upon payment of outstanding toll charges subject to refund if the dispute is resolved in the customer's favor.</w:t>
      </w:r>
    </w:p>
    <w:p w14:paraId="5E96A36B" w14:textId="77777777" w:rsidR="008E336C" w:rsidRDefault="008E336C" w:rsidP="008E336C">
      <w:pPr>
        <w:spacing w:line="640" w:lineRule="exact"/>
        <w:ind w:firstLine="720"/>
        <w:jc w:val="both"/>
      </w:pPr>
      <w:r>
        <w:rPr>
          <w:rFonts w:ascii="Courier New" w:hAnsi="Courier New"/>
          <w:color w:val="000000"/>
          <w:position w:val="16"/>
          <w:sz w:val="24"/>
        </w:rPr>
        <w:t xml:space="preserve">(13) </w:t>
      </w:r>
      <w:r>
        <w:rPr>
          <w:rFonts w:ascii="Courier New" w:hAnsi="Courier New"/>
          <w:b/>
          <w:color w:val="000000"/>
          <w:position w:val="16"/>
          <w:sz w:val="24"/>
        </w:rPr>
        <w:t>Payment at a payment agency.</w:t>
      </w:r>
      <w:r>
        <w:rPr>
          <w:rFonts w:ascii="Courier New" w:hAnsi="Courier New"/>
          <w:color w:val="000000"/>
          <w:position w:val="16"/>
          <w:sz w:val="24"/>
        </w:rPr>
        <w:t xml:space="preserve"> Payment of any past-due amounts to a designated payment agency of the company constitutes payment to the company when the customer informs the company of the payment and the company verifies the payment.</w:t>
      </w:r>
    </w:p>
    <w:p w14:paraId="5E96A36C" w14:textId="77777777" w:rsidR="008E336C" w:rsidRDefault="008E336C" w:rsidP="008E336C">
      <w:pPr>
        <w:spacing w:before="240" w:line="640" w:lineRule="exact"/>
        <w:jc w:val="both"/>
      </w:pPr>
      <w:r>
        <w:rPr>
          <w:rFonts w:ascii="Courier New" w:hAnsi="Courier New"/>
          <w:color w:val="000000"/>
          <w:position w:val="16"/>
          <w:sz w:val="24"/>
        </w:rPr>
        <w:t xml:space="preserve">[Statutory Authority: RCW 80.36.010, 80.36.110, 80.36.320, 80.36.330, 80.36.333, 80.36.338, 80.01.040 and 80.04.160. </w:t>
      </w:r>
      <w:proofErr w:type="gramStart"/>
      <w:r>
        <w:rPr>
          <w:rFonts w:ascii="Courier New" w:hAnsi="Courier New"/>
          <w:color w:val="000000"/>
          <w:position w:val="16"/>
          <w:sz w:val="24"/>
        </w:rPr>
        <w:t>WSR 07-08-027 (Docket UT-060676, General Order R-540), § 480-120-</w:t>
      </w:r>
      <w:r>
        <w:rPr>
          <w:rFonts w:ascii="Courier New" w:hAnsi="Courier New"/>
          <w:color w:val="000000"/>
          <w:position w:val="16"/>
          <w:sz w:val="24"/>
        </w:rPr>
        <w:lastRenderedPageBreak/>
        <w:t>172, filed 3/27/07, effective 4/27/07.</w:t>
      </w:r>
      <w:proofErr w:type="gramEnd"/>
      <w:r>
        <w:rPr>
          <w:rFonts w:ascii="Courier New" w:hAnsi="Courier New"/>
          <w:color w:val="000000"/>
          <w:position w:val="16"/>
          <w:sz w:val="24"/>
        </w:rPr>
        <w:t xml:space="preserve"> Statutory Authority: RCW 80.01.040 and 80.04.160. WSR 05-03-031 (Docket No. </w:t>
      </w:r>
      <w:proofErr w:type="gramStart"/>
      <w:r>
        <w:rPr>
          <w:rFonts w:ascii="Courier New" w:hAnsi="Courier New"/>
          <w:color w:val="000000"/>
          <w:position w:val="16"/>
          <w:sz w:val="24"/>
        </w:rPr>
        <w:t>UT 040015,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R-516), § 480-120-172, filed 1/10/05, effective 2/10/05; WSR 03-01-065 (Docket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UT-990146,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R-507), § 480-120-172, filed 12/12/02, effective 7/1/03.]</w:t>
      </w:r>
      <w:proofErr w:type="gramEnd"/>
    </w:p>
    <w:p w14:paraId="5E96A36D" w14:textId="77777777" w:rsidR="008E336C" w:rsidRDefault="008E336C" w:rsidP="008E336C">
      <w:pPr>
        <w:spacing w:before="480" w:line="640" w:lineRule="exact"/>
        <w:ind w:firstLine="720"/>
        <w:jc w:val="both"/>
      </w:pPr>
      <w:proofErr w:type="gramStart"/>
      <w:r>
        <w:rPr>
          <w:rFonts w:ascii="Courier New" w:hAnsi="Courier New"/>
          <w:b/>
          <w:color w:val="000000"/>
          <w:position w:val="16"/>
          <w:sz w:val="24"/>
        </w:rPr>
        <w:t>WAC 480-120-173 Restoring service after discontinuation.</w:t>
      </w:r>
      <w:proofErr w:type="gramEnd"/>
      <w:r>
        <w:rPr>
          <w:rFonts w:ascii="Courier New" w:hAnsi="Courier New"/>
          <w:color w:val="000000"/>
          <w:position w:val="16"/>
          <w:sz w:val="24"/>
        </w:rPr>
        <w:t xml:space="preserve"> (1) A company must restore a discontinued service when:</w:t>
      </w:r>
    </w:p>
    <w:p w14:paraId="5E96A36E" w14:textId="77777777" w:rsidR="008E336C" w:rsidRDefault="008E336C" w:rsidP="008E336C">
      <w:pPr>
        <w:spacing w:line="640" w:lineRule="exact"/>
        <w:ind w:firstLine="720"/>
        <w:jc w:val="both"/>
      </w:pPr>
      <w:r>
        <w:rPr>
          <w:rFonts w:ascii="Courier New" w:hAnsi="Courier New"/>
          <w:color w:val="000000"/>
          <w:position w:val="16"/>
          <w:sz w:val="24"/>
        </w:rPr>
        <w:t xml:space="preserve">(a) The causes of discontinuation not related to a delinquent balance have been removed or corrected. In the case of deceptive means, as described in WAC 480-120-172(1), this means the customer has corrected the deception and has paid the estimated amount of service that was taken through deceptive means, all costs resulting from the deception, any applicable deposit, and any delinquent balance owed to the company by that customer for the same class of service. A company may require a deposit from a customer that has obtained service deceptively as described in WAC 480-120-172(1). A company is not required to allow six-month arrangements on a delinquent balance as provided </w:t>
      </w:r>
      <w:r>
        <w:rPr>
          <w:rFonts w:ascii="Courier New" w:hAnsi="Courier New"/>
          <w:color w:val="000000"/>
          <w:position w:val="16"/>
          <w:sz w:val="24"/>
        </w:rPr>
        <w:lastRenderedPageBreak/>
        <w:t>for in WAC 480-120-174(1) when it can demonstrate that a customer obtained service through deceptive means in order to avoid payment of a delinquent amount owed to that company;</w:t>
      </w:r>
    </w:p>
    <w:p w14:paraId="5E96A36F" w14:textId="77777777" w:rsidR="008E336C" w:rsidRDefault="008E336C" w:rsidP="008E336C">
      <w:pPr>
        <w:spacing w:line="640" w:lineRule="exact"/>
        <w:ind w:firstLine="720"/>
        <w:jc w:val="both"/>
      </w:pPr>
      <w:r>
        <w:rPr>
          <w:rFonts w:ascii="Courier New" w:hAnsi="Courier New"/>
          <w:color w:val="000000"/>
          <w:position w:val="16"/>
          <w:sz w:val="24"/>
        </w:rPr>
        <w:t>(b) Payment or satisfactory arrangements for payment of all proper charges due from the applicant, including any proper deposit and reconnection fee, have been made as provided in WAC 480-120-122 (Establishing credit—Residential services) and 480-120-174 (Payment arrangements); or</w:t>
      </w:r>
    </w:p>
    <w:p w14:paraId="5E96A370" w14:textId="77777777" w:rsidR="008E336C" w:rsidRDefault="008E336C" w:rsidP="008E336C">
      <w:pPr>
        <w:spacing w:line="640" w:lineRule="exact"/>
        <w:ind w:firstLine="720"/>
        <w:jc w:val="both"/>
      </w:pPr>
      <w:r>
        <w:rPr>
          <w:rFonts w:ascii="Courier New" w:hAnsi="Courier New"/>
          <w:color w:val="000000"/>
          <w:position w:val="16"/>
          <w:sz w:val="24"/>
        </w:rPr>
        <w:t>(c) The commission staff directs restoration pending resolution of any dispute between the company and the applicant or customer over the propriety of discontinuation.</w:t>
      </w:r>
    </w:p>
    <w:p w14:paraId="5E96A371" w14:textId="77777777" w:rsidR="008E336C" w:rsidRDefault="008E336C" w:rsidP="008E336C">
      <w:pPr>
        <w:spacing w:line="640" w:lineRule="exact"/>
        <w:ind w:firstLine="720"/>
        <w:jc w:val="both"/>
      </w:pPr>
      <w:r>
        <w:rPr>
          <w:rFonts w:ascii="Courier New" w:hAnsi="Courier New"/>
          <w:color w:val="000000"/>
          <w:position w:val="16"/>
          <w:sz w:val="24"/>
        </w:rPr>
        <w:t>(2) After the customer notifies the company that the causes for discontinuation have been corrected, and the company has verified the correction, the company must restore service(s) within the following periods:</w:t>
      </w:r>
    </w:p>
    <w:p w14:paraId="5E96A372" w14:textId="77777777" w:rsidR="008E336C" w:rsidRDefault="008E336C" w:rsidP="008E336C">
      <w:pPr>
        <w:spacing w:line="640" w:lineRule="exact"/>
        <w:ind w:firstLine="720"/>
        <w:jc w:val="both"/>
      </w:pPr>
      <w:r>
        <w:rPr>
          <w:rFonts w:ascii="Courier New" w:hAnsi="Courier New"/>
          <w:color w:val="000000"/>
          <w:position w:val="16"/>
          <w:sz w:val="24"/>
        </w:rPr>
        <w:t>(a) Service(s) that do not require a premises visit for reconnection must be restored within one business day; and</w:t>
      </w:r>
    </w:p>
    <w:p w14:paraId="5E96A373" w14:textId="77777777" w:rsidR="008E336C" w:rsidRDefault="008E336C" w:rsidP="008E336C">
      <w:pPr>
        <w:spacing w:line="640" w:lineRule="exact"/>
        <w:ind w:firstLine="720"/>
        <w:jc w:val="both"/>
      </w:pPr>
      <w:r>
        <w:rPr>
          <w:rFonts w:ascii="Courier New" w:hAnsi="Courier New"/>
          <w:color w:val="000000"/>
          <w:position w:val="16"/>
          <w:sz w:val="24"/>
        </w:rPr>
        <w:t xml:space="preserve">(b) Service(s) that require a premises visit for reconnection must be restored within two business days. </w:t>
      </w:r>
      <w:r>
        <w:rPr>
          <w:rFonts w:ascii="Courier New" w:hAnsi="Courier New"/>
          <w:color w:val="000000"/>
          <w:position w:val="16"/>
          <w:sz w:val="24"/>
        </w:rPr>
        <w:lastRenderedPageBreak/>
        <w:t>Companies must offer customers a four-hour window during which the company will arrive to complete the restoration.</w:t>
      </w:r>
    </w:p>
    <w:p w14:paraId="5E96A374" w14:textId="77777777" w:rsidR="008E336C" w:rsidRDefault="008E336C" w:rsidP="008E336C">
      <w:pPr>
        <w:spacing w:line="640" w:lineRule="exact"/>
        <w:ind w:firstLine="720"/>
        <w:jc w:val="both"/>
      </w:pPr>
      <w:r>
        <w:rPr>
          <w:rFonts w:ascii="Courier New" w:hAnsi="Courier New"/>
          <w:color w:val="000000"/>
          <w:position w:val="16"/>
          <w:sz w:val="24"/>
        </w:rPr>
        <w:t>(c) For purposes of this section Saturdays are considered business days.</w:t>
      </w:r>
    </w:p>
    <w:p w14:paraId="5E96A375" w14:textId="77777777" w:rsidR="008E336C" w:rsidRDefault="008E336C" w:rsidP="008E336C">
      <w:pPr>
        <w:spacing w:line="640" w:lineRule="exact"/>
        <w:ind w:firstLine="720"/>
        <w:jc w:val="both"/>
      </w:pPr>
      <w:r>
        <w:rPr>
          <w:rFonts w:ascii="Courier New" w:hAnsi="Courier New"/>
          <w:color w:val="000000"/>
          <w:position w:val="16"/>
          <w:sz w:val="24"/>
        </w:rPr>
        <w:t>(3) A company may refuse to restore service to a customer who has been discontinued twice for deceptive means as described in WAC 480-120-172(1) for a period of five years from the date of the second disconnection, subject to petition by the customer to the commission for an order requiring restoration of service based on good cause.</w:t>
      </w:r>
    </w:p>
    <w:p w14:paraId="5E96A376" w14:textId="77777777" w:rsidR="008E336C" w:rsidRDefault="008E336C" w:rsidP="008E336C">
      <w:pPr>
        <w:spacing w:before="240" w:line="640" w:lineRule="exact"/>
        <w:jc w:val="both"/>
      </w:pPr>
      <w:r>
        <w:rPr>
          <w:rFonts w:ascii="Courier New" w:hAnsi="Courier New"/>
          <w:color w:val="000000"/>
          <w:position w:val="16"/>
          <w:sz w:val="24"/>
        </w:rPr>
        <w:t xml:space="preserve">[Statutory Authority: RCW 80.01.040 and 80.04.160. WSR 05-03-031 (Docket No. </w:t>
      </w:r>
      <w:proofErr w:type="gramStart"/>
      <w:r>
        <w:rPr>
          <w:rFonts w:ascii="Courier New" w:hAnsi="Courier New"/>
          <w:color w:val="000000"/>
          <w:position w:val="16"/>
          <w:sz w:val="24"/>
        </w:rPr>
        <w:t>UT 040015,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R-516), § 480-120-173, filed 1/10/05, effective 2/10/05; WSR 03-01-065 and 03-03-090 (Docket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UT-990146,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R-507 and 507A), § 480-120-173, filed 12/12/02 and 1/16/03, effective 7/1/03.]</w:t>
      </w:r>
      <w:proofErr w:type="gramEnd"/>
    </w:p>
    <w:p w14:paraId="5E96A377" w14:textId="77777777" w:rsidR="008E336C" w:rsidRDefault="008E336C" w:rsidP="008E336C">
      <w:pPr>
        <w:spacing w:before="480" w:line="640" w:lineRule="exact"/>
        <w:ind w:firstLine="720"/>
        <w:jc w:val="both"/>
      </w:pPr>
      <w:proofErr w:type="gramStart"/>
      <w:r>
        <w:rPr>
          <w:rFonts w:ascii="Courier New" w:hAnsi="Courier New"/>
          <w:b/>
          <w:color w:val="000000"/>
          <w:position w:val="16"/>
          <w:sz w:val="24"/>
        </w:rPr>
        <w:t>WAC 480-120-174 Payment arrangements.</w:t>
      </w:r>
      <w:proofErr w:type="gramEnd"/>
      <w:r>
        <w:rPr>
          <w:rFonts w:ascii="Courier New" w:hAnsi="Courier New"/>
          <w:color w:val="000000"/>
          <w:position w:val="16"/>
          <w:sz w:val="24"/>
        </w:rPr>
        <w:t xml:space="preserve"> (1) </w:t>
      </w:r>
      <w:r>
        <w:rPr>
          <w:rFonts w:ascii="Courier New" w:hAnsi="Courier New"/>
          <w:b/>
          <w:color w:val="000000"/>
          <w:position w:val="16"/>
          <w:sz w:val="24"/>
        </w:rPr>
        <w:t>General.</w:t>
      </w:r>
      <w:r>
        <w:rPr>
          <w:rFonts w:ascii="Courier New" w:hAnsi="Courier New"/>
          <w:color w:val="000000"/>
          <w:position w:val="16"/>
          <w:sz w:val="24"/>
        </w:rPr>
        <w:t xml:space="preserve"> Applicants or customers, excluding telecommunications companies as defined in RCW 80.04.010, are entitled to, and a company must allow, an initial use, and then, once every five years dating </w:t>
      </w:r>
      <w:r>
        <w:rPr>
          <w:rFonts w:ascii="Courier New" w:hAnsi="Courier New"/>
          <w:color w:val="000000"/>
          <w:position w:val="16"/>
          <w:sz w:val="24"/>
        </w:rPr>
        <w:lastRenderedPageBreak/>
        <w:t>from the customer's most recent use of the option, an option to pay a prior obligation over not less than a six-month period. The company must restore service upon payment of the first installment if an applicant is entitled to the payment arrangement provided for in this section and, if applicable, the first installment of a deposit is paid as provided for in WAC 480-120-122 (Establishing credit—Residential services).</w:t>
      </w:r>
    </w:p>
    <w:p w14:paraId="5E96A378" w14:textId="77777777" w:rsidR="008E336C" w:rsidRDefault="008E336C" w:rsidP="008E336C">
      <w:pPr>
        <w:spacing w:line="640" w:lineRule="exact"/>
        <w:ind w:firstLine="720"/>
        <w:jc w:val="both"/>
      </w:pPr>
      <w:r>
        <w:rPr>
          <w:rFonts w:ascii="Courier New" w:hAnsi="Courier New"/>
          <w:color w:val="000000"/>
          <w:position w:val="16"/>
          <w:sz w:val="24"/>
        </w:rPr>
        <w:t xml:space="preserve">(2) </w:t>
      </w:r>
      <w:r>
        <w:rPr>
          <w:rFonts w:ascii="Courier New" w:hAnsi="Courier New"/>
          <w:b/>
          <w:color w:val="000000"/>
          <w:position w:val="16"/>
          <w:sz w:val="24"/>
        </w:rPr>
        <w:t>Restoring service based on Washington telephone assistance program (WTAP) or federal enhanced tribal lifeline program eligibility.</w:t>
      </w:r>
      <w:r>
        <w:rPr>
          <w:rFonts w:ascii="Courier New" w:hAnsi="Courier New"/>
          <w:color w:val="000000"/>
          <w:position w:val="16"/>
          <w:sz w:val="24"/>
        </w:rPr>
        <w:t xml:space="preserve"> Local exchange companies (LECs) must restore service for any customer who has had basic service discontinued for nonpayment under WAC 480-120-172 (Discontinuing service—Company initiated) if the customer was not a participant in either the Washington telephone assistance program (WTAP) or the federal enhanced tribal lifeline program at the time service was discontinued and if the customer is eligible to participate in WTAP or the federal enhanced tribal lifeline program at the time the restoration of service is requested. To have service restored under this subsection, a customer must establish eligibility for either WTAP or the federal enhanced tribal </w:t>
      </w:r>
      <w:r>
        <w:rPr>
          <w:rFonts w:ascii="Courier New" w:hAnsi="Courier New"/>
          <w:color w:val="000000"/>
          <w:position w:val="16"/>
          <w:sz w:val="24"/>
        </w:rPr>
        <w:lastRenderedPageBreak/>
        <w:t>lifeline program, agree to continuing participation in WTAP or the federal enhanced tribal lifeline program, agree to pay unpaid basic service and ancillary service amounts due to the LEC at the monthly rate of no more than one and one-half times the telephone assistance rate required to be paid by WTAP participants as ordered by the commission under WAC 480-122-020 (Washington telephone assistance program rate), agree to toll restriction, or ancillary service restriction, or both, if the company requires it, until the unpaid amounts are paid. Companies must not charge for toll restriction when restoring service under this section.</w:t>
      </w:r>
    </w:p>
    <w:p w14:paraId="5E96A379" w14:textId="77777777" w:rsidR="008E336C" w:rsidRDefault="008E336C" w:rsidP="008E336C">
      <w:pPr>
        <w:spacing w:line="640" w:lineRule="exact"/>
        <w:ind w:firstLine="720"/>
        <w:jc w:val="both"/>
      </w:pPr>
      <w:r>
        <w:rPr>
          <w:rFonts w:ascii="Courier New" w:hAnsi="Courier New"/>
          <w:color w:val="000000"/>
          <w:position w:val="16"/>
          <w:sz w:val="24"/>
        </w:rPr>
        <w:t>In the event a customer receiving service under this subsection fails to make a timely payment for either monthly basic service or for unpaid basic service or ancillary service, the company may discontinue service pursuant to WAC 480-120-172.</w:t>
      </w:r>
    </w:p>
    <w:p w14:paraId="5E96A37A" w14:textId="77777777" w:rsidR="008E336C" w:rsidRDefault="008E336C" w:rsidP="008E336C">
      <w:pPr>
        <w:spacing w:line="640" w:lineRule="exact"/>
        <w:ind w:firstLine="720"/>
        <w:jc w:val="both"/>
      </w:pPr>
      <w:r>
        <w:rPr>
          <w:rFonts w:ascii="Courier New" w:hAnsi="Courier New"/>
          <w:color w:val="000000"/>
          <w:position w:val="16"/>
          <w:sz w:val="24"/>
        </w:rPr>
        <w:t xml:space="preserve">(3) Nothing in this rule precludes the company from entering into separate payment arrangements with any customer for unpaid toll charges or over a longer period than described in this rule as long as both the company and the customer agree to the payment arrangement. Longer payment arrangements as </w:t>
      </w:r>
      <w:r>
        <w:rPr>
          <w:rFonts w:ascii="Courier New" w:hAnsi="Courier New"/>
          <w:color w:val="000000"/>
          <w:position w:val="16"/>
          <w:sz w:val="24"/>
        </w:rPr>
        <w:lastRenderedPageBreak/>
        <w:t>described in this subsection satisfy the requirements in subsection (1) or (2) of this section.</w:t>
      </w:r>
    </w:p>
    <w:p w14:paraId="5E96A37B" w14:textId="77777777" w:rsidR="00671034" w:rsidRPr="008E336C" w:rsidRDefault="008E336C" w:rsidP="008E336C">
      <w:pPr>
        <w:spacing w:before="240" w:line="640" w:lineRule="exact"/>
        <w:jc w:val="both"/>
      </w:pPr>
      <w:r>
        <w:rPr>
          <w:rFonts w:ascii="Courier New" w:hAnsi="Courier New"/>
          <w:color w:val="000000"/>
          <w:position w:val="16"/>
          <w:sz w:val="24"/>
        </w:rPr>
        <w:t xml:space="preserve">[Statutory Authority: RCW 80.01.040 and 80.04.160. WSR 05-03-031 (Docket No. </w:t>
      </w:r>
      <w:proofErr w:type="gramStart"/>
      <w:r>
        <w:rPr>
          <w:rFonts w:ascii="Courier New" w:hAnsi="Courier New"/>
          <w:color w:val="000000"/>
          <w:position w:val="16"/>
          <w:sz w:val="24"/>
        </w:rPr>
        <w:t>UT 040015,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R-516), § 480-120-174, filed 1/10/05, effective 2/10/05; WSR 03-01-065 (Docket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UT-990146,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R-507), § 480-120-174, filed 12/12/02, effective 7/1/03.]</w:t>
      </w:r>
      <w:proofErr w:type="gramEnd"/>
    </w:p>
    <w:sectPr w:rsidR="00671034" w:rsidRPr="008E336C" w:rsidSect="001C5AB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B6E7A" w14:textId="77777777" w:rsidR="00740386" w:rsidRDefault="00740386" w:rsidP="00CD15AC">
      <w:r>
        <w:separator/>
      </w:r>
    </w:p>
  </w:endnote>
  <w:endnote w:type="continuationSeparator" w:id="0">
    <w:p w14:paraId="3DB9C656" w14:textId="77777777" w:rsidR="00740386" w:rsidRDefault="00740386" w:rsidP="00CD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A5163" w14:textId="77777777" w:rsidR="00740386" w:rsidRDefault="00740386" w:rsidP="00CD15AC">
      <w:r>
        <w:separator/>
      </w:r>
    </w:p>
  </w:footnote>
  <w:footnote w:type="continuationSeparator" w:id="0">
    <w:p w14:paraId="011F8277" w14:textId="77777777" w:rsidR="00740386" w:rsidRDefault="00740386" w:rsidP="00CD1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0FD5B" w14:textId="41576432" w:rsidR="00CD15AC" w:rsidRDefault="00CD15AC">
    <w:pPr>
      <w:pStyle w:val="Header"/>
    </w:pPr>
    <w:r>
      <w:rPr>
        <w:rFonts w:ascii="Times New Roman" w:hAnsi="Times New Roman" w:cs="Times New Roman"/>
        <w:b/>
        <w:color w:val="FF0000"/>
        <w:sz w:val="32"/>
        <w:szCs w:val="32"/>
        <w:u w:val="single"/>
      </w:rPr>
      <w:t xml:space="preserve">          STAFF DRAFT REDLINE WAC RULES</w:t>
    </w:r>
    <w:r>
      <w:rPr>
        <w:rFonts w:ascii="Times New Roman" w:hAnsi="Times New Roman" w:cs="Times New Roman"/>
        <w:b/>
        <w:color w:val="FF0000"/>
        <w:sz w:val="32"/>
        <w:szCs w:val="32"/>
        <w:u w:val="single"/>
      </w:rPr>
      <w:ptab w:relativeTo="margin" w:alignment="right" w:leader="none"/>
    </w:r>
    <w:r>
      <w:rPr>
        <w:rFonts w:ascii="Times New Roman" w:hAnsi="Times New Roman" w:cs="Times New Roman"/>
        <w:b/>
        <w:color w:val="FF0000"/>
        <w:sz w:val="32"/>
        <w:szCs w:val="32"/>
        <w:u w:val="single"/>
      </w:rPr>
      <w:t xml:space="preserve"> May 16, 2014</w:t>
    </w:r>
  </w:p>
  <w:p w14:paraId="5D48868A" w14:textId="77777777" w:rsidR="00CD15AC" w:rsidRDefault="00CD15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7BF"/>
    <w:rsid w:val="000E640C"/>
    <w:rsid w:val="001C5AB1"/>
    <w:rsid w:val="001E1D7A"/>
    <w:rsid w:val="002C039A"/>
    <w:rsid w:val="00384A81"/>
    <w:rsid w:val="003C65BE"/>
    <w:rsid w:val="003F7277"/>
    <w:rsid w:val="00552600"/>
    <w:rsid w:val="005A6C74"/>
    <w:rsid w:val="005F082A"/>
    <w:rsid w:val="00671034"/>
    <w:rsid w:val="00672F7B"/>
    <w:rsid w:val="006A41EE"/>
    <w:rsid w:val="00740386"/>
    <w:rsid w:val="008E336C"/>
    <w:rsid w:val="009D2DFF"/>
    <w:rsid w:val="00A84C2A"/>
    <w:rsid w:val="00AD3312"/>
    <w:rsid w:val="00AE273E"/>
    <w:rsid w:val="00B13041"/>
    <w:rsid w:val="00B47EA1"/>
    <w:rsid w:val="00BB183A"/>
    <w:rsid w:val="00C2452C"/>
    <w:rsid w:val="00CD15AC"/>
    <w:rsid w:val="00DA1B86"/>
    <w:rsid w:val="00DA47BF"/>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D15AC"/>
    <w:pPr>
      <w:tabs>
        <w:tab w:val="center" w:pos="4680"/>
        <w:tab w:val="right" w:pos="9360"/>
      </w:tabs>
    </w:pPr>
  </w:style>
  <w:style w:type="character" w:customStyle="1" w:styleId="HeaderChar">
    <w:name w:val="Header Char"/>
    <w:basedOn w:val="DefaultParagraphFont"/>
    <w:link w:val="Header"/>
    <w:uiPriority w:val="99"/>
    <w:rsid w:val="00CD15AC"/>
  </w:style>
  <w:style w:type="paragraph" w:styleId="Footer">
    <w:name w:val="footer"/>
    <w:basedOn w:val="Normal"/>
    <w:link w:val="FooterChar"/>
    <w:uiPriority w:val="99"/>
    <w:unhideWhenUsed/>
    <w:rsid w:val="00CD15AC"/>
    <w:pPr>
      <w:tabs>
        <w:tab w:val="center" w:pos="4680"/>
        <w:tab w:val="right" w:pos="9360"/>
      </w:tabs>
    </w:pPr>
  </w:style>
  <w:style w:type="character" w:customStyle="1" w:styleId="FooterChar">
    <w:name w:val="Footer Char"/>
    <w:basedOn w:val="DefaultParagraphFont"/>
    <w:link w:val="Footer"/>
    <w:uiPriority w:val="99"/>
    <w:rsid w:val="00CD15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D15AC"/>
    <w:pPr>
      <w:tabs>
        <w:tab w:val="center" w:pos="4680"/>
        <w:tab w:val="right" w:pos="9360"/>
      </w:tabs>
    </w:pPr>
  </w:style>
  <w:style w:type="character" w:customStyle="1" w:styleId="HeaderChar">
    <w:name w:val="Header Char"/>
    <w:basedOn w:val="DefaultParagraphFont"/>
    <w:link w:val="Header"/>
    <w:uiPriority w:val="99"/>
    <w:rsid w:val="00CD15AC"/>
  </w:style>
  <w:style w:type="paragraph" w:styleId="Footer">
    <w:name w:val="footer"/>
    <w:basedOn w:val="Normal"/>
    <w:link w:val="FooterChar"/>
    <w:uiPriority w:val="99"/>
    <w:unhideWhenUsed/>
    <w:rsid w:val="00CD15AC"/>
    <w:pPr>
      <w:tabs>
        <w:tab w:val="center" w:pos="4680"/>
        <w:tab w:val="right" w:pos="9360"/>
      </w:tabs>
    </w:pPr>
  </w:style>
  <w:style w:type="character" w:customStyle="1" w:styleId="FooterChar">
    <w:name w:val="Footer Char"/>
    <w:basedOn w:val="DefaultParagraphFont"/>
    <w:link w:val="Footer"/>
    <w:uiPriority w:val="99"/>
    <w:rsid w:val="00CD1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1D4F0AC375624F8C67FD848F75F22A" ma:contentTypeVersion="167" ma:contentTypeDescription="" ma:contentTypeScope="" ma:versionID="37f221b5ff5062bde050a396036fb72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2014-04-22T07:00:00+00:00</OpenedDate>
    <Date1 xmlns="dc463f71-b30c-4ab2-9473-d307f9d35888">2014-05-20T07:00:00+00:00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631968-1B44-454E-AB11-4027D9152B97}"/>
</file>

<file path=customXml/itemProps2.xml><?xml version="1.0" encoding="utf-8"?>
<ds:datastoreItem xmlns:ds="http://schemas.openxmlformats.org/officeDocument/2006/customXml" ds:itemID="{1FB32B61-FAB9-474D-982B-FA29715DE79B}"/>
</file>

<file path=customXml/itemProps3.xml><?xml version="1.0" encoding="utf-8"?>
<ds:datastoreItem xmlns:ds="http://schemas.openxmlformats.org/officeDocument/2006/customXml" ds:itemID="{82056572-BA62-4CE5-9EC4-70696D57DF86}"/>
</file>

<file path=customXml/itemProps4.xml><?xml version="1.0" encoding="utf-8"?>
<ds:datastoreItem xmlns:ds="http://schemas.openxmlformats.org/officeDocument/2006/customXml" ds:itemID="{D878862E-2D9B-4DE4-9E5A-678831257D61}"/>
</file>

<file path=docProps/app.xml><?xml version="1.0" encoding="utf-8"?>
<Properties xmlns="http://schemas.openxmlformats.org/officeDocument/2006/extended-properties" xmlns:vt="http://schemas.openxmlformats.org/officeDocument/2006/docPropsVTypes">
  <Template>Normal.dotm</Template>
  <TotalTime>1</TotalTime>
  <Pages>23</Pages>
  <Words>3622</Words>
  <Characters>20652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Zawislak</dc:creator>
  <cp:lastModifiedBy>Weinman, William (UTC)</cp:lastModifiedBy>
  <cp:revision>2</cp:revision>
  <dcterms:created xsi:type="dcterms:W3CDTF">2014-05-16T21:24:00Z</dcterms:created>
  <dcterms:modified xsi:type="dcterms:W3CDTF">2014-05-16T21:24:00Z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0x0101006E56B4D1795A2E4DB2F0B01679ED314A000B1D4F0AC375624F8C67FD848F75F22A</vt:lpwstr>
  </property>
  <property fmtid="{D5CDD505-2E9C-101B-9397-08002B2CF9AE}" pid="3" name="_docset_NoMedatataSyncRequired">
    <vt:lpwstr>False</vt:lpwstr>
  </property>
</Properties>
</file>