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180022</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01454DD5C6524F979FD62A620EA106" ma:contentTypeVersion="76" ma:contentTypeDescription="" ma:contentTypeScope="" ma:versionID="ad0bc4dc1a49d984e05bde6dd0b065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AE2FC4FC-9F1B-4690-A00E-3AFDAFECF47B}"/>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444F1219-D27E-4EFC-AD44-C33B6D31ED05}"/>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0x0101006E56B4D1795A2E4DB2F0B01679ED314A006B01454DD5C6524F979FD62A620EA106</vt:lpwstr>
  </property>
  <property fmtid="{D5CDD505-2E9C-101B-9397-08002B2CF9AE}" pid="3" name="_docset_NoMedatataSyncRequired">
    <vt:lpwstr>False</vt:lpwstr>
  </property>
  <property fmtid="{D5CDD505-2E9C-101B-9397-08002B2CF9AE}" pid="4" name="IsEFSEC">
    <vt:bool>false</vt:bool>
  </property>
</Properties>
</file>