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3" w14:textId="77777777" w:rsidR="002C67BA" w:rsidRDefault="002C67BA" w:rsidP="00BC4721">
      <w:pPr>
        <w:pStyle w:val="NoSpacing"/>
      </w:pPr>
    </w:p>
    <w:p w14:paraId="30F7BE5A" w14:textId="77777777" w:rsidR="00E97BF5" w:rsidRDefault="0040407D">
      <w:r>
        <w:rPr>
          <w:rFonts w:eastAsiaTheme="minorHAnsi"/>
        </w:rPr>
        <w:t>March 24, 2017</w:t>
      </w:r>
    </w:p>
    <w:p w14:paraId="1ADFF6E1" w14:textId="77777777" w:rsidR="00B574A5" w:rsidRPr="00B574A5" w:rsidRDefault="00B574A5" w:rsidP="00B01FE6">
      <w:pPr>
        <w:rPr>
          <w:rFonts w:eastAsiaTheme="minorHAnsi"/>
        </w:rPr>
      </w:pPr>
    </w:p>
    <w:p w14:paraId="2B4E5F3C" w14:textId="77777777" w:rsidR="00E97BF5" w:rsidRDefault="0040407D">
      <w:r>
        <w:rPr>
          <w:rFonts w:eastAsiaTheme="minorHAnsi"/>
        </w:rPr>
        <w:t>Inland Empire Tours Corp.</w:t>
      </w:r>
    </w:p>
    <w:p w14:paraId="78A840C8" w14:textId="77777777" w:rsidR="00E97BF5" w:rsidRDefault="0040407D">
      <w:r>
        <w:rPr>
          <w:rFonts w:eastAsiaTheme="minorHAnsi"/>
        </w:rPr>
        <w:t>PO Box 30935</w:t>
      </w:r>
      <w:r>
        <w:rPr>
          <w:rFonts w:eastAsiaTheme="minorHAnsi"/>
        </w:rPr>
        <w:cr/>
        <w:t>Spokane, WA 99223</w:t>
      </w:r>
    </w:p>
    <w:p w14:paraId="7BF8F385" w14:textId="77777777" w:rsidR="00B574A5" w:rsidRPr="0040407D" w:rsidRDefault="00B574A5" w:rsidP="00B01FE6">
      <w:pPr>
        <w:rPr>
          <w:rFonts w:eastAsiaTheme="minorHAnsi"/>
          <w:sz w:val="20"/>
        </w:rPr>
      </w:pPr>
    </w:p>
    <w:p w14:paraId="4BDA97BF" w14:textId="5B16DDD4" w:rsidR="00A565FF" w:rsidRPr="00B574A5" w:rsidRDefault="00A565FF" w:rsidP="00B01FE6">
      <w:pPr>
        <w:rPr>
          <w:rFonts w:eastAsiaTheme="minorHAnsi"/>
        </w:rPr>
      </w:pPr>
      <w:r w:rsidRPr="00B574A5">
        <w:rPr>
          <w:rFonts w:eastAsiaTheme="minorHAnsi"/>
        </w:rPr>
        <w:t xml:space="preserve">Re:  </w:t>
      </w:r>
      <w:r>
        <w:rPr>
          <w:rFonts w:eastAsiaTheme="minorHAnsi"/>
        </w:rPr>
        <w:t>TE</w:t>
      </w:r>
      <w:r w:rsidR="00520F18">
        <w:rPr>
          <w:rFonts w:eastAsiaTheme="minorHAnsi"/>
        </w:rPr>
        <w:t>-</w:t>
      </w:r>
      <w:r>
        <w:rPr>
          <w:rFonts w:eastAsiaTheme="minorHAnsi"/>
        </w:rPr>
        <w:t>170182</w:t>
      </w:r>
      <w:r w:rsidR="00B574A5" w:rsidRPr="00B574A5">
        <w:rPr>
          <w:rFonts w:eastAsiaTheme="minorHAnsi"/>
        </w:rPr>
        <w:t xml:space="preserve"> </w:t>
      </w:r>
      <w:r w:rsidRPr="00B574A5">
        <w:rPr>
          <w:rFonts w:eastAsiaTheme="minorHAnsi"/>
        </w:rPr>
        <w:t>–</w:t>
      </w:r>
      <w:r w:rsidR="00FE5DDF" w:rsidRPr="00B574A5">
        <w:rPr>
          <w:rFonts w:eastAsiaTheme="minorHAnsi"/>
        </w:rPr>
        <w:t xml:space="preserve"> </w:t>
      </w:r>
      <w:r w:rsidR="00E3083B">
        <w:rPr>
          <w:rFonts w:eastAsiaTheme="minorHAnsi"/>
        </w:rPr>
        <w:t xml:space="preserve">Authorizing Transfer of Charter and Excursion </w:t>
      </w:r>
      <w:r w:rsidR="00EA684C">
        <w:rPr>
          <w:rFonts w:eastAsiaTheme="minorHAnsi"/>
        </w:rPr>
        <w:t>Carrier Cer</w:t>
      </w:r>
      <w:r w:rsidR="00E3083B">
        <w:rPr>
          <w:rFonts w:eastAsiaTheme="minorHAnsi"/>
        </w:rPr>
        <w:t>tificate</w:t>
      </w:r>
      <w:r w:rsidR="00E01D6E">
        <w:rPr>
          <w:rFonts w:eastAsiaTheme="minorHAnsi"/>
        </w:rPr>
        <w:t xml:space="preserve"> - </w:t>
      </w:r>
      <w:r>
        <w:t>CH064128</w:t>
      </w:r>
    </w:p>
    <w:p w14:paraId="67C08B7B" w14:textId="77777777" w:rsidR="00B01FE6" w:rsidRPr="00B574A5" w:rsidRDefault="00B01FE6" w:rsidP="00B01FE6"/>
    <w:p w14:paraId="67C08B7C" w14:textId="1C7A0B85" w:rsidR="00DF0FAA" w:rsidRPr="00B574A5" w:rsidRDefault="00DF0FAA" w:rsidP="00DF0FAA">
      <w:r w:rsidRPr="00B574A5">
        <w:t>Dear</w:t>
      </w:r>
      <w:r w:rsidR="002375AE">
        <w:t xml:space="preserve"> </w:t>
      </w:r>
      <w:r>
        <w:t>Inland Empire Tours Corp.</w:t>
      </w:r>
      <w:r w:rsidRPr="00B574A5">
        <w:t>:</w:t>
      </w:r>
    </w:p>
    <w:p w14:paraId="2D203C1F" w14:textId="0D27A846" w:rsidR="00ED4399" w:rsidRPr="0040407D" w:rsidRDefault="00ED4399" w:rsidP="00DF0FAA">
      <w:pPr>
        <w:rPr>
          <w:sz w:val="20"/>
        </w:rPr>
      </w:pPr>
    </w:p>
    <w:p w14:paraId="6E974602" w14:textId="788D203E" w:rsidR="00C55E49" w:rsidRDefault="00804E7C" w:rsidP="00E3083B">
      <w:pPr>
        <w:pStyle w:val="Legal1"/>
        <w:numPr>
          <w:ilvl w:val="0"/>
          <w:numId w:val="0"/>
        </w:numPr>
        <w:rPr>
          <w:sz w:val="24"/>
        </w:rPr>
      </w:pPr>
      <w:r w:rsidRPr="000B79C5">
        <w:rPr>
          <w:sz w:val="24"/>
        </w:rPr>
        <w:t>On</w:t>
      </w:r>
      <w:r w:rsidR="00B574A5" w:rsidRPr="000B79C5">
        <w:rPr>
          <w:sz w:val="24"/>
        </w:rPr>
        <w:t xml:space="preserve"> </w:t>
      </w:r>
      <w:r>
        <w:rPr>
          <w:sz w:val="24"/>
        </w:rPr>
        <w:t>March 17, 2017</w:t>
      </w:r>
      <w:r w:rsidRPr="000B79C5">
        <w:rPr>
          <w:sz w:val="24"/>
        </w:rPr>
        <w:t xml:space="preserve">, </w:t>
      </w:r>
      <w:r>
        <w:rPr>
          <w:sz w:val="24"/>
        </w:rPr>
        <w:t>Inland Empire Tours Corp.</w:t>
      </w:r>
      <w:r w:rsidR="00B574A5" w:rsidRPr="000B79C5">
        <w:rPr>
          <w:sz w:val="24"/>
        </w:rPr>
        <w:t xml:space="preserve"> </w:t>
      </w:r>
      <w:r w:rsidR="004331AC">
        <w:rPr>
          <w:sz w:val="24"/>
        </w:rPr>
        <w:t xml:space="preserve">and </w:t>
      </w:r>
      <w:r w:rsidR="0040407D">
        <w:rPr>
          <w:sz w:val="24"/>
        </w:rPr>
        <w:t>Dick Jensen d/b/a Inland Empire Tours</w:t>
      </w:r>
      <w:r w:rsidR="004331AC">
        <w:rPr>
          <w:sz w:val="24"/>
        </w:rPr>
        <w:t xml:space="preserve"> </w:t>
      </w:r>
      <w:r w:rsidRPr="000B79C5">
        <w:rPr>
          <w:sz w:val="24"/>
        </w:rPr>
        <w:t xml:space="preserve">filed </w:t>
      </w:r>
      <w:r w:rsidR="004331AC">
        <w:rPr>
          <w:sz w:val="24"/>
        </w:rPr>
        <w:t>w</w:t>
      </w:r>
      <w:r w:rsidRPr="000B79C5">
        <w:rPr>
          <w:sz w:val="24"/>
        </w:rPr>
        <w:t xml:space="preserve">ith the Washington Utilities and Transportation Commission (Commission) </w:t>
      </w:r>
      <w:r w:rsidR="004331AC">
        <w:rPr>
          <w:sz w:val="24"/>
        </w:rPr>
        <w:t xml:space="preserve">a joint application to transfer </w:t>
      </w:r>
      <w:r w:rsidR="001C7BC8">
        <w:rPr>
          <w:sz w:val="24"/>
        </w:rPr>
        <w:t>all rights under certificate</w:t>
      </w:r>
      <w:r w:rsidR="00E01D6E" w:rsidRPr="00E01D6E">
        <w:t xml:space="preserve"> </w:t>
      </w:r>
      <w:r>
        <w:t>CH064128</w:t>
      </w:r>
      <w:r w:rsidR="00BD34FF">
        <w:rPr>
          <w:sz w:val="24"/>
        </w:rPr>
        <w:t xml:space="preserve">. </w:t>
      </w:r>
      <w:r w:rsidR="00E3083B">
        <w:rPr>
          <w:sz w:val="24"/>
        </w:rPr>
        <w:t xml:space="preserve"> </w:t>
      </w:r>
    </w:p>
    <w:p w14:paraId="43A7F49A" w14:textId="77777777" w:rsidR="00E3083B" w:rsidRPr="0040407D" w:rsidRDefault="00E3083B" w:rsidP="00E3083B">
      <w:pPr>
        <w:pStyle w:val="Legal1"/>
        <w:numPr>
          <w:ilvl w:val="0"/>
          <w:numId w:val="0"/>
        </w:numPr>
      </w:pPr>
    </w:p>
    <w:p w14:paraId="7708BA46" w14:textId="1B45DE73" w:rsidR="00BD34FF" w:rsidRDefault="00804E7C" w:rsidP="00ED4399">
      <w:pPr>
        <w:pStyle w:val="Legal1"/>
        <w:numPr>
          <w:ilvl w:val="0"/>
          <w:numId w:val="0"/>
        </w:numPr>
        <w:rPr>
          <w:sz w:val="24"/>
        </w:rPr>
      </w:pPr>
      <w:r w:rsidRPr="00B574A5">
        <w:rPr>
          <w:sz w:val="24"/>
        </w:rPr>
        <w:t xml:space="preserve">The Commission </w:t>
      </w:r>
      <w:r w:rsidR="004331AC">
        <w:rPr>
          <w:sz w:val="24"/>
        </w:rPr>
        <w:t>g</w:t>
      </w:r>
      <w:r w:rsidR="00C07690">
        <w:rPr>
          <w:sz w:val="24"/>
        </w:rPr>
        <w:t>r</w:t>
      </w:r>
      <w:r w:rsidR="004331AC">
        <w:rPr>
          <w:sz w:val="24"/>
        </w:rPr>
        <w:t>ant</w:t>
      </w:r>
      <w:r w:rsidR="00BD34FF">
        <w:rPr>
          <w:sz w:val="24"/>
        </w:rPr>
        <w:t>s</w:t>
      </w:r>
      <w:r w:rsidR="004331AC">
        <w:rPr>
          <w:sz w:val="24"/>
        </w:rPr>
        <w:t xml:space="preserve"> the application </w:t>
      </w:r>
      <w:r w:rsidR="00C94546">
        <w:rPr>
          <w:sz w:val="24"/>
        </w:rPr>
        <w:t>and reissues</w:t>
      </w:r>
      <w:r w:rsidR="00C07690">
        <w:rPr>
          <w:sz w:val="24"/>
        </w:rPr>
        <w:t xml:space="preserve"> </w:t>
      </w:r>
      <w:r w:rsidR="00E3083B">
        <w:rPr>
          <w:sz w:val="24"/>
        </w:rPr>
        <w:t>Charter and Excursion</w:t>
      </w:r>
      <w:r w:rsidR="004C069F">
        <w:rPr>
          <w:sz w:val="24"/>
        </w:rPr>
        <w:t xml:space="preserve"> Carrier </w:t>
      </w:r>
      <w:r w:rsidR="00E3083B">
        <w:rPr>
          <w:sz w:val="24"/>
        </w:rPr>
        <w:t xml:space="preserve">certificate </w:t>
      </w:r>
      <w:r w:rsidRPr="0040407D">
        <w:rPr>
          <w:sz w:val="24"/>
        </w:rPr>
        <w:t>CH064128</w:t>
      </w:r>
      <w:r w:rsidR="00E01D6E" w:rsidRPr="0040407D">
        <w:rPr>
          <w:sz w:val="24"/>
        </w:rPr>
        <w:t xml:space="preserve"> </w:t>
      </w:r>
      <w:r w:rsidR="00C07690" w:rsidRPr="0040407D">
        <w:rPr>
          <w:sz w:val="24"/>
        </w:rPr>
        <w:t>to</w:t>
      </w:r>
      <w:r w:rsidR="00C07690">
        <w:rPr>
          <w:sz w:val="24"/>
        </w:rPr>
        <w:t xml:space="preserve"> </w:t>
      </w:r>
      <w:r w:rsidR="0040407D">
        <w:rPr>
          <w:sz w:val="24"/>
        </w:rPr>
        <w:t>Inland Empire Tours Corp</w:t>
      </w:r>
      <w:r w:rsidR="00C07690">
        <w:rPr>
          <w:sz w:val="24"/>
        </w:rPr>
        <w:t xml:space="preserve">. </w:t>
      </w:r>
      <w:r w:rsidR="00E3083B">
        <w:rPr>
          <w:sz w:val="24"/>
        </w:rPr>
        <w:t>The certificate</w:t>
      </w:r>
      <w:r w:rsidR="009D64B3">
        <w:rPr>
          <w:sz w:val="24"/>
        </w:rPr>
        <w:t xml:space="preserve"> </w:t>
      </w:r>
      <w:r w:rsidR="00C07690">
        <w:rPr>
          <w:sz w:val="24"/>
        </w:rPr>
        <w:t>is enclosed</w:t>
      </w:r>
      <w:r w:rsidR="00C94546">
        <w:rPr>
          <w:sz w:val="24"/>
        </w:rPr>
        <w:t>,</w:t>
      </w:r>
      <w:r w:rsidRPr="00D1406A">
        <w:rPr>
          <w:sz w:val="24"/>
        </w:rPr>
        <w:t xml:space="preserve"> and the </w:t>
      </w:r>
      <w:r w:rsidRPr="002375AE">
        <w:rPr>
          <w:sz w:val="24"/>
        </w:rPr>
        <w:t>company</w:t>
      </w:r>
      <w:r w:rsidR="00FE5DDF" w:rsidRPr="002375AE">
        <w:rPr>
          <w:sz w:val="24"/>
        </w:rPr>
        <w:t xml:space="preserve"> may operate on a permanent basis.</w:t>
      </w:r>
      <w:r w:rsidR="00B37539">
        <w:rPr>
          <w:sz w:val="24"/>
        </w:rPr>
        <w:t xml:space="preserve"> </w:t>
      </w:r>
    </w:p>
    <w:p w14:paraId="190EF224" w14:textId="77777777" w:rsidR="00BD34FF" w:rsidRPr="0040407D" w:rsidRDefault="00BD34FF" w:rsidP="00ED4399">
      <w:pPr>
        <w:pStyle w:val="Legal1"/>
        <w:numPr>
          <w:ilvl w:val="0"/>
          <w:numId w:val="0"/>
        </w:numPr>
      </w:pPr>
    </w:p>
    <w:p w14:paraId="4CCF10C2" w14:textId="55A260EE" w:rsidR="00C97B57" w:rsidRPr="002375AE" w:rsidRDefault="0040407D" w:rsidP="00ED4399">
      <w:pPr>
        <w:pStyle w:val="Legal1"/>
        <w:numPr>
          <w:ilvl w:val="0"/>
          <w:numId w:val="0"/>
        </w:numPr>
        <w:rPr>
          <w:sz w:val="24"/>
        </w:rPr>
      </w:pPr>
      <w:r>
        <w:rPr>
          <w:sz w:val="24"/>
        </w:rPr>
        <w:t>Inland Empire Tours Corp</w:t>
      </w:r>
      <w:r w:rsidR="00C97B57" w:rsidRPr="002375AE">
        <w:rPr>
          <w:sz w:val="24"/>
        </w:rPr>
        <w:t xml:space="preserve"> must comply with state law</w:t>
      </w:r>
      <w:r w:rsidR="00FE5DDF" w:rsidRPr="002375AE">
        <w:rPr>
          <w:sz w:val="24"/>
        </w:rPr>
        <w:t>s</w:t>
      </w:r>
      <w:r w:rsidR="00B37539">
        <w:rPr>
          <w:sz w:val="24"/>
        </w:rPr>
        <w:t xml:space="preserve"> and </w:t>
      </w:r>
      <w:r w:rsidR="00C97B57" w:rsidRPr="002375AE">
        <w:rPr>
          <w:sz w:val="24"/>
        </w:rPr>
        <w:t>Commission rules</w:t>
      </w:r>
      <w:r w:rsidR="00B37539">
        <w:rPr>
          <w:sz w:val="24"/>
        </w:rPr>
        <w:t>. Fai</w:t>
      </w:r>
      <w:r w:rsidR="00804E7C" w:rsidRPr="002375AE">
        <w:rPr>
          <w:sz w:val="24"/>
        </w:rPr>
        <w:t xml:space="preserve">lure to do so will result in Commission enforcement action, up to and including revocation of the company’s </w:t>
      </w:r>
      <w:r w:rsidR="00B37539">
        <w:rPr>
          <w:sz w:val="24"/>
        </w:rPr>
        <w:t>certificate</w:t>
      </w:r>
      <w:r w:rsidR="00804E7C" w:rsidRPr="002375AE">
        <w:rPr>
          <w:sz w:val="24"/>
        </w:rPr>
        <w:t>.</w:t>
      </w:r>
    </w:p>
    <w:p w14:paraId="4F5F03C3" w14:textId="77777777" w:rsidR="00643C51" w:rsidRPr="00B574A5" w:rsidRDefault="00643C51" w:rsidP="00643C51">
      <w:pPr>
        <w:pStyle w:val="BodyTextIndent"/>
      </w:pPr>
    </w:p>
    <w:p w14:paraId="138DA91E" w14:textId="40DA7FB6" w:rsidR="0035382D" w:rsidRPr="00B574A5" w:rsidRDefault="0035382D" w:rsidP="0035382D">
      <w:pPr>
        <w:spacing w:line="264" w:lineRule="auto"/>
      </w:pPr>
      <w:r w:rsidRPr="00B574A5">
        <w:t xml:space="preserve">If you have </w:t>
      </w:r>
      <w:r w:rsidR="00C97B57" w:rsidRPr="00B574A5">
        <w:t xml:space="preserve">any </w:t>
      </w:r>
      <w:r w:rsidRPr="00B574A5">
        <w:t>questions</w:t>
      </w:r>
      <w:r w:rsidR="00C97B57" w:rsidRPr="00B574A5">
        <w:t xml:space="preserve"> about this</w:t>
      </w:r>
      <w:r w:rsidR="00FE5DDF" w:rsidRPr="00B574A5">
        <w:t xml:space="preserve"> letter</w:t>
      </w:r>
      <w:r w:rsidRPr="00B574A5">
        <w:t xml:space="preserve">, please contact </w:t>
      </w:r>
      <w:r w:rsidR="00BD34FF">
        <w:t xml:space="preserve">Licensing Services at 360-664-1222 or </w:t>
      </w:r>
      <w:hyperlink r:id="rId10" w:history="1">
        <w:r w:rsidRPr="00B574A5">
          <w:rPr>
            <w:rStyle w:val="Hyperlink"/>
          </w:rPr>
          <w:t>transportation@utc.wa.gov</w:t>
        </w:r>
      </w:hyperlink>
      <w:r w:rsidRPr="00B574A5">
        <w:t>.</w:t>
      </w:r>
    </w:p>
    <w:p w14:paraId="497F588B" w14:textId="77777777" w:rsidR="00ED4399" w:rsidRPr="0040407D" w:rsidRDefault="00ED4399" w:rsidP="00ED4399">
      <w:pPr>
        <w:spacing w:line="264" w:lineRule="auto"/>
        <w:rPr>
          <w:sz w:val="20"/>
        </w:rPr>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1B5CDF6E" w14:textId="77777777" w:rsidR="0040407D" w:rsidRDefault="0040407D" w:rsidP="00B574A5"/>
    <w:p w14:paraId="20BD3BF2" w14:textId="77777777" w:rsidR="00B574A5" w:rsidRDefault="00B574A5" w:rsidP="00B574A5">
      <w:r>
        <w:t>Suzanne Stillwell</w:t>
      </w:r>
    </w:p>
    <w:p w14:paraId="16B17C7F" w14:textId="77777777" w:rsidR="00B574A5" w:rsidRDefault="00B574A5" w:rsidP="00B574A5">
      <w:r>
        <w:t>Licensing Services Manager</w:t>
      </w:r>
    </w:p>
    <w:p w14:paraId="64CA9A53" w14:textId="77777777" w:rsidR="00804E7C" w:rsidRDefault="00804E7C" w:rsidP="00F312FC">
      <w:pPr>
        <w:spacing w:line="264" w:lineRule="auto"/>
      </w:pPr>
    </w:p>
    <w:p w14:paraId="4B8F4548" w14:textId="7673CA72" w:rsidR="00804E7C" w:rsidRDefault="00804E7C" w:rsidP="00F312FC">
      <w:pPr>
        <w:spacing w:line="264" w:lineRule="auto"/>
      </w:pPr>
      <w:r>
        <w:t>Enclosure</w:t>
      </w:r>
      <w:r w:rsidR="00C07690">
        <w:t>s</w:t>
      </w:r>
    </w:p>
    <w:p w14:paraId="59AA0B12" w14:textId="77777777" w:rsidR="004208A3" w:rsidRDefault="004208A3" w:rsidP="00F312FC">
      <w:pPr>
        <w:spacing w:line="264" w:lineRule="auto"/>
      </w:pPr>
    </w:p>
    <w:p w14:paraId="6B779591" w14:textId="2F6C683C" w:rsidR="004208A3" w:rsidRPr="0040407D" w:rsidRDefault="004208A3" w:rsidP="0040407D">
      <w:pPr>
        <w:rPr>
          <w:sz w:val="22"/>
          <w:szCs w:val="22"/>
        </w:rPr>
      </w:pPr>
      <w:r w:rsidRPr="00E01D6E">
        <w:rPr>
          <w:b/>
          <w:bCs/>
        </w:rPr>
        <w:t>NOTICE:</w:t>
      </w:r>
      <w:r w:rsidRPr="00E01D6E">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E01D6E">
          <w:rPr>
            <w:rStyle w:val="Hyperlink"/>
            <w:color w:val="auto"/>
          </w:rPr>
          <w:t>records@utc.wa.gov</w:t>
        </w:r>
      </w:hyperlink>
      <w:r w:rsidRPr="00E01D6E">
        <w:t>.  You must file a request for Commission review no later than 14 days after the date of this letter.</w:t>
      </w:r>
      <w:bookmarkStart w:id="0" w:name="_GoBack"/>
      <w:bookmarkEnd w:id="0"/>
    </w:p>
    <w:sectPr w:rsidR="004208A3" w:rsidRPr="0040407D"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6143" w14:textId="77777777" w:rsidR="00682789" w:rsidRDefault="00682789" w:rsidP="00AB61BF">
      <w:r>
        <w:separator/>
      </w:r>
    </w:p>
  </w:endnote>
  <w:endnote w:type="continuationSeparator" w:id="0">
    <w:p w14:paraId="684165AC" w14:textId="77777777" w:rsidR="00682789" w:rsidRDefault="0068278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B0D9D" w14:textId="77777777" w:rsidR="00682789" w:rsidRDefault="00682789" w:rsidP="00AB61BF">
      <w:r>
        <w:separator/>
      </w:r>
    </w:p>
  </w:footnote>
  <w:footnote w:type="continuationSeparator" w:id="0">
    <w:p w14:paraId="61A752E0" w14:textId="77777777" w:rsidR="00682789" w:rsidRDefault="0068278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4E338B8C"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7123E"/>
    <w:multiLevelType w:val="hybridMultilevel"/>
    <w:tmpl w:val="0D48BD8E"/>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527DD"/>
    <w:rsid w:val="00063930"/>
    <w:rsid w:val="000876F5"/>
    <w:rsid w:val="00096996"/>
    <w:rsid w:val="000B79C5"/>
    <w:rsid w:val="000C01B5"/>
    <w:rsid w:val="000D3D22"/>
    <w:rsid w:val="000D603A"/>
    <w:rsid w:val="000E4875"/>
    <w:rsid w:val="000E7251"/>
    <w:rsid w:val="000F0611"/>
    <w:rsid w:val="000F062F"/>
    <w:rsid w:val="000F56AC"/>
    <w:rsid w:val="00111248"/>
    <w:rsid w:val="00121610"/>
    <w:rsid w:val="00131730"/>
    <w:rsid w:val="001353BD"/>
    <w:rsid w:val="00136FC8"/>
    <w:rsid w:val="0014327C"/>
    <w:rsid w:val="00147032"/>
    <w:rsid w:val="00147DB5"/>
    <w:rsid w:val="001523C9"/>
    <w:rsid w:val="001804DD"/>
    <w:rsid w:val="001A38CA"/>
    <w:rsid w:val="001B14D3"/>
    <w:rsid w:val="001C449E"/>
    <w:rsid w:val="001C6369"/>
    <w:rsid w:val="001C7BC8"/>
    <w:rsid w:val="001E35D1"/>
    <w:rsid w:val="001E6B97"/>
    <w:rsid w:val="001E77EB"/>
    <w:rsid w:val="001F31D2"/>
    <w:rsid w:val="001F54D0"/>
    <w:rsid w:val="001F7CFA"/>
    <w:rsid w:val="00202090"/>
    <w:rsid w:val="00213ED3"/>
    <w:rsid w:val="00234A85"/>
    <w:rsid w:val="002375AE"/>
    <w:rsid w:val="00237F30"/>
    <w:rsid w:val="00250E07"/>
    <w:rsid w:val="002640EA"/>
    <w:rsid w:val="00273D2C"/>
    <w:rsid w:val="0027539A"/>
    <w:rsid w:val="00275591"/>
    <w:rsid w:val="00282259"/>
    <w:rsid w:val="002C67BA"/>
    <w:rsid w:val="002D6081"/>
    <w:rsid w:val="003225B5"/>
    <w:rsid w:val="003250D0"/>
    <w:rsid w:val="00345BDC"/>
    <w:rsid w:val="00353540"/>
    <w:rsid w:val="0035382D"/>
    <w:rsid w:val="0035627B"/>
    <w:rsid w:val="00360581"/>
    <w:rsid w:val="0036446F"/>
    <w:rsid w:val="00364DA6"/>
    <w:rsid w:val="0038212F"/>
    <w:rsid w:val="0038696B"/>
    <w:rsid w:val="00387FCA"/>
    <w:rsid w:val="003B477D"/>
    <w:rsid w:val="003B74A9"/>
    <w:rsid w:val="003C5AEE"/>
    <w:rsid w:val="003E2E17"/>
    <w:rsid w:val="003E3CF5"/>
    <w:rsid w:val="003E63F7"/>
    <w:rsid w:val="0040407D"/>
    <w:rsid w:val="00405161"/>
    <w:rsid w:val="004060AA"/>
    <w:rsid w:val="00414D74"/>
    <w:rsid w:val="00417016"/>
    <w:rsid w:val="004208A3"/>
    <w:rsid w:val="00430622"/>
    <w:rsid w:val="004331AC"/>
    <w:rsid w:val="00433DFE"/>
    <w:rsid w:val="004436A8"/>
    <w:rsid w:val="00444A09"/>
    <w:rsid w:val="00456BD7"/>
    <w:rsid w:val="00457187"/>
    <w:rsid w:val="00461D35"/>
    <w:rsid w:val="004621D8"/>
    <w:rsid w:val="004645CB"/>
    <w:rsid w:val="00465E32"/>
    <w:rsid w:val="00470F05"/>
    <w:rsid w:val="00497AE6"/>
    <w:rsid w:val="004A04C0"/>
    <w:rsid w:val="004A1B53"/>
    <w:rsid w:val="004A20AB"/>
    <w:rsid w:val="004A59E3"/>
    <w:rsid w:val="004C069F"/>
    <w:rsid w:val="004C18D8"/>
    <w:rsid w:val="00505EA8"/>
    <w:rsid w:val="00520F18"/>
    <w:rsid w:val="00531C07"/>
    <w:rsid w:val="00533DD6"/>
    <w:rsid w:val="00534FE3"/>
    <w:rsid w:val="00535863"/>
    <w:rsid w:val="005431AE"/>
    <w:rsid w:val="0054755F"/>
    <w:rsid w:val="00572F1D"/>
    <w:rsid w:val="005763F7"/>
    <w:rsid w:val="0058130D"/>
    <w:rsid w:val="00595A18"/>
    <w:rsid w:val="005A337D"/>
    <w:rsid w:val="005B3230"/>
    <w:rsid w:val="005B4E86"/>
    <w:rsid w:val="005C3742"/>
    <w:rsid w:val="005C5FC2"/>
    <w:rsid w:val="005D12DF"/>
    <w:rsid w:val="005D3BD3"/>
    <w:rsid w:val="005E4873"/>
    <w:rsid w:val="006032AE"/>
    <w:rsid w:val="00603E96"/>
    <w:rsid w:val="00621B25"/>
    <w:rsid w:val="006267CA"/>
    <w:rsid w:val="006268D7"/>
    <w:rsid w:val="00637DAF"/>
    <w:rsid w:val="00643C51"/>
    <w:rsid w:val="0064615A"/>
    <w:rsid w:val="006563B8"/>
    <w:rsid w:val="0067315D"/>
    <w:rsid w:val="00673C9F"/>
    <w:rsid w:val="00682789"/>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2207E"/>
    <w:rsid w:val="007305EA"/>
    <w:rsid w:val="00732F07"/>
    <w:rsid w:val="007352B5"/>
    <w:rsid w:val="00741901"/>
    <w:rsid w:val="00745630"/>
    <w:rsid w:val="00752AED"/>
    <w:rsid w:val="007571E6"/>
    <w:rsid w:val="00763902"/>
    <w:rsid w:val="007A2CAE"/>
    <w:rsid w:val="007A50FE"/>
    <w:rsid w:val="007C5E20"/>
    <w:rsid w:val="007E31FA"/>
    <w:rsid w:val="007F6D68"/>
    <w:rsid w:val="00804E7C"/>
    <w:rsid w:val="008230E3"/>
    <w:rsid w:val="00826FEA"/>
    <w:rsid w:val="0083782A"/>
    <w:rsid w:val="00856CAA"/>
    <w:rsid w:val="008B06AB"/>
    <w:rsid w:val="008B5645"/>
    <w:rsid w:val="008C283E"/>
    <w:rsid w:val="008D4F02"/>
    <w:rsid w:val="008F1B59"/>
    <w:rsid w:val="009119B4"/>
    <w:rsid w:val="009246E4"/>
    <w:rsid w:val="00931FAE"/>
    <w:rsid w:val="00944B34"/>
    <w:rsid w:val="009728CB"/>
    <w:rsid w:val="0097341B"/>
    <w:rsid w:val="009765B2"/>
    <w:rsid w:val="009A6EFB"/>
    <w:rsid w:val="009B55BE"/>
    <w:rsid w:val="009D14CC"/>
    <w:rsid w:val="009D42A9"/>
    <w:rsid w:val="009D64B3"/>
    <w:rsid w:val="009F496B"/>
    <w:rsid w:val="009F69BF"/>
    <w:rsid w:val="009F6D8C"/>
    <w:rsid w:val="00A11808"/>
    <w:rsid w:val="00A22724"/>
    <w:rsid w:val="00A40FDE"/>
    <w:rsid w:val="00A538E2"/>
    <w:rsid w:val="00A565FF"/>
    <w:rsid w:val="00A940E9"/>
    <w:rsid w:val="00AA4E90"/>
    <w:rsid w:val="00AB4CAA"/>
    <w:rsid w:val="00AB61BF"/>
    <w:rsid w:val="00AD48B2"/>
    <w:rsid w:val="00AE15E3"/>
    <w:rsid w:val="00B01FE6"/>
    <w:rsid w:val="00B0438D"/>
    <w:rsid w:val="00B147A9"/>
    <w:rsid w:val="00B25219"/>
    <w:rsid w:val="00B2703B"/>
    <w:rsid w:val="00B27BD0"/>
    <w:rsid w:val="00B37539"/>
    <w:rsid w:val="00B46551"/>
    <w:rsid w:val="00B52988"/>
    <w:rsid w:val="00B54BA4"/>
    <w:rsid w:val="00B56634"/>
    <w:rsid w:val="00B574A5"/>
    <w:rsid w:val="00B6047C"/>
    <w:rsid w:val="00B639B4"/>
    <w:rsid w:val="00B76E10"/>
    <w:rsid w:val="00B92E80"/>
    <w:rsid w:val="00BA7782"/>
    <w:rsid w:val="00BC0196"/>
    <w:rsid w:val="00BC4721"/>
    <w:rsid w:val="00BD23F4"/>
    <w:rsid w:val="00BD34FF"/>
    <w:rsid w:val="00BE3E85"/>
    <w:rsid w:val="00BF1089"/>
    <w:rsid w:val="00BF5CD7"/>
    <w:rsid w:val="00C00362"/>
    <w:rsid w:val="00C07690"/>
    <w:rsid w:val="00C14192"/>
    <w:rsid w:val="00C31482"/>
    <w:rsid w:val="00C32CC7"/>
    <w:rsid w:val="00C36B9D"/>
    <w:rsid w:val="00C443C0"/>
    <w:rsid w:val="00C501E6"/>
    <w:rsid w:val="00C55E49"/>
    <w:rsid w:val="00C612AE"/>
    <w:rsid w:val="00C905EF"/>
    <w:rsid w:val="00C91C28"/>
    <w:rsid w:val="00C94546"/>
    <w:rsid w:val="00C9626E"/>
    <w:rsid w:val="00C97B57"/>
    <w:rsid w:val="00CA017A"/>
    <w:rsid w:val="00CE37D5"/>
    <w:rsid w:val="00CF33A3"/>
    <w:rsid w:val="00CF7C80"/>
    <w:rsid w:val="00D1406A"/>
    <w:rsid w:val="00D32561"/>
    <w:rsid w:val="00D57864"/>
    <w:rsid w:val="00D6722F"/>
    <w:rsid w:val="00D91265"/>
    <w:rsid w:val="00DB7A1B"/>
    <w:rsid w:val="00DF0FAA"/>
    <w:rsid w:val="00DF3FFD"/>
    <w:rsid w:val="00E01D6E"/>
    <w:rsid w:val="00E023C4"/>
    <w:rsid w:val="00E142E7"/>
    <w:rsid w:val="00E228DB"/>
    <w:rsid w:val="00E3083B"/>
    <w:rsid w:val="00E95575"/>
    <w:rsid w:val="00E97BF5"/>
    <w:rsid w:val="00EA03FE"/>
    <w:rsid w:val="00EA684C"/>
    <w:rsid w:val="00EB33B1"/>
    <w:rsid w:val="00ED1C3A"/>
    <w:rsid w:val="00ED4399"/>
    <w:rsid w:val="00EE1517"/>
    <w:rsid w:val="00EE231D"/>
    <w:rsid w:val="00EE5575"/>
    <w:rsid w:val="00EF79E8"/>
    <w:rsid w:val="00F0157C"/>
    <w:rsid w:val="00F312FC"/>
    <w:rsid w:val="00F40076"/>
    <w:rsid w:val="00F713D6"/>
    <w:rsid w:val="00F84BFD"/>
    <w:rsid w:val="00FA2D09"/>
    <w:rsid w:val="00FA561C"/>
    <w:rsid w:val="00FB12F8"/>
    <w:rsid w:val="00FD04EB"/>
    <w:rsid w:val="00FE5DDF"/>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hapeDefaults>
    <o:shapedefaults v:ext="edit" spidmax="4097"/>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paragraph" w:styleId="BodyTextIndent">
    <w:name w:val="Body Text Indent"/>
    <w:basedOn w:val="Normal"/>
    <w:link w:val="BodyTextIndentChar"/>
    <w:rsid w:val="00643C51"/>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643C5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82D"/>
    <w:rPr>
      <w:sz w:val="16"/>
      <w:szCs w:val="16"/>
    </w:rPr>
  </w:style>
  <w:style w:type="paragraph" w:styleId="CommentText">
    <w:name w:val="annotation text"/>
    <w:basedOn w:val="Normal"/>
    <w:link w:val="CommentTextChar"/>
    <w:uiPriority w:val="99"/>
    <w:semiHidden/>
    <w:unhideWhenUsed/>
    <w:rsid w:val="0035382D"/>
    <w:rPr>
      <w:sz w:val="20"/>
      <w:szCs w:val="20"/>
    </w:rPr>
  </w:style>
  <w:style w:type="character" w:customStyle="1" w:styleId="CommentTextChar">
    <w:name w:val="Comment Text Char"/>
    <w:basedOn w:val="DefaultParagraphFont"/>
    <w:link w:val="CommentText"/>
    <w:uiPriority w:val="99"/>
    <w:semiHidden/>
    <w:rsid w:val="0035382D"/>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57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Application for Transfer</CaseType>
    <IndustryCode xmlns="dc463f71-b30c-4ab2-9473-d307f9d35888">232</IndustryCode>
    <CaseStatus xmlns="dc463f71-b30c-4ab2-9473-d307f9d35888">Closed</CaseStatus>
    <OpenedDate xmlns="dc463f71-b30c-4ab2-9473-d307f9d35888">2017-03-17T07:00:00+00:00</OpenedDate>
    <Date1 xmlns="dc463f71-b30c-4ab2-9473-d307f9d35888">2017-03-24T07:00:00+00:00</Date1>
    <IsDocumentOrder xmlns="dc463f71-b30c-4ab2-9473-d307f9d35888">true</IsDocumentOrder>
    <IsHighlyConfidential xmlns="dc463f71-b30c-4ab2-9473-d307f9d35888">false</IsHighlyConfidential>
    <CaseCompanyNames xmlns="dc463f71-b30c-4ab2-9473-d307f9d35888">Inland Empire Tours Corp.;Jensen, Dick</CaseCompanyNames>
    <Nickname xmlns="http://schemas.microsoft.com/sharepoint/v3" xsi:nil="true"/>
    <DocketNumber xmlns="dc463f71-b30c-4ab2-9473-d307f9d35888">170182</DocketNumber>
    <DelegatedOrder xmlns="dc463f71-b30c-4ab2-9473-d307f9d35888">false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AB0479E7642349B98138E53965AE65" ma:contentTypeVersion="104" ma:contentTypeDescription="" ma:contentTypeScope="" ma:versionID="55bff29aad23e32d5aff943126dcfd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14491A7-9C05-4676-8C0E-8D6329AA0AA2}">
  <ds:schemaRefs>
    <ds:schemaRef ds:uri="http://schemas.microsoft.com/sharepoint/v3/contenttype/forms"/>
  </ds:schemaRefs>
</ds:datastoreItem>
</file>

<file path=customXml/itemProps2.xml><?xml version="1.0" encoding="utf-8"?>
<ds:datastoreItem xmlns:ds="http://schemas.openxmlformats.org/officeDocument/2006/customXml" ds:itemID="{7A62105D-77B1-4764-919C-71F1908A015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ca95c65-4f65-4144-95d4-89cf1dcaed71"/>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5525ED47-E2DA-486F-9413-58DFC6BA035E}"/>
</file>

<file path=customXml/itemProps4.xml><?xml version="1.0" encoding="utf-8"?>
<ds:datastoreItem xmlns:ds="http://schemas.openxmlformats.org/officeDocument/2006/customXml" ds:itemID="{D817BB79-03B9-4259-BCB9-B38F15129AF7}"/>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Application Approval Document - Transfer Full App</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Transfer Full App</dc:title>
  <dc:creator/>
  <cp:lastModifiedBy/>
  <cp:revision>1</cp:revision>
  <dcterms:created xsi:type="dcterms:W3CDTF">2016-03-24T21:54:00Z</dcterms:created>
  <dcterms:modified xsi:type="dcterms:W3CDTF">2017-03-24T21:48:00Z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0x0101006E56B4D1795A2E4DB2F0B01679ED314A0050AB0479E7642349B98138E53965AE65</vt:lpwstr>
  </property>
  <property fmtid="{D5CDD505-2E9C-101B-9397-08002B2CF9AE}" pid="3" name="_docset_NoMedatataSyncRequired">
    <vt:lpwstr>False</vt:lpwstr>
  </property>
  <property fmtid="{D5CDD505-2E9C-101B-9397-08002B2CF9AE}" pid="4" name="IsEFSEC">
    <vt:bool>false</vt:bool>
  </property>
</Properties>
</file>