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E537" w14:textId="77777777" w:rsidR="005C583B" w:rsidRDefault="005C583B">
      <w:pPr>
        <w:jc w:val="center"/>
        <w:rPr>
          <w:rFonts w:ascii="Bookman Old Style" w:hAnsi="Bookman Old Style"/>
          <w:szCs w:val="24"/>
        </w:rPr>
      </w:pPr>
      <w:bookmarkStart w:id="0" w:name="_GoBack"/>
      <w:bookmarkEnd w:id="0"/>
    </w:p>
    <w:p w14:paraId="1509E538" w14:textId="77777777" w:rsidR="005C583B" w:rsidRDefault="005C583B">
      <w:pPr>
        <w:rPr>
          <w:rFonts w:ascii="Bookman Old Style" w:hAnsi="Bookman Old Style"/>
        </w:rPr>
      </w:pPr>
    </w:p>
    <w:p w14:paraId="1509E539" w14:textId="77777777" w:rsidR="000037BC" w:rsidRDefault="000037BC">
      <w:pPr>
        <w:rPr>
          <w:rFonts w:ascii="Bookman Old Style" w:hAnsi="Bookman Old Style"/>
        </w:rPr>
      </w:pPr>
    </w:p>
    <w:p w14:paraId="1509E53A" w14:textId="77777777" w:rsidR="000037BC" w:rsidRDefault="000037BC">
      <w:pPr>
        <w:rPr>
          <w:rFonts w:ascii="Bookman Old Style" w:hAnsi="Bookman Old Style"/>
        </w:rPr>
      </w:pPr>
    </w:p>
    <w:p w14:paraId="1509E53B" w14:textId="77777777" w:rsidR="000037BC" w:rsidRDefault="000037BC">
      <w:pPr>
        <w:rPr>
          <w:rFonts w:ascii="Bookman Old Style" w:hAnsi="Bookman Old Style"/>
        </w:rPr>
      </w:pPr>
    </w:p>
    <w:p w14:paraId="1509E53C" w14:textId="77777777" w:rsidR="000037BC" w:rsidRDefault="000037BC">
      <w:pPr>
        <w:rPr>
          <w:rFonts w:ascii="Bookman Old Style" w:hAnsi="Bookman Old Style"/>
        </w:rPr>
      </w:pPr>
    </w:p>
    <w:p w14:paraId="1509E53D" w14:textId="77777777" w:rsidR="000037BC" w:rsidRDefault="000037BC">
      <w:pPr>
        <w:rPr>
          <w:rFonts w:ascii="Bookman Old Style" w:hAnsi="Bookman Old Style"/>
        </w:rPr>
      </w:pPr>
    </w:p>
    <w:p w14:paraId="1509E53E" w14:textId="77777777" w:rsidR="005C583B" w:rsidRDefault="005C583B">
      <w:pPr>
        <w:rPr>
          <w:rFonts w:ascii="Bookman Old Style" w:hAnsi="Bookman Old Style"/>
        </w:rPr>
      </w:pPr>
    </w:p>
    <w:p w14:paraId="1509E53F" w14:textId="77777777" w:rsidR="005C583B" w:rsidRDefault="00A2788D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June</w:t>
      </w:r>
      <w:r w:rsidR="00DE3C77">
        <w:rPr>
          <w:rFonts w:ascii="Bookman Old Style" w:hAnsi="Bookman Old Style"/>
        </w:rPr>
        <w:t xml:space="preserve"> 14</w:t>
      </w:r>
      <w:r>
        <w:rPr>
          <w:rFonts w:ascii="Bookman Old Style" w:hAnsi="Bookman Old Style"/>
        </w:rPr>
        <w:t>, 2017</w:t>
      </w:r>
    </w:p>
    <w:p w14:paraId="1509E540" w14:textId="77777777" w:rsidR="005C583B" w:rsidRDefault="005C583B">
      <w:pPr>
        <w:jc w:val="center"/>
        <w:rPr>
          <w:rFonts w:ascii="Bookman Old Style" w:hAnsi="Bookman Old Style"/>
        </w:rPr>
      </w:pPr>
    </w:p>
    <w:p w14:paraId="1509E541" w14:textId="77777777" w:rsidR="005C583B" w:rsidRDefault="005C583B">
      <w:pPr>
        <w:jc w:val="center"/>
        <w:rPr>
          <w:rFonts w:ascii="Bookman Old Style" w:hAnsi="Bookman Old Style"/>
        </w:rPr>
      </w:pPr>
    </w:p>
    <w:p w14:paraId="1509E542" w14:textId="77777777" w:rsidR="005C583B" w:rsidRDefault="008A75DB">
      <w:pPr>
        <w:pStyle w:val="Heading4"/>
      </w:pPr>
      <w:r>
        <w:t>Via electronic filing</w:t>
      </w:r>
    </w:p>
    <w:p w14:paraId="1509E543" w14:textId="77777777" w:rsidR="005C583B" w:rsidRDefault="005C583B">
      <w:pPr>
        <w:rPr>
          <w:rFonts w:ascii="Bookman Old Style" w:hAnsi="Bookman Old Style"/>
        </w:rPr>
      </w:pPr>
    </w:p>
    <w:p w14:paraId="1509E544" w14:textId="77777777" w:rsidR="005C583B" w:rsidRDefault="000037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Steven </w:t>
      </w:r>
      <w:r w:rsidR="0095673F">
        <w:rPr>
          <w:rFonts w:ascii="Bookman Old Style" w:hAnsi="Bookman Old Style"/>
        </w:rPr>
        <w:t xml:space="preserve">V. </w:t>
      </w:r>
      <w:r>
        <w:rPr>
          <w:rFonts w:ascii="Bookman Old Style" w:hAnsi="Bookman Old Style"/>
        </w:rPr>
        <w:t>King</w:t>
      </w:r>
      <w:r w:rsidR="008A75DB">
        <w:rPr>
          <w:rFonts w:ascii="Bookman Old Style" w:hAnsi="Bookman Old Style"/>
        </w:rPr>
        <w:t>, Executive Director and Secretary</w:t>
      </w:r>
    </w:p>
    <w:p w14:paraId="1509E545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14:paraId="1509E546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14:paraId="1509E547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14:paraId="1509E548" w14:textId="77777777" w:rsidR="005C583B" w:rsidRDefault="005C583B">
      <w:pPr>
        <w:rPr>
          <w:rFonts w:ascii="Bookman Old Style" w:hAnsi="Bookman Old Style"/>
        </w:rPr>
      </w:pPr>
    </w:p>
    <w:p w14:paraId="1509E549" w14:textId="77777777" w:rsidR="005C583B" w:rsidRDefault="008A75DB" w:rsidP="000037BC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0037BC">
        <w:rPr>
          <w:rFonts w:ascii="Bookman Old Style" w:hAnsi="Bookman Old Style"/>
          <w:b/>
        </w:rPr>
        <w:t>Docket UT-1</w:t>
      </w:r>
      <w:r w:rsidR="00A2788D">
        <w:rPr>
          <w:rFonts w:ascii="Bookman Old Style" w:hAnsi="Bookman Old Style"/>
          <w:b/>
        </w:rPr>
        <w:t>70010</w:t>
      </w:r>
      <w:r w:rsidR="000E7CA3">
        <w:rPr>
          <w:rFonts w:ascii="Bookman Old Style" w:hAnsi="Bookman Old Style"/>
        </w:rPr>
        <w:t xml:space="preserve"> </w:t>
      </w:r>
      <w:r w:rsidR="000037BC">
        <w:rPr>
          <w:rFonts w:ascii="Bookman Old Style" w:hAnsi="Bookman Old Style"/>
        </w:rPr>
        <w:t>CAF/ICC filing</w:t>
      </w:r>
      <w:r w:rsidR="00ED335B">
        <w:rPr>
          <w:rFonts w:ascii="Bookman Old Style" w:hAnsi="Bookman Old Style"/>
        </w:rPr>
        <w:t xml:space="preserve"> to the Federal Communications Commission</w:t>
      </w:r>
    </w:p>
    <w:p w14:paraId="1509E54A" w14:textId="77777777" w:rsidR="000037BC" w:rsidRDefault="000037BC" w:rsidP="000037BC">
      <w:pPr>
        <w:autoSpaceDE w:val="0"/>
        <w:autoSpaceDN w:val="0"/>
        <w:adjustRightInd w:val="0"/>
        <w:ind w:left="1440" w:hanging="720"/>
        <w:rPr>
          <w:rFonts w:ascii="Bookman Old Style" w:hAnsi="Bookman Old Style"/>
          <w:b/>
        </w:rPr>
      </w:pPr>
    </w:p>
    <w:p w14:paraId="1509E54B" w14:textId="77777777" w:rsidR="005C583B" w:rsidRDefault="000037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14:paraId="1509E54C" w14:textId="77777777" w:rsidR="005C583B" w:rsidRDefault="005C583B">
      <w:pPr>
        <w:rPr>
          <w:rFonts w:ascii="Bookman Old Style" w:hAnsi="Bookman Old Style"/>
        </w:rPr>
      </w:pPr>
    </w:p>
    <w:p w14:paraId="1509E54D" w14:textId="77777777" w:rsidR="00ED335B" w:rsidRPr="000037BC" w:rsidRDefault="008A75DB" w:rsidP="000037BC">
      <w:pPr>
        <w:ind w:firstLine="4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96B33">
        <w:rPr>
          <w:rFonts w:ascii="Bookman Old Style" w:hAnsi="Bookman Old Style"/>
        </w:rPr>
        <w:t>Pursuant to Part 54.304(d)(1) of the Federal Communications Commission</w:t>
      </w:r>
      <w:r w:rsidR="00737D69">
        <w:rPr>
          <w:rFonts w:ascii="Bookman Old Style" w:hAnsi="Bookman Old Style"/>
        </w:rPr>
        <w:t xml:space="preserve"> rules, </w:t>
      </w:r>
      <w:r w:rsidR="000037BC">
        <w:rPr>
          <w:rFonts w:ascii="Bookman Old Style" w:hAnsi="Bookman Old Style"/>
        </w:rPr>
        <w:t>Inland Telephone Company</w:t>
      </w:r>
      <w:r w:rsidR="00ED335B">
        <w:rPr>
          <w:rFonts w:ascii="Bookman Old Style" w:hAnsi="Bookman Old Style"/>
        </w:rPr>
        <w:t xml:space="preserve"> </w:t>
      </w:r>
      <w:r w:rsidR="00796B33">
        <w:rPr>
          <w:rFonts w:ascii="Bookman Old Style" w:hAnsi="Bookman Old Style"/>
        </w:rPr>
        <w:t xml:space="preserve">(Study Area Code 522423) </w:t>
      </w:r>
      <w:r w:rsidR="000037BC">
        <w:rPr>
          <w:rFonts w:ascii="Bookman Old Style" w:hAnsi="Bookman Old Style"/>
        </w:rPr>
        <w:t>is electronically submitting</w:t>
      </w:r>
      <w:r w:rsidR="00ED335B">
        <w:rPr>
          <w:rFonts w:ascii="Bookman Old Style" w:hAnsi="Bookman Old Style"/>
        </w:rPr>
        <w:t xml:space="preserve"> C</w:t>
      </w:r>
      <w:r w:rsidR="00EC3EF9">
        <w:rPr>
          <w:rFonts w:ascii="Bookman Old Style" w:hAnsi="Bookman Old Style"/>
        </w:rPr>
        <w:t xml:space="preserve">onnect </w:t>
      </w:r>
      <w:r w:rsidR="00ED335B">
        <w:rPr>
          <w:rFonts w:ascii="Bookman Old Style" w:hAnsi="Bookman Old Style"/>
        </w:rPr>
        <w:t>A</w:t>
      </w:r>
      <w:r w:rsidR="00EC3EF9">
        <w:rPr>
          <w:rFonts w:ascii="Bookman Old Style" w:hAnsi="Bookman Old Style"/>
        </w:rPr>
        <w:t xml:space="preserve">merica </w:t>
      </w:r>
      <w:r w:rsidR="00ED335B">
        <w:rPr>
          <w:rFonts w:ascii="Bookman Old Style" w:hAnsi="Bookman Old Style"/>
        </w:rPr>
        <w:t>F</w:t>
      </w:r>
      <w:r w:rsidR="00EC3EF9">
        <w:rPr>
          <w:rFonts w:ascii="Bookman Old Style" w:hAnsi="Bookman Old Style"/>
        </w:rPr>
        <w:t>und</w:t>
      </w:r>
      <w:r w:rsidR="000037BC">
        <w:rPr>
          <w:rFonts w:ascii="Bookman Old Style" w:hAnsi="Bookman Old Style"/>
        </w:rPr>
        <w:t xml:space="preserve"> (“CAF”)</w:t>
      </w:r>
      <w:r w:rsidR="00ED335B">
        <w:rPr>
          <w:rFonts w:ascii="Bookman Old Style" w:hAnsi="Bookman Old Style"/>
        </w:rPr>
        <w:t xml:space="preserve"> </w:t>
      </w:r>
      <w:r w:rsidR="000037BC">
        <w:rPr>
          <w:rFonts w:ascii="Bookman Old Style" w:hAnsi="Bookman Old Style"/>
        </w:rPr>
        <w:t xml:space="preserve">and Intercarrier Compensation (“ICC”) </w:t>
      </w:r>
      <w:r w:rsidR="00ED335B">
        <w:rPr>
          <w:rFonts w:ascii="Bookman Old Style" w:hAnsi="Bookman Old Style"/>
        </w:rPr>
        <w:t>data that was filed with the FCC and the Universal Service Administrative Company by the National Exchange Carrier Association on the Company’s behalf.</w:t>
      </w:r>
    </w:p>
    <w:p w14:paraId="1509E54E" w14:textId="77777777" w:rsidR="005C583B" w:rsidRDefault="005C583B">
      <w:pPr>
        <w:ind w:firstLine="432"/>
        <w:jc w:val="both"/>
        <w:rPr>
          <w:rFonts w:ascii="Bookman Old Style" w:hAnsi="Bookman Old Style" w:cs="Arial"/>
        </w:rPr>
      </w:pPr>
    </w:p>
    <w:p w14:paraId="1509E54F" w14:textId="77777777" w:rsidR="005C583B" w:rsidRDefault="00EC3EF9">
      <w:pPr>
        <w:pStyle w:val="BodyTextIndent2"/>
        <w:ind w:left="0" w:firstLine="432"/>
      </w:pPr>
      <w:r>
        <w:rPr>
          <w:rFonts w:cs="Arial"/>
        </w:rPr>
        <w:tab/>
      </w:r>
      <w:r w:rsidR="008A75DB">
        <w:rPr>
          <w:rFonts w:cs="Arial"/>
        </w:rPr>
        <w:t>If you should have any questions or need further information, please call me at (509) 649-2578.</w:t>
      </w:r>
    </w:p>
    <w:p w14:paraId="1509E550" w14:textId="77777777" w:rsidR="005C583B" w:rsidRDefault="005C583B">
      <w:pPr>
        <w:jc w:val="both"/>
        <w:rPr>
          <w:rFonts w:ascii="Bookman Old Style" w:hAnsi="Bookman Old Style"/>
        </w:rPr>
      </w:pPr>
    </w:p>
    <w:p w14:paraId="1509E551" w14:textId="77777777" w:rsidR="005C583B" w:rsidRDefault="005C583B">
      <w:pPr>
        <w:jc w:val="both"/>
        <w:rPr>
          <w:rFonts w:ascii="Bookman Old Style" w:hAnsi="Bookman Old Style"/>
        </w:rPr>
      </w:pPr>
    </w:p>
    <w:p w14:paraId="1509E552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</w:p>
    <w:p w14:paraId="1509E553" w14:textId="77777777" w:rsidR="005C583B" w:rsidRDefault="005C583B">
      <w:pPr>
        <w:rPr>
          <w:rFonts w:ascii="Bookman Old Style" w:hAnsi="Bookman Old Style"/>
        </w:rPr>
      </w:pPr>
    </w:p>
    <w:p w14:paraId="1509E554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1509E555" w14:textId="77777777" w:rsidR="000037BC" w:rsidRDefault="000037BC">
      <w:pPr>
        <w:rPr>
          <w:rFonts w:ascii="Bookman Old Style" w:hAnsi="Bookman Old Style"/>
        </w:rPr>
      </w:pPr>
    </w:p>
    <w:p w14:paraId="1509E556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James K. Brooks</w:t>
      </w:r>
    </w:p>
    <w:p w14:paraId="1509E557" w14:textId="77777777" w:rsidR="005C583B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Treasurer/Controller</w:t>
      </w:r>
    </w:p>
    <w:p w14:paraId="1509E558" w14:textId="77777777" w:rsidR="005C583B" w:rsidRDefault="005C583B">
      <w:pPr>
        <w:rPr>
          <w:rFonts w:ascii="Bookman Old Style" w:hAnsi="Bookman Old Style"/>
        </w:rPr>
      </w:pPr>
    </w:p>
    <w:p w14:paraId="1509E559" w14:textId="77777777" w:rsidR="005C583B" w:rsidRDefault="005C583B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14:paraId="1509E55A" w14:textId="77777777" w:rsidR="008A75DB" w:rsidRDefault="00F72CCD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Enclosures</w:t>
      </w:r>
    </w:p>
    <w:sectPr w:rsidR="008A75DB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9E55D" w14:textId="77777777" w:rsidR="001F269F" w:rsidRDefault="001F269F">
      <w:r>
        <w:separator/>
      </w:r>
    </w:p>
  </w:endnote>
  <w:endnote w:type="continuationSeparator" w:id="0">
    <w:p w14:paraId="1509E55E" w14:textId="77777777" w:rsidR="001F269F" w:rsidRDefault="001F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9E564" w14:textId="77777777" w:rsidR="005C583B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509E565" w14:textId="77777777" w:rsidR="005C583B" w:rsidRDefault="005C58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9E566" w14:textId="77777777" w:rsidR="005C583B" w:rsidRDefault="005C583B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1509E567" w14:textId="77777777" w:rsidR="005C583B" w:rsidRDefault="005C5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9E55B" w14:textId="77777777" w:rsidR="001F269F" w:rsidRDefault="001F269F">
      <w:r>
        <w:separator/>
      </w:r>
    </w:p>
  </w:footnote>
  <w:footnote w:type="continuationSeparator" w:id="0">
    <w:p w14:paraId="1509E55C" w14:textId="77777777" w:rsidR="001F269F" w:rsidRDefault="001F2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9E55F" w14:textId="77777777" w:rsidR="005C583B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14:paraId="1509E560" w14:textId="77777777" w:rsidR="005C583B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14:paraId="1509E561" w14:textId="77777777" w:rsidR="005C583B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EE48B8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A2788D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14:paraId="1509E562" w14:textId="77777777" w:rsidR="005C583B" w:rsidRDefault="005C583B">
    <w:pPr>
      <w:pStyle w:val="Header"/>
      <w:rPr>
        <w:rFonts w:ascii="Bookman Old Style" w:hAnsi="Bookman Old Style"/>
      </w:rPr>
    </w:pPr>
  </w:p>
  <w:p w14:paraId="1509E563" w14:textId="77777777" w:rsidR="005C583B" w:rsidRDefault="005C583B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65"/>
    <w:rsid w:val="000037BC"/>
    <w:rsid w:val="000D5B9E"/>
    <w:rsid w:val="000E7CA3"/>
    <w:rsid w:val="001568A4"/>
    <w:rsid w:val="001A0713"/>
    <w:rsid w:val="001A4E81"/>
    <w:rsid w:val="001F269F"/>
    <w:rsid w:val="002E3025"/>
    <w:rsid w:val="005540FD"/>
    <w:rsid w:val="005C583B"/>
    <w:rsid w:val="005D6195"/>
    <w:rsid w:val="005E79F3"/>
    <w:rsid w:val="00712780"/>
    <w:rsid w:val="00737D69"/>
    <w:rsid w:val="00741A9B"/>
    <w:rsid w:val="007664B6"/>
    <w:rsid w:val="00781E99"/>
    <w:rsid w:val="00796B33"/>
    <w:rsid w:val="007B0C7C"/>
    <w:rsid w:val="007F3475"/>
    <w:rsid w:val="008116D3"/>
    <w:rsid w:val="00867563"/>
    <w:rsid w:val="008926DD"/>
    <w:rsid w:val="00892F4C"/>
    <w:rsid w:val="008A75DB"/>
    <w:rsid w:val="008C601C"/>
    <w:rsid w:val="0092293D"/>
    <w:rsid w:val="0095673F"/>
    <w:rsid w:val="009F2040"/>
    <w:rsid w:val="00A2788D"/>
    <w:rsid w:val="00AB1CC0"/>
    <w:rsid w:val="00B30FDA"/>
    <w:rsid w:val="00B76A71"/>
    <w:rsid w:val="00B9139B"/>
    <w:rsid w:val="00C0377C"/>
    <w:rsid w:val="00C34C8B"/>
    <w:rsid w:val="00DD729F"/>
    <w:rsid w:val="00DE3C77"/>
    <w:rsid w:val="00EC3EF9"/>
    <w:rsid w:val="00EC4665"/>
    <w:rsid w:val="00ED335B"/>
    <w:rsid w:val="00EE48B8"/>
    <w:rsid w:val="00F72CCD"/>
    <w:rsid w:val="00F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9E537"/>
  <w15:docId w15:val="{18D95700-E63A-45D3-AB67-D995550B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2017-06-15T07:00:00+00:00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>Copies of the CAF-ICC Recovery information</Nickname>
    <DocketNumber xmlns="dc463f71-b30c-4ab2-9473-d307f9d35888">170010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C6134F61E04C4E8089C54FF547B890" ma:contentTypeVersion="104" ma:contentTypeDescription="" ma:contentTypeScope="" ma:versionID="143ad5836070dac4af0d86dd0cb872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BDB1FC6-3CCF-4D57-B239-8C78360EBF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804EC5-573D-46ED-8281-F201188D8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848D9-AF18-424C-A6E8-0FF40BEFC953}"/>
</file>

<file path=customXml/itemProps4.xml><?xml version="1.0" encoding="utf-8"?>
<ds:datastoreItem xmlns:ds="http://schemas.openxmlformats.org/officeDocument/2006/customXml" ds:itemID="{C55876B2-587C-41AC-B38A-7DE694BB0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Huey, Lorilyn (UTC)</cp:lastModifiedBy>
  <cp:revision>2</cp:revision>
  <cp:lastPrinted>2017-06-11T21:58:00Z</cp:lastPrinted>
  <dcterms:created xsi:type="dcterms:W3CDTF">2017-06-15T15:04:00Z</dcterms:created>
  <dcterms:modified xsi:type="dcterms:W3CDTF">2017-06-15T15:04:00Z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0x0101006E56B4D1795A2E4DB2F0B01679ED314A00B7C6134F61E04C4E8089C54FF547B890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