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even" r:id="rId10"/>
          <w:headerReference w:type="default" r:id="rId11"/>
          <w:headerReference w:type="first" r:id="rId12"/>
          <w:footerReference w:type="first" r:id="rId13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Miller, Kevin Lee</w:t>
        <w:cr/>
        <w:t>d/b/a KLM Movers</w:t>
      </w:r>
    </w:p>
    <w:p>
      <w:r>
        <w:t>1013 NE Coco Ct.</w:t>
        <w:cr/>
        <w:t>Bremerton, WA 98311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THG063577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E23C99" w:rsidR="00C30993" w:rsidRPr="0020273D" w:rsidRDefault="00911B02" w:rsidP="0000560A">
      <w:pPr>
        <w:tabs>
          <w:tab w:val="left" w:pos="7380"/>
          <w:tab w:val="left" w:pos="7920"/>
        </w:tabs>
      </w:pPr>
      <w:r>
        <w:t>TV</w:t>
      </w:r>
      <w:r w:rsidR="001E04BC">
        <w:t>-</w:t>
      </w:r>
      <w:r>
        <w:t>160780</w:t>
      </w:r>
      <w:r w:rsidR="00C30993">
        <w:tab/>
      </w:r>
      <w:bookmarkStart w:id="0" w:name="_GoBack"/>
      <w:r>
        <w:t>June 17, 2016</w:t>
      </w:r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71BE4" w14:textId="32FE72F4" w:rsidR="00950CA8" w:rsidRDefault="00911B02">
    <w:pPr>
      <w:pStyle w:val="Header"/>
    </w:pPr>
    <w:r>
      <w:rPr>
        <w:noProof/>
      </w:rPr>
      <w:pict w14:anchorId="5D1CB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3" o:spid="_x0000_s1026" type="#_x0000_t136" style="position:absolute;margin-left:0;margin-top:0;width:600.6pt;height:12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265CB4E" w:rsidR="00D0318F" w:rsidRPr="00D0318F" w:rsidRDefault="00911B02" w:rsidP="00D0318F">
    <w:pPr>
      <w:pStyle w:val="Header"/>
      <w:spacing w:before="120"/>
      <w:jc w:val="center"/>
      <w:rPr>
        <w:b/>
      </w:rPr>
    </w:pPr>
    <w:r>
      <w:rPr>
        <w:noProof/>
      </w:rPr>
      <w:pict w14:anchorId="480492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4" o:spid="_x0000_s1027" type="#_x0000_t136" style="position:absolute;left:0;text-align:left;margin-left:0;margin-top:0;width:600.6pt;height:12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r w:rsidR="00D0318F" w:rsidRPr="00D0318F">
      <w:rPr>
        <w:b/>
      </w:rPr>
      <w:t>WASHINGTON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03C50406" w:rsidR="00D0318F" w:rsidRDefault="00911B02" w:rsidP="009B662E">
    <w:pPr>
      <w:pStyle w:val="Header"/>
      <w:spacing w:before="120"/>
      <w:jc w:val="center"/>
      <w:rPr>
        <w:b/>
        <w:sz w:val="28"/>
        <w:szCs w:val="28"/>
      </w:rPr>
    </w:pPr>
    <w:r>
      <w:rPr>
        <w:noProof/>
      </w:rPr>
      <w:pict w14:anchorId="4A7EF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2" o:spid="_x0000_s1025" type="#_x0000_t136" style="position:absolute;left:0;text-align:left;margin-left:0;margin-top:0;width:600.6pt;height:12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r w:rsidR="00D0318F" w:rsidRPr="00684911">
      <w:rPr>
        <w:b/>
        <w:sz w:val="28"/>
        <w:szCs w:val="28"/>
      </w:rPr>
      <w:t xml:space="preserve">WASHINGTON </w:t>
    </w:r>
    <w:r w:rsidR="00A1454A" w:rsidRPr="00684911">
      <w:rPr>
        <w:b/>
        <w:sz w:val="28"/>
        <w:szCs w:val="28"/>
      </w:rPr>
      <w:t xml:space="preserve">STATE </w:t>
    </w:r>
    <w:r w:rsidR="00D0318F"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1E04BC"/>
    <w:rsid w:val="0020273D"/>
    <w:rsid w:val="00263BA3"/>
    <w:rsid w:val="003620B7"/>
    <w:rsid w:val="00371A53"/>
    <w:rsid w:val="00475E3A"/>
    <w:rsid w:val="004B2336"/>
    <w:rsid w:val="004D5D06"/>
    <w:rsid w:val="006300E9"/>
    <w:rsid w:val="00684911"/>
    <w:rsid w:val="006959DE"/>
    <w:rsid w:val="00777039"/>
    <w:rsid w:val="007B515D"/>
    <w:rsid w:val="00842569"/>
    <w:rsid w:val="0086571A"/>
    <w:rsid w:val="00911989"/>
    <w:rsid w:val="00911B02"/>
    <w:rsid w:val="00950CA8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993D22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993D22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EFDDCD9DF44845FA994847947A08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1226-B020-4B26-B2FC-1E9FC9DA7F2E}"/>
      </w:docPartPr>
      <w:docPartBody>
        <w:p w:rsidR="009F2474" w:rsidRDefault="00E86DF4">
          <w:r w:rsidRPr="00AA734A">
            <w:rPr>
              <w:rStyle w:val="PlaceholderText"/>
            </w:rPr>
            <w:t>[LogDocsDocketNumber]</w:t>
          </w:r>
        </w:p>
      </w:docPartBody>
    </w:docPart>
    <w:docPart>
      <w:docPartPr>
        <w:name w:val="B2C302058DEA48C6AE6E4B43CEC6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C242-961C-47D7-A038-395195FF8854}"/>
      </w:docPartPr>
      <w:docPartBody>
        <w:p w:rsidR="002F16CA" w:rsidRDefault="007D5F25">
          <w:r w:rsidRPr="00451EF2">
            <w:rPr>
              <w:rStyle w:val="PlaceholderText"/>
            </w:rPr>
            <w:t>[LogDocsPermitIDForDisplay]</w:t>
          </w:r>
        </w:p>
      </w:docPartBody>
    </w:docPart>
    <w:docPart>
      <w:docPartPr>
        <w:name w:val="6DCCF396DE194E769DA35ADC9593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AAD7-9C6A-4DF0-96AD-D9226E1FF3C6}"/>
      </w:docPartPr>
      <w:docPartBody>
        <w:p w:rsidR="00B11A93" w:rsidRDefault="002F16CA">
          <w:r w:rsidRPr="00932212">
            <w:rPr>
              <w:rStyle w:val="PlaceholderText"/>
            </w:rPr>
            <w:t>[IndustryPrefix]</w:t>
          </w:r>
        </w:p>
      </w:docPartBody>
    </w:docPart>
    <w:docPart>
      <w:docPartPr>
        <w:name w:val="610B6CDBDC4D43DBA303992EADF8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02B1-726D-424A-AEEC-7389DA11066F}"/>
      </w:docPartPr>
      <w:docPartBody>
        <w:p w:rsidR="00000000" w:rsidRDefault="00B11A93">
          <w:r w:rsidRPr="005E1C19">
            <w:rPr>
              <w:rStyle w:val="PlaceholderText"/>
            </w:rPr>
            <w:t>[LogDocsDocumentDateFormattedText]</w:t>
          </w:r>
        </w:p>
      </w:docPartBody>
    </w:docPart>
    <w:docPart>
      <w:docPartPr>
        <w:name w:val="6734C7C173A54DEB9F41DF4699AD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1A4D-B737-4011-B6B9-11DF7153C8C5}"/>
      </w:docPartPr>
      <w:docPartBody>
        <w:p w:rsidR="00000000" w:rsidRDefault="00B11A93">
          <w:r w:rsidRPr="005E1C19">
            <w:rPr>
              <w:rStyle w:val="PlaceholderText"/>
            </w:rPr>
            <w:t>[LogDocsCompanyNameWithDba]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F16CA"/>
    <w:rsid w:val="003F539E"/>
    <w:rsid w:val="004D0249"/>
    <w:rsid w:val="007D5F25"/>
    <w:rsid w:val="0085492F"/>
    <w:rsid w:val="00993D22"/>
    <w:rsid w:val="009F2474"/>
    <w:rsid w:val="00AC7438"/>
    <w:rsid w:val="00B11A93"/>
    <w:rsid w:val="00B8243D"/>
    <w:rsid w:val="00E86DF4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A93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D686120FBA7640AB03C409D014F9F0" ma:contentTypeVersion="104" ma:contentTypeDescription="" ma:contentTypeScope="" ma:versionID="23f3cebc3e17028239d6b650397880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2016-06-02T07:00:00+00:00</OpenedDate>
    <Date1 xmlns="dc463f71-b30c-4ab2-9473-d307f9d35888">2016-06-17T07:00:00+00:00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Miller, Kevin Lee and Carol Jean</CaseCompanyNames>
    <DocketNumber xmlns="dc463f71-b30c-4ab2-9473-d307f9d35888">160780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05B236-F75B-434D-A7A9-E76B5EF2F3B2}"/>
</file>

<file path=customXml/itemProps2.xml><?xml version="1.0" encoding="utf-8"?>
<ds:datastoreItem xmlns:ds="http://schemas.openxmlformats.org/officeDocument/2006/customXml" ds:itemID="{D2BEB3FB-9BE3-42F7-B97B-DA7764C2FB27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F60AE75-699E-42EA-93F2-1E79600DCF4C}"/>
</file>

<file path=customXml/itemProps5.xml><?xml version="1.0" encoding="utf-8"?>
<ds:datastoreItem xmlns:ds="http://schemas.openxmlformats.org/officeDocument/2006/customXml" ds:itemID="{4AC02C9E-BB3F-48FB-88DF-B83A406B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Permit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2015-10-15T23:43:00Z</dcterms:created>
  <dcterms:modified xsi:type="dcterms:W3CDTF">2015-10-29T18:05:00Z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0x0101006E56B4D1795A2E4DB2F0B01679ED314A00ABD686120FBA7640AB03C409D014F9F0</vt:lpwstr>
  </property>
  <property fmtid="{D5CDD505-2E9C-101B-9397-08002B2CF9AE}" pid="3" name="IsDelegated">
    <vt:bool>false</vt:bool>
  </property>
  <property fmtid="{D5CDD505-2E9C-101B-9397-08002B2CF9AE}" pid="4" name="Order">
    <vt:r8>4100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