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69C95ECF" w:rsidR="005B43A6" w:rsidRDefault="00875CA8" w:rsidP="00BC4721">
      <w:pPr>
        <w:pStyle w:val="NoSpacing"/>
      </w:pPr>
      <w:r>
        <w:t>July 2</w:t>
      </w:r>
      <w:bookmarkStart w:id="0" w:name="_GoBack"/>
      <w:bookmarkEnd w:id="0"/>
      <w:r>
        <w:t>6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455EAB8E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875CA8">
        <w:rPr>
          <w:i/>
        </w:rPr>
        <w:t>Scenic Bound Tours Co.</w:t>
      </w:r>
    </w:p>
    <w:p w14:paraId="0AFBF38B" w14:textId="77777777" w:rsidR="005B43A6" w:rsidRDefault="005B43A6" w:rsidP="00BC4721">
      <w:pPr>
        <w:pStyle w:val="NoSpacing"/>
      </w:pPr>
    </w:p>
    <w:p w14:paraId="5ECB61D4" w14:textId="48F639C3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624BC3">
        <w:t>TE-160</w:t>
      </w:r>
      <w:r w:rsidR="00FA5271">
        <w:t>7</w:t>
      </w:r>
      <w:r w:rsidR="00875CA8">
        <w:t>26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0378AE06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FA5271">
        <w:t>22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624BC3">
        <w:t>TE-160</w:t>
      </w:r>
      <w:r w:rsidR="00FA5271">
        <w:t>7</w:t>
      </w:r>
      <w:r w:rsidR="00875CA8">
        <w:t>26</w:t>
      </w:r>
      <w:r w:rsidR="00624BC3">
        <w:t xml:space="preserve"> </w:t>
      </w:r>
      <w:r w:rsidR="005B43A6">
        <w:t xml:space="preserve">against </w:t>
      </w:r>
      <w:r w:rsidR="00875CA8">
        <w:t>Scenic Bound Tours Co. (SBTC)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</w:t>
      </w:r>
      <w:r w:rsidR="00624BC3">
        <w:t>480-30-071 and 480-30-076</w:t>
      </w:r>
      <w:r w:rsidR="005B43A6">
        <w:t xml:space="preserve">), which requires </w:t>
      </w:r>
      <w:r w:rsidR="00624BC3">
        <w:t>charter and excursion carrier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3C8E9669" w:rsidR="005B43A6" w:rsidRDefault="005B43A6" w:rsidP="00BC4721">
      <w:pPr>
        <w:pStyle w:val="NoSpacing"/>
      </w:pPr>
      <w:r>
        <w:t xml:space="preserve">On </w:t>
      </w:r>
      <w:r w:rsidR="00875CA8">
        <w:t>July 12</w:t>
      </w:r>
      <w:r w:rsidR="003B243D">
        <w:t>, 2016</w:t>
      </w:r>
      <w:r>
        <w:t xml:space="preserve">, </w:t>
      </w:r>
      <w:r w:rsidR="00875CA8">
        <w:t>SBTC</w:t>
      </w:r>
      <w:r w:rsidR="00875CA8">
        <w:t xml:space="preserve"> </w:t>
      </w:r>
      <w:r>
        <w:t xml:space="preserve">wrote the commission requesting mitigation of penalties.  In its mitigation request, </w:t>
      </w:r>
      <w:r w:rsidR="00875CA8">
        <w:t>SBTC</w:t>
      </w:r>
      <w:r w:rsidR="00875CA8">
        <w:t xml:space="preserve"> </w:t>
      </w:r>
      <w:r>
        <w:t>does not dispute the violation occurred.  The company states, “</w:t>
      </w:r>
      <w:r w:rsidR="00A61B21">
        <w:t>…</w:t>
      </w:r>
      <w:r w:rsidR="00875CA8">
        <w:t xml:space="preserve"> I apologize for the delay in filing. I did not receive the notice due to lack of communication with the employee who checks our P.O. Box. The moment I found out about the late notice I e-filed. On July 11, 2016 I reached out to Sean Bennett, to ensure I was doing diligence in changing our address so this won’t happen again. SBTC has been in business for 25 years and we work hard to ensure we are compliant.”</w:t>
      </w:r>
    </w:p>
    <w:p w14:paraId="1B32E304" w14:textId="77777777" w:rsidR="005B43A6" w:rsidRDefault="005B43A6" w:rsidP="00BC4721">
      <w:pPr>
        <w:pStyle w:val="NoSpacing"/>
      </w:pPr>
    </w:p>
    <w:p w14:paraId="35592AC9" w14:textId="35E081E8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ED4C92">
        <w:t>charter and excursion carrier</w:t>
      </w:r>
      <w:r w:rsidR="001A7FBA">
        <w:t xml:space="preserve"> companies.  The instruction</w:t>
      </w:r>
      <w:r>
        <w:t xml:space="preserve"> </w:t>
      </w:r>
      <w:r w:rsidR="001A7FBA">
        <w:t xml:space="preserve">page </w:t>
      </w:r>
      <w:r w:rsidR="005561FA">
        <w:t>inform</w:t>
      </w:r>
      <w:r w:rsidR="00755BFC">
        <w:t>s</w:t>
      </w:r>
      <w:r>
        <w:t xml:space="preserve"> the regulated company that it must complete the annual report form</w:t>
      </w:r>
      <w:r w:rsidR="005561FA">
        <w:t xml:space="preserve">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AEE1622" w14:textId="4BDB6170" w:rsidR="00521F7F" w:rsidRDefault="00875CA8" w:rsidP="00A61B21">
      <w:pPr>
        <w:pStyle w:val="NoSpacing"/>
      </w:pPr>
      <w:r>
        <w:t>SBTC</w:t>
      </w:r>
      <w:r>
        <w:t xml:space="preserve"> </w:t>
      </w:r>
      <w:r w:rsidR="00917498">
        <w:t xml:space="preserve">submitted the complete annual report and regulatory fee on </w:t>
      </w:r>
      <w:r w:rsidR="00FA5271">
        <w:t xml:space="preserve">July </w:t>
      </w:r>
      <w:r>
        <w:t>11</w:t>
      </w:r>
      <w:r w:rsidR="00917498">
        <w:t>, 2016.</w:t>
      </w:r>
    </w:p>
    <w:p w14:paraId="620868E8" w14:textId="77777777" w:rsidR="00917498" w:rsidRPr="007111C3" w:rsidRDefault="00917498" w:rsidP="00A61B21">
      <w:pPr>
        <w:pStyle w:val="NoSpacing"/>
      </w:pPr>
    </w:p>
    <w:p w14:paraId="744C475B" w14:textId="1F167E04" w:rsidR="007111C3" w:rsidRDefault="00875CA8" w:rsidP="00A61B21">
      <w:pPr>
        <w:pStyle w:val="NoSpacing"/>
      </w:pPr>
      <w:r>
        <w:lastRenderedPageBreak/>
        <w:t>SBTC</w:t>
      </w:r>
      <w:r w:rsidRPr="007111C3">
        <w:t xml:space="preserve"> </w:t>
      </w:r>
      <w:r w:rsidR="00521F7F" w:rsidRPr="007111C3">
        <w:t xml:space="preserve">has been active since </w:t>
      </w:r>
      <w:r>
        <w:t xml:space="preserve">2001and does not have any violations of </w:t>
      </w:r>
      <w:r w:rsidRPr="007111C3">
        <w:t>WAC</w:t>
      </w:r>
      <w:r>
        <w:t xml:space="preserve"> 480-30-071 and 480-30-076</w:t>
      </w:r>
      <w:r>
        <w:t>. In consideration of the company’s long running compliance,</w:t>
      </w:r>
      <w:r w:rsidR="0028587F">
        <w:t xml:space="preserve"> </w:t>
      </w:r>
      <w:r>
        <w:t>s</w:t>
      </w:r>
      <w:r w:rsidR="00917498">
        <w:t>taff recommends</w:t>
      </w:r>
      <w:r w:rsidR="007111C3" w:rsidRPr="007111C3">
        <w:t xml:space="preserve"> that the</w:t>
      </w:r>
      <w:r w:rsidR="007111C3">
        <w:t xml:space="preserve"> penalty be reduced to $25 per day for a total penalty assessment of $250.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11BF041D" w:rsidR="00521F7F" w:rsidRDefault="00875CA8" w:rsidP="00521F7F">
    <w:pPr>
      <w:pStyle w:val="NoSpacing"/>
    </w:pPr>
    <w:r>
      <w:t>July 26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3538"/>
    <w:rsid w:val="001353BD"/>
    <w:rsid w:val="00136FC8"/>
    <w:rsid w:val="0014327C"/>
    <w:rsid w:val="00147032"/>
    <w:rsid w:val="00147DB5"/>
    <w:rsid w:val="00164E08"/>
    <w:rsid w:val="001804DD"/>
    <w:rsid w:val="00195C49"/>
    <w:rsid w:val="001A17F3"/>
    <w:rsid w:val="001A38CA"/>
    <w:rsid w:val="001A7FB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8587F"/>
    <w:rsid w:val="002A619D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3CA9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5A58"/>
    <w:rsid w:val="006032AE"/>
    <w:rsid w:val="00603E96"/>
    <w:rsid w:val="0061735E"/>
    <w:rsid w:val="00624BC3"/>
    <w:rsid w:val="006267CA"/>
    <w:rsid w:val="00634994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75CA8"/>
    <w:rsid w:val="008A5B39"/>
    <w:rsid w:val="008B144B"/>
    <w:rsid w:val="008C283E"/>
    <w:rsid w:val="008D4F02"/>
    <w:rsid w:val="008E471E"/>
    <w:rsid w:val="008F1B59"/>
    <w:rsid w:val="00917498"/>
    <w:rsid w:val="009246E4"/>
    <w:rsid w:val="00944B34"/>
    <w:rsid w:val="00965864"/>
    <w:rsid w:val="0097341B"/>
    <w:rsid w:val="009765B2"/>
    <w:rsid w:val="009861C5"/>
    <w:rsid w:val="009B213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4156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14D1A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271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B46B600E74984793393B1BB6A33964" ma:contentTypeVersion="104" ma:contentTypeDescription="" ma:contentTypeScope="" ma:versionID="195e38d70e77a3cb2de3385778cec6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2016-07-26T16:25:36+00:00</Date1>
    <IsDocumentOrder xmlns="dc463f71-b30c-4ab2-9473-d307f9d35888" xsi:nil="true"/>
    <IsHighlyConfidential xmlns="dc463f71-b30c-4ab2-9473-d307f9d35888">false</IsHighlyConfidential>
    <CaseCompanyNames xmlns="dc463f71-b30c-4ab2-9473-d307f9d35888">Scenic Bound Tours Co.</CaseCompanyNames>
    <DocketNumber xmlns="dc463f71-b30c-4ab2-9473-d307f9d35888">160726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03CF-BF73-4333-94B5-D01C6D43F3EC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607B82AD-B362-4627-86E2-328DEDE83901}"/>
</file>

<file path=customXml/itemProps5.xml><?xml version="1.0" encoding="utf-8"?>
<ds:datastoreItem xmlns:ds="http://schemas.openxmlformats.org/officeDocument/2006/customXml" ds:itemID="{D7081FBB-997A-4115-B277-15D3FDF85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2016-07-22T15:09:00Z</cp:lastPrinted>
  <dcterms:created xsi:type="dcterms:W3CDTF">2016-07-25T22:49:00Z</dcterms:created>
  <dcterms:modified xsi:type="dcterms:W3CDTF">2016-07-25T22:49:00Z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0x0101006E56B4D1795A2E4DB2F0B01679ED314A0011B46B600E74984793393B1BB6A33964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