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0A7CBD4" w:rsidR="005B43A6" w:rsidRDefault="00441279" w:rsidP="00BC4721">
      <w:pPr>
        <w:pStyle w:val="NoSpacing"/>
      </w:pPr>
      <w:r>
        <w:t>July 8</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D70DFE1" w:rsidR="005B43A6" w:rsidRDefault="005B43A6" w:rsidP="006D77E8">
      <w:pPr>
        <w:pStyle w:val="NoSpacing"/>
        <w:ind w:left="504" w:hanging="504"/>
        <w:rPr>
          <w:i/>
        </w:rPr>
      </w:pPr>
      <w:r>
        <w:t xml:space="preserve">RE:  </w:t>
      </w:r>
      <w:r>
        <w:rPr>
          <w:i/>
        </w:rPr>
        <w:t xml:space="preserve">Washington Utilities and Transportation Commission v. </w:t>
      </w:r>
      <w:r w:rsidR="00F703CD">
        <w:rPr>
          <w:i/>
        </w:rPr>
        <w:t>Big Sky Bus Lines, Inc.</w:t>
      </w:r>
    </w:p>
    <w:p w14:paraId="0AFBF38B" w14:textId="77777777" w:rsidR="005B43A6" w:rsidRDefault="005B43A6" w:rsidP="00BC4721">
      <w:pPr>
        <w:pStyle w:val="NoSpacing"/>
      </w:pPr>
    </w:p>
    <w:p w14:paraId="3F251A59" w14:textId="60D795F9" w:rsidR="005B43A6" w:rsidRDefault="005B43A6" w:rsidP="00BC4721">
      <w:pPr>
        <w:pStyle w:val="NoSpacing"/>
      </w:pPr>
      <w:r>
        <w:tab/>
        <w:t xml:space="preserve">Commission Staff’s Response to </w:t>
      </w:r>
      <w:r w:rsidR="00611BBB">
        <w:t xml:space="preserve">Application for Mitigation of Penalties </w:t>
      </w:r>
      <w:r w:rsidR="00E37B0F">
        <w:t>TE-160</w:t>
      </w:r>
      <w:r w:rsidR="00F703CD">
        <w:t>687</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2D431DB" w:rsidR="005B43A6" w:rsidRDefault="006D77E8" w:rsidP="00BC4721">
      <w:pPr>
        <w:pStyle w:val="NoSpacing"/>
      </w:pPr>
      <w:r>
        <w:t xml:space="preserve">On </w:t>
      </w:r>
      <w:r w:rsidR="00F22715">
        <w:t xml:space="preserve">June </w:t>
      </w:r>
      <w:r w:rsidR="00F703CD">
        <w:t>20</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E37B0F">
        <w:t>TE-16</w:t>
      </w:r>
      <w:r w:rsidR="00F703CD">
        <w:t>0687</w:t>
      </w:r>
      <w:r w:rsidR="005B43A6">
        <w:t xml:space="preserve"> against </w:t>
      </w:r>
      <w:r w:rsidR="00F703CD">
        <w:t>Big Sky Bus Lines, Inc.</w:t>
      </w:r>
      <w:r w:rsidR="00B730A3">
        <w:t xml:space="preserve"> </w:t>
      </w:r>
      <w:r w:rsidR="005B43A6">
        <w:t xml:space="preserve">for </w:t>
      </w:r>
      <w:r w:rsidR="003B243D">
        <w:t>ten</w:t>
      </w:r>
      <w:r w:rsidR="005B43A6">
        <w:t xml:space="preserve"> violations of Washington Administrative Code (WAC </w:t>
      </w:r>
      <w:r w:rsidR="00E37B0F">
        <w:t>480-30-071 and 480-30-076</w:t>
      </w:r>
      <w:r w:rsidR="005B43A6">
        <w:t xml:space="preserve">), which requires </w:t>
      </w:r>
      <w:r w:rsidR="00E37B0F">
        <w:t xml:space="preserve">charter and excursion </w:t>
      </w:r>
      <w:r w:rsidR="005B43A6">
        <w:t>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39F7CD57" w14:textId="33E99376" w:rsidR="00E37B0F" w:rsidRDefault="005B43A6" w:rsidP="00BC4721">
      <w:pPr>
        <w:pStyle w:val="NoSpacing"/>
      </w:pPr>
      <w:r>
        <w:t xml:space="preserve">On </w:t>
      </w:r>
      <w:r w:rsidR="00C57A90">
        <w:t xml:space="preserve">June </w:t>
      </w:r>
      <w:r w:rsidR="00E37B0F">
        <w:t>27</w:t>
      </w:r>
      <w:r w:rsidR="003B243D">
        <w:t>, 2016</w:t>
      </w:r>
      <w:r>
        <w:t xml:space="preserve">, </w:t>
      </w:r>
      <w:r w:rsidR="00F703CD">
        <w:t xml:space="preserve">Big Sky Bus Lines, Inc. </w:t>
      </w:r>
      <w:r w:rsidR="009041A4">
        <w:t xml:space="preserve">wrote the commission requesting mitigation of penalties. In its mitigation request, </w:t>
      </w:r>
      <w:r w:rsidR="00F703CD">
        <w:t xml:space="preserve">Big Sky Bus Lines, Inc. </w:t>
      </w:r>
      <w:r w:rsidR="009041A4">
        <w:t>does not dispute the violation occurred.  The company states, “…</w:t>
      </w:r>
      <w:r w:rsidR="00F703CD">
        <w:t xml:space="preserve">we were sub contracted by a Maryland Tour company to assist with a major golf tournament in the State of Washington. This became quite confusing for out of state operators as the company that hired </w:t>
      </w:r>
      <w:proofErr w:type="gramStart"/>
      <w:r w:rsidR="00F703CD">
        <w:t>us</w:t>
      </w:r>
      <w:proofErr w:type="gramEnd"/>
      <w:r w:rsidR="00F703CD">
        <w:t xml:space="preserve"> did not make us aware that we were not operating under their authority and we had to apply to the commission for authority. We did that, received a license, did the event and paid our fees to the State of Washington. Once the event was over we returned to </w:t>
      </w:r>
      <w:proofErr w:type="spellStart"/>
      <w:r w:rsidR="00F703CD">
        <w:t>Montanta</w:t>
      </w:r>
      <w:proofErr w:type="spellEnd"/>
      <w:r w:rsidR="00F703CD">
        <w:t xml:space="preserve"> and do not intend to have WA intrastate operations. We were not aware the license was ongoing and have subsequently provided a release of authority for cancellation.”</w:t>
      </w:r>
    </w:p>
    <w:p w14:paraId="16F4FC74" w14:textId="77777777" w:rsidR="004C7A4D" w:rsidRDefault="004C7A4D" w:rsidP="00BC4721">
      <w:pPr>
        <w:pStyle w:val="NoSpacing"/>
      </w:pPr>
    </w:p>
    <w:p w14:paraId="4F85A7AF" w14:textId="35E9A1D7"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w:t>
      </w:r>
      <w:r w:rsidR="00B31C10">
        <w:t>charter and excursion companies</w:t>
      </w:r>
      <w:bookmarkStart w:id="0" w:name="_GoBack"/>
      <w:bookmarkEnd w:id="0"/>
      <w:r w:rsidR="005E4E49">
        <w:t xml:space="preserve">. </w:t>
      </w:r>
      <w:r>
        <w:t>The instructions page informs the regulated company that it must complete the annual report form and pay the regulatory fees, and return the materials by May 2, 2016, to avoid enforcement action.</w:t>
      </w:r>
    </w:p>
    <w:p w14:paraId="17D5845A" w14:textId="77777777" w:rsidR="00E37B0F" w:rsidRDefault="00E37B0F" w:rsidP="00BC4721">
      <w:pPr>
        <w:pStyle w:val="NoSpacing"/>
      </w:pPr>
    </w:p>
    <w:p w14:paraId="75433793" w14:textId="77777777" w:rsidR="00E37B0F" w:rsidRDefault="00E37B0F" w:rsidP="00BC4721">
      <w:pPr>
        <w:pStyle w:val="NoSpacing"/>
      </w:pPr>
    </w:p>
    <w:p w14:paraId="0002DD43" w14:textId="77777777" w:rsidR="00707062" w:rsidRDefault="00707062" w:rsidP="00BC4721">
      <w:pPr>
        <w:pStyle w:val="NoSpacing"/>
      </w:pPr>
    </w:p>
    <w:p w14:paraId="11259FF5" w14:textId="48FF84EA" w:rsidR="00E37B0F" w:rsidRDefault="00F703CD" w:rsidP="00BC4721">
      <w:pPr>
        <w:pStyle w:val="NoSpacing"/>
      </w:pPr>
      <w:r>
        <w:t xml:space="preserve">Big Sky Bus Lines, Inc. </w:t>
      </w:r>
      <w:r w:rsidR="002E4C76">
        <w:t xml:space="preserve">has been active since 2015. On </w:t>
      </w:r>
      <w:r w:rsidR="00E37B0F">
        <w:t>June 23</w:t>
      </w:r>
      <w:r w:rsidR="000258E1">
        <w:t>, 2016,</w:t>
      </w:r>
      <w:r w:rsidR="002E4C76">
        <w:t xml:space="preserve"> </w:t>
      </w:r>
      <w:r>
        <w:t xml:space="preserve">Big Sky Bus Lines, Inc. </w:t>
      </w:r>
      <w:proofErr w:type="spellStart"/>
      <w:r w:rsidR="002E4C76">
        <w:t>volunatarily</w:t>
      </w:r>
      <w:proofErr w:type="spellEnd"/>
      <w:r w:rsidR="002E4C76">
        <w:t xml:space="preserve"> cancel</w:t>
      </w:r>
      <w:r w:rsidR="00151EFD">
        <w:t>led their certificate in docket</w:t>
      </w:r>
      <w:r w:rsidR="00E37B0F">
        <w:t xml:space="preserve"> TE</w:t>
      </w:r>
      <w:r w:rsidR="002E4C76">
        <w:t>-160</w:t>
      </w:r>
      <w:r w:rsidR="00E37B0F">
        <w:t>8</w:t>
      </w:r>
      <w:r>
        <w:t>28</w:t>
      </w:r>
      <w:r w:rsidR="00F34EDB">
        <w:t xml:space="preserve"> and has had zero WA intrastate operations in 2016</w:t>
      </w:r>
      <w:r w:rsidR="002E4C76">
        <w:t xml:space="preserve">. Staff recommends the penalty be waived as the company </w:t>
      </w:r>
      <w:r w:rsidR="00F34EDB">
        <w:t xml:space="preserve">will </w:t>
      </w:r>
      <w:r w:rsidR="002E4C76">
        <w:t xml:space="preserve">no longer </w:t>
      </w:r>
      <w:r w:rsidR="005540D4">
        <w:t xml:space="preserve">be </w:t>
      </w:r>
      <w:r w:rsidR="002E4C76">
        <w:t>regulated by the commission</w:t>
      </w:r>
      <w:r>
        <w:t>.</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443E25BB" w:rsidR="00521F7F" w:rsidRDefault="00F34EDB" w:rsidP="00521F7F">
    <w:pPr>
      <w:pStyle w:val="NoSpacing"/>
    </w:pPr>
    <w:r>
      <w:t>July 8</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51EFD"/>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2E4C76"/>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1279"/>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40D4"/>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07D9F"/>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041A4"/>
    <w:rsid w:val="009246E4"/>
    <w:rsid w:val="00944B34"/>
    <w:rsid w:val="0096543F"/>
    <w:rsid w:val="00965864"/>
    <w:rsid w:val="0097341B"/>
    <w:rsid w:val="009765B2"/>
    <w:rsid w:val="009861C5"/>
    <w:rsid w:val="009D14CC"/>
    <w:rsid w:val="009E157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31C1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37B0F"/>
    <w:rsid w:val="00E41DA5"/>
    <w:rsid w:val="00E4788B"/>
    <w:rsid w:val="00E51930"/>
    <w:rsid w:val="00E95575"/>
    <w:rsid w:val="00EA03FE"/>
    <w:rsid w:val="00EB218F"/>
    <w:rsid w:val="00ED1C3A"/>
    <w:rsid w:val="00EE231D"/>
    <w:rsid w:val="00EE4243"/>
    <w:rsid w:val="00EE5575"/>
    <w:rsid w:val="00EF289D"/>
    <w:rsid w:val="00EF79E8"/>
    <w:rsid w:val="00F0157C"/>
    <w:rsid w:val="00F22715"/>
    <w:rsid w:val="00F34EDB"/>
    <w:rsid w:val="00F40076"/>
    <w:rsid w:val="00F703CD"/>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70ADD0FB20ED4F87EEA8422876D24A" ma:contentTypeVersion="104" ma:contentTypeDescription="" ma:contentTypeScope="" ma:versionID="13171094c3d917d9ce50d5bf0df354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2016-07-11T21:18:25+00:00</Date1>
    <IsDocumentOrder xmlns="dc463f71-b30c-4ab2-9473-d307f9d35888" xsi:nil="true"/>
    <IsHighlyConfidential xmlns="dc463f71-b30c-4ab2-9473-d307f9d35888">false</IsHighlyConfidential>
    <CaseCompanyNames xmlns="dc463f71-b30c-4ab2-9473-d307f9d35888">Big Sky Bus Lines, Inc.</CaseCompanyNames>
    <DocketNumber xmlns="dc463f71-b30c-4ab2-9473-d307f9d35888">160687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222E-0BA2-476B-87F7-BA5780BFC60C}"/>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938A6FBF-DE9D-44CE-85F7-F71F032E973F}"/>
</file>

<file path=customXml/itemProps5.xml><?xml version="1.0" encoding="utf-8"?>
<ds:datastoreItem xmlns:ds="http://schemas.openxmlformats.org/officeDocument/2006/customXml" ds:itemID="{64E3709A-169A-4780-9351-77AC5826FFA7}"/>
</file>

<file path=docProps/app.xml><?xml version="1.0" encoding="utf-8"?>
<Properties xmlns="http://schemas.openxmlformats.org/officeDocument/2006/extended-properties" xmlns:vt="http://schemas.openxmlformats.org/officeDocument/2006/docPropsVTypes">
  <Template>Normal.dotm</Template>
  <TotalTime>19</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5</cp:revision>
  <cp:lastPrinted>2016-07-01T14:17:00Z</cp:lastPrinted>
  <dcterms:created xsi:type="dcterms:W3CDTF">2016-07-08T18:27:00Z</dcterms:created>
  <dcterms:modified xsi:type="dcterms:W3CDTF">2016-07-11T16:15:00Z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0x0101006E56B4D1795A2E4DB2F0B01679ED314A00B570ADD0FB20ED4F87EEA8422876D24A</vt:lpwstr>
  </property>
  <property fmtid="{D5CDD505-2E9C-101B-9397-08002B2CF9AE}" pid="3" name="Status">
    <vt:lpwstr>Templates</vt:lpwstr>
  </property>
  <property fmtid="{D5CDD505-2E9C-101B-9397-08002B2CF9AE}" pid="4" name="_docset_NoMedatataSyncRequired">
    <vt:lpwstr>False</vt:lpwstr>
  </property>
</Properties>
</file>