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726529D5" w:rsidR="005B43A6" w:rsidRDefault="00140F86" w:rsidP="00BC4721">
      <w:pPr>
        <w:pStyle w:val="NoSpacing"/>
      </w:pPr>
      <w:r>
        <w:t>July 7</w:t>
      </w:r>
      <w:r w:rsidR="00444BEB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361BEBA0" w:rsidR="005B43A6" w:rsidRDefault="005B43A6" w:rsidP="00BC4721">
      <w:pPr>
        <w:pStyle w:val="NoSpacing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0618D1">
        <w:rPr>
          <w:i/>
        </w:rPr>
        <w:t>Nehalem Telecommunications, Inc.</w:t>
      </w:r>
    </w:p>
    <w:p w14:paraId="0AFBF38B" w14:textId="77777777" w:rsidR="005B43A6" w:rsidRDefault="005B43A6" w:rsidP="00BC4721">
      <w:pPr>
        <w:pStyle w:val="NoSpacing"/>
      </w:pPr>
    </w:p>
    <w:p w14:paraId="5ECB61D4" w14:textId="555CB0A1" w:rsidR="005B43A6" w:rsidRDefault="005B43A6" w:rsidP="00BC4721">
      <w:pPr>
        <w:pStyle w:val="NoSpacing"/>
      </w:pPr>
      <w:r>
        <w:tab/>
        <w:t xml:space="preserve">Commission Staff’s Response to </w:t>
      </w:r>
      <w:r w:rsidR="008B1761">
        <w:t xml:space="preserve">Request for </w:t>
      </w:r>
      <w:r w:rsidR="000618D1">
        <w:t>Mitigation</w:t>
      </w:r>
      <w:r>
        <w:t xml:space="preserve"> </w:t>
      </w:r>
      <w:r w:rsidR="00444BEB">
        <w:t>UT-1605</w:t>
      </w:r>
      <w:r w:rsidR="000618D1">
        <w:t>73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4F6D16A3" w:rsidR="005B43A6" w:rsidRDefault="008B1761" w:rsidP="00BC4721">
      <w:pPr>
        <w:pStyle w:val="NoSpacing"/>
      </w:pPr>
      <w:r>
        <w:t xml:space="preserve">On </w:t>
      </w:r>
      <w:r w:rsidR="00440A84">
        <w:t>June 15</w:t>
      </w:r>
      <w:r w:rsidR="00444BEB">
        <w:t>, 2016</w:t>
      </w:r>
      <w:r w:rsidR="005B43A6">
        <w:t>, the Utilities and Transpo</w:t>
      </w:r>
      <w:r w:rsidR="00440A84">
        <w:t>rtation Commission issued a $5</w:t>
      </w:r>
      <w:r w:rsidR="005B43A6">
        <w:t>00 Penalt</w:t>
      </w:r>
      <w:r w:rsidR="00635B04">
        <w:t xml:space="preserve">y Assessment in Docket </w:t>
      </w:r>
      <w:r w:rsidR="00444BEB">
        <w:t>UT-160</w:t>
      </w:r>
      <w:r w:rsidR="00440A84">
        <w:t xml:space="preserve">573 </w:t>
      </w:r>
      <w:r w:rsidR="005B43A6">
        <w:t>against</w:t>
      </w:r>
      <w:r w:rsidR="00635B04">
        <w:t xml:space="preserve"> </w:t>
      </w:r>
      <w:r w:rsidR="00440A84">
        <w:t>Nehalem Telecommunications, Inc.</w:t>
      </w:r>
      <w:r w:rsidR="005B43A6">
        <w:t xml:space="preserve"> for </w:t>
      </w:r>
      <w:r w:rsidR="00440A84">
        <w:t>five</w:t>
      </w:r>
      <w:r w:rsidR="005B43A6">
        <w:t xml:space="preserve"> violations of Washington Administrative Code (WAC 480-</w:t>
      </w:r>
      <w:r w:rsidR="00444BEB">
        <w:t>120-382</w:t>
      </w:r>
      <w:r w:rsidR="005B43A6">
        <w:t xml:space="preserve">), </w:t>
      </w:r>
      <w:r w:rsidR="00444BEB">
        <w:t>which requires telecommunications companies to furnish annual reports, supporting documentation and the regulatory fee to the commission no later than May 1 each year, or in this case, May 2 as May 1</w:t>
      </w:r>
      <w:r w:rsidR="00571DA5">
        <w:t xml:space="preserve"> </w:t>
      </w:r>
      <w:r w:rsidR="00444BEB">
        <w:t>was a Sunday.</w:t>
      </w:r>
    </w:p>
    <w:p w14:paraId="260964C4" w14:textId="77777777" w:rsidR="005B43A6" w:rsidRDefault="005B43A6" w:rsidP="00BC4721">
      <w:pPr>
        <w:pStyle w:val="NoSpacing"/>
      </w:pPr>
    </w:p>
    <w:p w14:paraId="22403C83" w14:textId="47514620" w:rsidR="005B43A6" w:rsidRDefault="005B43A6" w:rsidP="00BC4721">
      <w:pPr>
        <w:pStyle w:val="NoSpacing"/>
      </w:pPr>
      <w:r>
        <w:t xml:space="preserve">On </w:t>
      </w:r>
      <w:r w:rsidR="007134E2">
        <w:t>June 2</w:t>
      </w:r>
      <w:r w:rsidR="00440A84">
        <w:t>4</w:t>
      </w:r>
      <w:r w:rsidR="00DB518B">
        <w:t>,</w:t>
      </w:r>
      <w:r w:rsidR="00444BEB">
        <w:t xml:space="preserve"> 2016</w:t>
      </w:r>
      <w:r>
        <w:t xml:space="preserve">, </w:t>
      </w:r>
      <w:r w:rsidR="00440A84">
        <w:t>Nehalem Telecommunications, Inc. wrote the commission requesting mitigation of penalties.  In its mitigation request, Nehalem Telecommunications, Inc. does not dispute the violation occurred.  The company states, “…Nehalem Tele</w:t>
      </w:r>
      <w:r w:rsidR="00574607">
        <w:t>communications, Inc. received a</w:t>
      </w:r>
      <w:r w:rsidR="00440A84">
        <w:t xml:space="preserve"> “Class B” annual report form. This form was completed </w:t>
      </w:r>
      <w:r w:rsidR="00FB1C77">
        <w:t xml:space="preserve">in a timely manner and was e-filed on April 27. On April 29, commission staff called Bev </w:t>
      </w:r>
      <w:proofErr w:type="spellStart"/>
      <w:r w:rsidR="00FB1C77">
        <w:t>Arrigton</w:t>
      </w:r>
      <w:proofErr w:type="spellEnd"/>
      <w:r w:rsidR="00FB1C77">
        <w:t xml:space="preserve">, an NTI employee. </w:t>
      </w:r>
      <w:proofErr w:type="spellStart"/>
      <w:r w:rsidR="00FB1C77">
        <w:t>Commssion</w:t>
      </w:r>
      <w:proofErr w:type="spellEnd"/>
      <w:r w:rsidR="00FB1C77">
        <w:t xml:space="preserve"> Staff advised Mrs. Arrington that we believed an incorrect reporting for</w:t>
      </w:r>
      <w:r w:rsidR="00574607">
        <w:t>m had been submitted. Mrs. Arring</w:t>
      </w:r>
      <w:r w:rsidR="00FB1C77">
        <w:t>ton stated this was mailed by the commission and commission staff advised we would check into the situation and follow up with Mrs. Arri</w:t>
      </w:r>
      <w:r w:rsidR="00574607">
        <w:t>n</w:t>
      </w:r>
      <w:r w:rsidR="00FB1C77">
        <w:t xml:space="preserve">gton. Commission Staff called Mrs. </w:t>
      </w:r>
      <w:proofErr w:type="spellStart"/>
      <w:r w:rsidR="00FB1C77">
        <w:t>Arrigton</w:t>
      </w:r>
      <w:proofErr w:type="spellEnd"/>
      <w:r w:rsidR="00FB1C77">
        <w:t xml:space="preserve"> on April 29 after 5 PM MST and left a voicemail that the wrong form had been mailed to NTI and was ultimately submitted. Mrs. Arrington was on vacation from May 2-May 4 and did not return until May 5. On this date, Mrs. Arrington received commission staff’s message and immediately e-filed the correct annual report on May 5. Payment for the indicated $200 penalty fee was made at the time of this e-filing.”</w:t>
      </w:r>
    </w:p>
    <w:p w14:paraId="1B32E304" w14:textId="77777777" w:rsidR="005B43A6" w:rsidRDefault="005B43A6" w:rsidP="00BC4721">
      <w:pPr>
        <w:pStyle w:val="NoSpacing"/>
      </w:pPr>
    </w:p>
    <w:p w14:paraId="0ABD3671" w14:textId="0F7923CD" w:rsidR="00571DA5" w:rsidRDefault="005B43A6" w:rsidP="00571DA5">
      <w:pPr>
        <w:pStyle w:val="NoSpacing"/>
      </w:pPr>
      <w:r>
        <w:t>It is the company’s responsibility to ensure that the regulatory fee is paid and the annual report is filed by the May 1 deadline</w:t>
      </w:r>
      <w:r w:rsidR="00571DA5">
        <w:t>, or in this case, May 2 as May 1 was a Sunday.  On February 29, 2016</w:t>
      </w:r>
      <w:r>
        <w:t xml:space="preserve">, Annual Report packets were mailed to all regulated </w:t>
      </w:r>
      <w:r w:rsidR="00571DA5">
        <w:t>telecommunication</w:t>
      </w:r>
      <w:r>
        <w:t xml:space="preserve"> companies.  </w:t>
      </w:r>
      <w:r w:rsidR="00571DA5">
        <w:t>The instructions page along with Schedule 1, Part A inform</w:t>
      </w:r>
      <w:r w:rsidR="00F41F57">
        <w:t>s</w:t>
      </w:r>
      <w:r w:rsidR="00571DA5">
        <w:t xml:space="preserve"> the regulated company that it must </w:t>
      </w:r>
      <w:r w:rsidR="00571DA5">
        <w:lastRenderedPageBreak/>
        <w:t>complete the annual report form, provide the supporting financial reporting documents and pay the regulatory fees, and return the materials by May 2, 2016, to avoid enforcement action.</w:t>
      </w:r>
    </w:p>
    <w:p w14:paraId="10F8AB27" w14:textId="77777777" w:rsidR="005B43A6" w:rsidRDefault="005B43A6" w:rsidP="00BC4721">
      <w:pPr>
        <w:pStyle w:val="NoSpacing"/>
      </w:pPr>
    </w:p>
    <w:p w14:paraId="022F8D71" w14:textId="4B608CED" w:rsidR="007E53F5" w:rsidRDefault="00A70A37" w:rsidP="00BC4721">
      <w:pPr>
        <w:pStyle w:val="NoSpacing"/>
      </w:pPr>
      <w:r>
        <w:t xml:space="preserve">On </w:t>
      </w:r>
      <w:r w:rsidR="00FB1C77">
        <w:t>April 27</w:t>
      </w:r>
      <w:r>
        <w:t>,</w:t>
      </w:r>
      <w:r w:rsidR="00571DA5">
        <w:t xml:space="preserve"> 2016,</w:t>
      </w:r>
      <w:r>
        <w:t xml:space="preserve"> </w:t>
      </w:r>
      <w:r w:rsidR="00FB1C77">
        <w:t xml:space="preserve">Nehalem Telecommunications, Inc. </w:t>
      </w:r>
      <w:r w:rsidR="00571DA5">
        <w:t xml:space="preserve">filed </w:t>
      </w:r>
      <w:r w:rsidR="007E53F5">
        <w:t>the incorrect</w:t>
      </w:r>
      <w:r w:rsidR="00571DA5">
        <w:t xml:space="preserve"> 2015</w:t>
      </w:r>
      <w:r>
        <w:t xml:space="preserve"> annual report</w:t>
      </w:r>
      <w:r w:rsidR="00E7726E">
        <w:t xml:space="preserve"> and</w:t>
      </w:r>
      <w:r w:rsidR="007E53F5">
        <w:t xml:space="preserve"> </w:t>
      </w:r>
      <w:r w:rsidR="00E7726E">
        <w:t>paid the regulatory fees owed</w:t>
      </w:r>
      <w:r>
        <w:t>.  Commission staff</w:t>
      </w:r>
      <w:r w:rsidR="007E53F5">
        <w:t xml:space="preserve"> contacted Mrs. Arrington on April 29 and advised that the filed annual report may be incorrect. After business hours on April 29, commission staff left a voicemail that the completed annual report was the incorrect form. On May 5, the company filed a complete annual report and indicated that the company has never been active and consequently does not have financials. Commission staff erroneously marked the annual report as complete on May 9</w:t>
      </w:r>
      <w:r w:rsidR="00574607">
        <w:t>, rather than May 5</w:t>
      </w:r>
      <w:r w:rsidR="00911B71">
        <w:t>. Although the original filing was on the incorrect form</w:t>
      </w:r>
      <w:r w:rsidR="00574607">
        <w:t>,</w:t>
      </w:r>
      <w:bookmarkStart w:id="0" w:name="_GoBack"/>
      <w:bookmarkEnd w:id="0"/>
      <w:r w:rsidR="00911B71">
        <w:t xml:space="preserve"> all of the required information for this company was provided.</w:t>
      </w:r>
    </w:p>
    <w:p w14:paraId="2E2321AC" w14:textId="77777777" w:rsidR="00CC10A4" w:rsidRDefault="00CC10A4" w:rsidP="00CC10A4">
      <w:pPr>
        <w:pStyle w:val="NoSpacing"/>
      </w:pPr>
    </w:p>
    <w:p w14:paraId="001B7BA5" w14:textId="0386CC12" w:rsidR="00911B71" w:rsidRDefault="00911B71" w:rsidP="00BC4721">
      <w:pPr>
        <w:pStyle w:val="NoSpacing"/>
      </w:pPr>
      <w:r>
        <w:t xml:space="preserve">Nehalem Telecommunications, Inc. </w:t>
      </w:r>
      <w:r w:rsidR="00730FCC" w:rsidRPr="004D02CD">
        <w:t xml:space="preserve">became active in </w:t>
      </w:r>
      <w:r>
        <w:t>2015. During this time the company filed a late annual report in 2011 and 2006 and paid the associated penalties in full.</w:t>
      </w:r>
      <w:r w:rsidR="00730FCC" w:rsidRPr="004D02CD">
        <w:t xml:space="preserve"> </w:t>
      </w:r>
      <w:r>
        <w:t xml:space="preserve">Although Nehalem Telecommunications, Inc. original filing was on the incorrect form, all of the required information was provided. In consideration of their recent filing compliance and providing a complete yet incorrect annual report it is </w:t>
      </w:r>
      <w:proofErr w:type="spellStart"/>
      <w:r>
        <w:t>staffs</w:t>
      </w:r>
      <w:proofErr w:type="spellEnd"/>
      <w:r>
        <w:t xml:space="preserve"> recommendation that the penalty is waived and the docket </w:t>
      </w:r>
      <w:r w:rsidR="00140F86">
        <w:t>closed.</w:t>
      </w:r>
    </w:p>
    <w:p w14:paraId="28DEB6B6" w14:textId="77777777" w:rsidR="00911B71" w:rsidRDefault="00911B71" w:rsidP="00BC4721">
      <w:pPr>
        <w:pStyle w:val="NoSpacing"/>
      </w:pPr>
    </w:p>
    <w:p w14:paraId="0D362513" w14:textId="77777777" w:rsidR="00A70A37" w:rsidRDefault="00A70A37" w:rsidP="00BC4721">
      <w:pPr>
        <w:pStyle w:val="NoSpacing"/>
      </w:pPr>
    </w:p>
    <w:p w14:paraId="6343CBCE" w14:textId="21BF0249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4D02CD">
        <w:t>Sean Bennett</w:t>
      </w:r>
      <w:r>
        <w:t xml:space="preserve">, Regulatory Analyst, at (360) 664-1157, or </w:t>
      </w:r>
      <w:hyperlink r:id="rId10" w:history="1">
        <w:r w:rsidR="004D02CD" w:rsidRPr="002564D9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77EBE585" w14:textId="1F4222A5" w:rsidR="00F84BFD" w:rsidRPr="00F84BFD" w:rsidRDefault="00772E32" w:rsidP="00DB518B">
      <w:pPr>
        <w:pStyle w:val="NoSpacing"/>
      </w:pPr>
      <w:r>
        <w:t>Administrative Services</w:t>
      </w:r>
    </w:p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p w14:paraId="08CD7C51" w14:textId="77777777" w:rsidR="00F84BFD" w:rsidRPr="00F84BFD" w:rsidRDefault="00F84BFD" w:rsidP="00F84BFD"/>
    <w:p w14:paraId="4E26E646" w14:textId="77777777" w:rsidR="00F84BFD" w:rsidRPr="00F84BFD" w:rsidRDefault="00F84BFD" w:rsidP="00F84BFD"/>
    <w:p w14:paraId="455CE3C5" w14:textId="77777777" w:rsidR="00F84BFD" w:rsidRDefault="00F84BFD" w:rsidP="00F84BFD"/>
    <w:p w14:paraId="179ADC54" w14:textId="77777777" w:rsidR="00F84BFD" w:rsidRDefault="00F84BFD" w:rsidP="00F84BFD"/>
    <w:sectPr w:rsid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23B19" w14:textId="77777777" w:rsidR="000918F8" w:rsidRDefault="000918F8" w:rsidP="00AB61BF">
      <w:r>
        <w:separator/>
      </w:r>
    </w:p>
  </w:endnote>
  <w:endnote w:type="continuationSeparator" w:id="0">
    <w:p w14:paraId="15DBA0C0" w14:textId="77777777" w:rsidR="000918F8" w:rsidRDefault="000918F8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C5BFA" w14:textId="77777777" w:rsidR="000918F8" w:rsidRDefault="000918F8" w:rsidP="00AB61BF">
      <w:r>
        <w:separator/>
      </w:r>
    </w:p>
  </w:footnote>
  <w:footnote w:type="continuationSeparator" w:id="0">
    <w:p w14:paraId="7284AB1C" w14:textId="77777777" w:rsidR="000918F8" w:rsidRDefault="000918F8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3E69" w14:textId="55D337D2" w:rsidR="00CC10A4" w:rsidRDefault="00CC10A4" w:rsidP="00CC10A4">
    <w:pPr>
      <w:pStyle w:val="NoSpacing"/>
    </w:pPr>
    <w:r>
      <w:t>UTC Annual Reports</w:t>
    </w:r>
  </w:p>
  <w:p w14:paraId="690E3B9A" w14:textId="0F3281CC" w:rsidR="00CC10A4" w:rsidRDefault="00140F86" w:rsidP="00CC10A4">
    <w:pPr>
      <w:pStyle w:val="NoSpacing"/>
    </w:pPr>
    <w:r>
      <w:t>July 7</w:t>
    </w:r>
    <w:r w:rsidR="00CC10A4">
      <w:t>, 2016</w:t>
    </w:r>
  </w:p>
  <w:p w14:paraId="62116DA4" w14:textId="77777777" w:rsidR="00CC10A4" w:rsidRDefault="00CC10A4" w:rsidP="00CC10A4">
    <w:pPr>
      <w:pStyle w:val="NoSpacing"/>
    </w:pPr>
    <w:r>
      <w:t>Page 2</w:t>
    </w:r>
  </w:p>
  <w:p w14:paraId="1172E025" w14:textId="1CBE9127" w:rsidR="00CC10A4" w:rsidRDefault="00CC10A4">
    <w:pPr>
      <w:pStyle w:val="Header"/>
    </w:pPr>
  </w:p>
  <w:p w14:paraId="1F7885C2" w14:textId="77777777" w:rsidR="00CC10A4" w:rsidRDefault="00CC1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19E0"/>
    <w:rsid w:val="000143C4"/>
    <w:rsid w:val="00040682"/>
    <w:rsid w:val="000527DD"/>
    <w:rsid w:val="000618D1"/>
    <w:rsid w:val="00063930"/>
    <w:rsid w:val="000876F5"/>
    <w:rsid w:val="000918F8"/>
    <w:rsid w:val="00096996"/>
    <w:rsid w:val="000D3D22"/>
    <w:rsid w:val="000D603A"/>
    <w:rsid w:val="000E4875"/>
    <w:rsid w:val="000E7251"/>
    <w:rsid w:val="000F736F"/>
    <w:rsid w:val="00111248"/>
    <w:rsid w:val="00121610"/>
    <w:rsid w:val="00131730"/>
    <w:rsid w:val="001353BD"/>
    <w:rsid w:val="00136FC8"/>
    <w:rsid w:val="00140F86"/>
    <w:rsid w:val="00142118"/>
    <w:rsid w:val="0014327C"/>
    <w:rsid w:val="00147032"/>
    <w:rsid w:val="00147DB5"/>
    <w:rsid w:val="001804DD"/>
    <w:rsid w:val="00197714"/>
    <w:rsid w:val="001A38CA"/>
    <w:rsid w:val="001B14D3"/>
    <w:rsid w:val="001B6968"/>
    <w:rsid w:val="001C449E"/>
    <w:rsid w:val="001C6369"/>
    <w:rsid w:val="001E77EB"/>
    <w:rsid w:val="001F31D2"/>
    <w:rsid w:val="00213ED3"/>
    <w:rsid w:val="00230D8E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2D629C"/>
    <w:rsid w:val="00301D03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51E5"/>
    <w:rsid w:val="00417016"/>
    <w:rsid w:val="00430622"/>
    <w:rsid w:val="0043113C"/>
    <w:rsid w:val="00433DFE"/>
    <w:rsid w:val="00440A84"/>
    <w:rsid w:val="004436A8"/>
    <w:rsid w:val="00444A09"/>
    <w:rsid w:val="00444BEB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4D02CD"/>
    <w:rsid w:val="00531C07"/>
    <w:rsid w:val="00533DD6"/>
    <w:rsid w:val="00534FE3"/>
    <w:rsid w:val="00535863"/>
    <w:rsid w:val="005431AE"/>
    <w:rsid w:val="0054755F"/>
    <w:rsid w:val="00571DA5"/>
    <w:rsid w:val="00572F1D"/>
    <w:rsid w:val="00574607"/>
    <w:rsid w:val="005763F7"/>
    <w:rsid w:val="0058130D"/>
    <w:rsid w:val="00595A18"/>
    <w:rsid w:val="005B3230"/>
    <w:rsid w:val="005B43A6"/>
    <w:rsid w:val="005B4E86"/>
    <w:rsid w:val="005C3742"/>
    <w:rsid w:val="005E4873"/>
    <w:rsid w:val="006032AE"/>
    <w:rsid w:val="00603E96"/>
    <w:rsid w:val="006267CA"/>
    <w:rsid w:val="00635B04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34E2"/>
    <w:rsid w:val="00715F88"/>
    <w:rsid w:val="00716032"/>
    <w:rsid w:val="007305EA"/>
    <w:rsid w:val="00730FCC"/>
    <w:rsid w:val="00732F07"/>
    <w:rsid w:val="007352B5"/>
    <w:rsid w:val="007359F5"/>
    <w:rsid w:val="00737B60"/>
    <w:rsid w:val="00745630"/>
    <w:rsid w:val="007571E6"/>
    <w:rsid w:val="00763902"/>
    <w:rsid w:val="00767710"/>
    <w:rsid w:val="00772E32"/>
    <w:rsid w:val="007A2CAE"/>
    <w:rsid w:val="007C5E20"/>
    <w:rsid w:val="007E53F5"/>
    <w:rsid w:val="007F6D68"/>
    <w:rsid w:val="008230E3"/>
    <w:rsid w:val="00826FEA"/>
    <w:rsid w:val="0083782A"/>
    <w:rsid w:val="00856CAA"/>
    <w:rsid w:val="008B1761"/>
    <w:rsid w:val="008C283E"/>
    <w:rsid w:val="008D4F02"/>
    <w:rsid w:val="008F1B59"/>
    <w:rsid w:val="00911B71"/>
    <w:rsid w:val="009246E4"/>
    <w:rsid w:val="00944B34"/>
    <w:rsid w:val="0097341B"/>
    <w:rsid w:val="009765B2"/>
    <w:rsid w:val="00980F8E"/>
    <w:rsid w:val="009D14CC"/>
    <w:rsid w:val="009F496B"/>
    <w:rsid w:val="009F69BF"/>
    <w:rsid w:val="009F6D8C"/>
    <w:rsid w:val="00A11808"/>
    <w:rsid w:val="00A13EF8"/>
    <w:rsid w:val="00A22724"/>
    <w:rsid w:val="00A538E2"/>
    <w:rsid w:val="00A70A37"/>
    <w:rsid w:val="00A736BB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2A1B"/>
    <w:rsid w:val="00BC4721"/>
    <w:rsid w:val="00BD090F"/>
    <w:rsid w:val="00BD23F4"/>
    <w:rsid w:val="00BE3E85"/>
    <w:rsid w:val="00BE4803"/>
    <w:rsid w:val="00BF1089"/>
    <w:rsid w:val="00C00362"/>
    <w:rsid w:val="00C14192"/>
    <w:rsid w:val="00C3136A"/>
    <w:rsid w:val="00C31482"/>
    <w:rsid w:val="00C36B9D"/>
    <w:rsid w:val="00C42BDA"/>
    <w:rsid w:val="00C443C0"/>
    <w:rsid w:val="00C44B4B"/>
    <w:rsid w:val="00C905EF"/>
    <w:rsid w:val="00C9626E"/>
    <w:rsid w:val="00CA017A"/>
    <w:rsid w:val="00CC10A4"/>
    <w:rsid w:val="00CE37D5"/>
    <w:rsid w:val="00CF33A3"/>
    <w:rsid w:val="00CF7C80"/>
    <w:rsid w:val="00D32561"/>
    <w:rsid w:val="00D57864"/>
    <w:rsid w:val="00D91265"/>
    <w:rsid w:val="00DB518B"/>
    <w:rsid w:val="00DB7A1B"/>
    <w:rsid w:val="00DC4764"/>
    <w:rsid w:val="00E142E7"/>
    <w:rsid w:val="00E228DB"/>
    <w:rsid w:val="00E7726E"/>
    <w:rsid w:val="00E95575"/>
    <w:rsid w:val="00EA03FE"/>
    <w:rsid w:val="00ED1C3A"/>
    <w:rsid w:val="00EE231D"/>
    <w:rsid w:val="00EE5575"/>
    <w:rsid w:val="00EF79E8"/>
    <w:rsid w:val="00F0157C"/>
    <w:rsid w:val="00F261F8"/>
    <w:rsid w:val="00F40076"/>
    <w:rsid w:val="00F41F57"/>
    <w:rsid w:val="00F7120B"/>
    <w:rsid w:val="00F84BFD"/>
    <w:rsid w:val="00FA2D09"/>
    <w:rsid w:val="00FA561C"/>
    <w:rsid w:val="00FB12F8"/>
    <w:rsid w:val="00FB1C77"/>
    <w:rsid w:val="00FC4A3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2066526108BC45AB33A8550137ECF6" ma:contentTypeVersion="104" ma:contentTypeDescription="" ma:contentTypeScope="" ma:versionID="f5ff1cf1a5aea116122c5d045fc007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2016-05-24T07:00:00+00:00</OpenedDate>
    <Date1 xmlns="dc463f71-b30c-4ab2-9473-d307f9d35888">2016-07-07T21:22:33+00:00</Date1>
    <IsDocumentOrder xmlns="dc463f71-b30c-4ab2-9473-d307f9d35888" xsi:nil="true"/>
    <IsHighlyConfidential xmlns="dc463f71-b30c-4ab2-9473-d307f9d35888">false</IsHighlyConfidential>
    <CaseCompanyNames xmlns="dc463f71-b30c-4ab2-9473-d307f9d35888">Nehalem Telecommunications, Inc.</CaseCompanyNames>
    <DocketNumber xmlns="dc463f71-b30c-4ab2-9473-d307f9d35888">160573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047C-166D-4FC6-A6C9-C24AD9C12C6A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925A80F6-F00E-4442-BD49-408D1E65D053}"/>
</file>

<file path=customXml/itemProps5.xml><?xml version="1.0" encoding="utf-8"?>
<ds:datastoreItem xmlns:ds="http://schemas.openxmlformats.org/officeDocument/2006/customXml" ds:itemID="{AD927B61-2FA9-4A86-9C01-03D43B72F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4</cp:revision>
  <cp:lastPrinted>2015-06-10T22:22:00Z</cp:lastPrinted>
  <dcterms:created xsi:type="dcterms:W3CDTF">2016-07-06T15:32:00Z</dcterms:created>
  <dcterms:modified xsi:type="dcterms:W3CDTF">2016-07-07T14:27:00Z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0x0101006E56B4D1795A2E4DB2F0B01679ED314A00482066526108BC45AB33A8550137ECF6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