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Fisher, Benjamin Leo</w:t>
        <w:cr/>
        <w:t>d/b/a Ben The Mover Guy</w:t>
      </w:r>
    </w:p>
    <w:p>
      <w:r>
        <w:t>5657 11th Ave NE</w:t>
        <w:cr/>
        <w:t>Seattle, WA 98105</w:t>
      </w:r>
    </w:p>
    <w:p w14:paraId="05202803" w14:textId="708816DB" w:rsidR="00C30993" w:rsidRDefault="00C30993" w:rsidP="00C012CB">
      <w:pPr>
        <w:tabs>
          <w:tab w:val="left" w:pos="7920"/>
        </w:tabs>
      </w:pPr>
      <w:r>
        <w:br w:type="column"/>
      </w:r>
      <w:r>
        <w:lastRenderedPageBreak/>
        <w:t>Permit No.</w:t>
      </w:r>
    </w:p>
    <w:p>
      <w:r>
        <w:t>THG067092</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Benjamin Leo Fisher, d/b/a Ben The Mover Guy,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TV-160322, or otherwise cancels the authority granted.</w:t>
        <w:cr/>
        <w:t>
        </w:t>
        <w:cr/>
        <w:t>This permit shall automatically terminate upon the commission either granting or approving withdrawal of Application TV-160322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160322</w:t>
      </w:r>
      <w:r w:rsidR="00C30993">
        <w:tab/>
      </w:r>
      <w:bookmarkStart w:id="0" w:name="_GoBack"/>
      <w:r>
        <w:t>March 28, 2016</w:t>
      </w:r>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911B0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911B0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911B0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000000"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000000"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6DE221C7BACC4CAE25B5625ACA45A5" ma:contentTypeVersion="104" ma:contentTypeDescription="" ma:contentTypeScope="" ma:versionID="194b172986476e9e74889ef3f3e33b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2016-03-21T07:00:00+00:00</OpenedDate>
    <Date1 xmlns="dc463f71-b30c-4ab2-9473-d307f9d35888">2016-03-29T07:00:00+00:00</Date1>
    <IsDocumentOrder xmlns="dc463f71-b30c-4ab2-9473-d307f9d35888">true</IsDocumentOrder>
    <IsHighlyConfidential xmlns="dc463f71-b30c-4ab2-9473-d307f9d35888">false</IsHighlyConfidential>
    <CaseCompanyNames xmlns="dc463f71-b30c-4ab2-9473-d307f9d35888">Fisher, Benjamin Leo</CaseCompanyNames>
    <DocketNumber xmlns="dc463f71-b30c-4ab2-9473-d307f9d35888">160322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F3CBE47-7E37-44A1-A007-1F8B275EF882}"/>
</file>

<file path=customXml/itemProps2.xml><?xml version="1.0" encoding="utf-8"?>
<ds:datastoreItem xmlns:ds="http://schemas.openxmlformats.org/officeDocument/2006/customXml" ds:itemID="{D2BEB3FB-9BE3-42F7-B97B-DA7764C2FB27}"/>
</file>

<file path=customXml/itemProps3.xml><?xml version="1.0" encoding="utf-8"?>
<ds:datastoreItem xmlns:ds="http://schemas.openxmlformats.org/officeDocument/2006/customXml" ds:itemID="{F043C6A3-450B-4CCB-B9BF-D181F633046B}"/>
</file>

<file path=customXml/itemProps4.xml><?xml version="1.0" encoding="utf-8"?>
<ds:datastoreItem xmlns:ds="http://schemas.openxmlformats.org/officeDocument/2006/customXml" ds:itemID="{D34ECC81-A8B1-4B7D-A4EA-AED1E10D3757}"/>
</file>

<file path=customXml/itemProps5.xml><?xml version="1.0" encoding="utf-8"?>
<ds:datastoreItem xmlns:ds="http://schemas.openxmlformats.org/officeDocument/2006/customXml" ds:itemID="{4AC02C9E-BB3F-48FB-88DF-B83A406BFE54}"/>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Goodwin, Leslie (UTC)</cp:lastModifiedBy>
  <cp:revision>4</cp:revision>
  <cp:lastPrinted>2006-11-15T16:53:00Z</cp:lastPrinted>
  <dcterms:created xsi:type="dcterms:W3CDTF">2015-10-15T23:43:00Z</dcterms:created>
  <dcterms:modified xsi:type="dcterms:W3CDTF">2015-10-29T18:05:00Z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0x0101006E56B4D1795A2E4DB2F0B01679ED314A00F76DE221C7BACC4CAE25B5625ACA45A5</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_docset_NoMedatataSyncRequired">
    <vt:lpwstr>False</vt:lpwstr>
  </property>
</Properties>
</file>