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14:paraId="3E759365" w14:textId="77777777" w:rsidR="00AE5BC1" w:rsidRDefault="00904A3D">
      <w:r>
        <w:t>March 7, 2016</w:t>
      </w:r>
    </w:p>
    <w:p w14:paraId="67C08B75" w14:textId="77777777" w:rsidR="00DF0FAA" w:rsidRPr="000F56AC" w:rsidRDefault="00DF0FAA" w:rsidP="00DF0FAA"/>
    <w:p w14:paraId="67C08B76" w14:textId="77777777" w:rsidR="00DF0FAA" w:rsidRPr="000F56AC" w:rsidRDefault="00DF0FAA" w:rsidP="00DF0FAA"/>
    <w:p w14:paraId="3FA45A3D" w14:textId="77777777" w:rsidR="00AE5BC1" w:rsidRDefault="00904A3D">
      <w:r>
        <w:t>Cherish Moving LLC</w:t>
      </w:r>
    </w:p>
    <w:p w14:paraId="1F26BA1E" w14:textId="77777777" w:rsidR="00AE5BC1" w:rsidRDefault="00904A3D">
      <w:r>
        <w:rPr>
          <w:rFonts w:eastAsiaTheme="minorHAnsi"/>
        </w:rPr>
        <w:t>13511 NE Kerr Rd., Suite 2</w:t>
      </w:r>
      <w:r>
        <w:rPr>
          <w:rFonts w:eastAsiaTheme="minorHAnsi"/>
        </w:rPr>
        <w:cr/>
        <w:t>Vancouver, WA 98682</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Re:  TV</w:t>
      </w:r>
      <w:r w:rsidR="00DA6B88">
        <w:rPr>
          <w:rFonts w:eastAsiaTheme="minorHAnsi"/>
        </w:rPr>
        <w:t>-</w:t>
      </w:r>
      <w:r>
        <w:rPr>
          <w:rFonts w:eastAsiaTheme="minorHAnsi"/>
        </w:rPr>
        <w:t xml:space="preserve">160257–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THG067061</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Cherish Moving LLC</w:t>
      </w:r>
      <w:r w:rsidRPr="000F56AC">
        <w:t>:</w:t>
      </w:r>
    </w:p>
    <w:p w14:paraId="2D203C1F" w14:textId="0D27A846" w:rsidR="00ED4399" w:rsidRDefault="00ED4399" w:rsidP="00DF0FAA"/>
    <w:p w14:paraId="0003C60F" w14:textId="4E5D2E42" w:rsidR="00ED4399" w:rsidRDefault="00DA6B88" w:rsidP="00ED4399">
      <w:pPr>
        <w:widowControl w:val="0"/>
        <w:autoSpaceDE w:val="0"/>
        <w:autoSpaceDN w:val="0"/>
        <w:adjustRightInd w:val="0"/>
      </w:pPr>
      <w:r>
        <w:t>On February 29, 2016, Cherish Moving LLC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Cherish Moving LLC</w:t>
      </w:r>
      <w:r w:rsidR="008209DA">
        <w:t>is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The Commission will evaluate whether Cherish Moving LLC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Complete a criminal background check on each person Cherish Moving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Cherish Moving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Cherish Moving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11BCD2BB" w:rsidR="008C20D4" w:rsidRDefault="008C20D4" w:rsidP="008C20D4">
      <w:pPr>
        <w:spacing w:line="264" w:lineRule="auto"/>
      </w:pPr>
      <w:r>
        <w:t xml:space="preserve">If you have </w:t>
      </w:r>
      <w:r w:rsidR="0020127C">
        <w:t xml:space="preserve">any </w:t>
      </w:r>
      <w:r>
        <w:t xml:space="preserve">questions, please contact Ms. Tina Leipski at 360-664-1170. </w:t>
      </w:r>
      <w:r w:rsidR="00474992">
        <w:t xml:space="preserve">She </w:t>
      </w:r>
      <w:r w:rsidR="00DD68BB">
        <w:t xml:space="preserve">also </w:t>
      </w:r>
      <w:r w:rsidR="00474992">
        <w:t>can be reached by email at tleipski</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318D83FE" w:rsidR="00837443" w:rsidRDefault="00904A3D">
      <w:pPr>
        <w:spacing w:line="264" w:lineRule="auto"/>
      </w:pPr>
      <w:r>
        <w:t>David Pratt</w:t>
      </w:r>
    </w:p>
    <w:p w14:paraId="0A65477B" w14:textId="234A1CD6" w:rsidR="008C20D4" w:rsidRDefault="00904A3D">
      <w:pPr>
        <w:spacing w:line="264" w:lineRule="auto"/>
      </w:pPr>
      <w:r>
        <w:t>Assistant Director, Transportation Safety</w:t>
      </w:r>
      <w:bookmarkStart w:id="0" w:name="_GoBack"/>
      <w:bookmarkEnd w:id="0"/>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lastRenderedPageBreak/>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04A3D"/>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AE5BC1"/>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8AA94BD192D047853EE81D36547601" ma:contentTypeVersion="104" ma:contentTypeDescription="" ma:contentTypeScope="" ma:versionID="a299b37eb0d152459efeb63f9543de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2016-02-29T08:00:00+00:00</OpenedDate>
    <Date1 xmlns="dc463f71-b30c-4ab2-9473-d307f9d35888">2016-03-08T08:00:00+00:00</Date1>
    <IsDocumentOrder xmlns="dc463f71-b30c-4ab2-9473-d307f9d35888">true</IsDocumentOrder>
    <IsHighlyConfidential xmlns="dc463f71-b30c-4ab2-9473-d307f9d35888">false</IsHighlyConfidential>
    <CaseCompanyNames xmlns="dc463f71-b30c-4ab2-9473-d307f9d35888">Cherish Moving LLC</CaseCompanyNames>
    <DocketNumber xmlns="dc463f71-b30c-4ab2-9473-d307f9d35888">160257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52165-5CE0-4D84-934A-B1ACC0D1BA7F}"/>
</file>

<file path=customXml/itemProps2.xml><?xml version="1.0" encoding="utf-8"?>
<ds:datastoreItem xmlns:ds="http://schemas.openxmlformats.org/officeDocument/2006/customXml" ds:itemID="{FB0C226A-30EA-45C0-92EE-4BB0586C2984}"/>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5BE8356E-7385-4CF1-9115-0F5BFA6E37EF}"/>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2016-03-07T21:28:00Z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0x0101006E56B4D1795A2E4DB2F0B01679ED314A001B8AA94BD192D047853EE81D36547601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