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E1" w:rsidRPr="00DA6991" w:rsidRDefault="00AB5D78" w:rsidP="00561F83">
      <w:pPr>
        <w:ind w:left="-180"/>
        <w:rPr>
          <w:sz w:val="24"/>
          <w:szCs w:val="24"/>
        </w:rPr>
      </w:pPr>
      <w:r w:rsidRPr="00DA6991">
        <w:rPr>
          <w:noProof/>
          <w:sz w:val="24"/>
          <w:szCs w:val="24"/>
        </w:rPr>
        <w:drawing>
          <wp:inline distT="0" distB="0" distL="0" distR="0" wp14:anchorId="3BADF45B" wp14:editId="1B841702">
            <wp:extent cx="267652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76525" cy="1009650"/>
                    </a:xfrm>
                    <a:prstGeom prst="rect">
                      <a:avLst/>
                    </a:prstGeom>
                    <a:noFill/>
                    <a:ln w="9525">
                      <a:noFill/>
                      <a:miter lim="800000"/>
                      <a:headEnd/>
                      <a:tailEnd/>
                    </a:ln>
                  </pic:spPr>
                </pic:pic>
              </a:graphicData>
            </a:graphic>
          </wp:inline>
        </w:drawing>
      </w:r>
    </w:p>
    <w:p w:rsidR="00561F83" w:rsidRPr="00F85A16" w:rsidRDefault="00561F83" w:rsidP="00561F83">
      <w:pPr>
        <w:ind w:left="-180"/>
        <w:rPr>
          <w:rFonts w:ascii="Arial" w:hAnsi="Arial" w:cs="Arial"/>
          <w:sz w:val="24"/>
          <w:szCs w:val="24"/>
        </w:rPr>
      </w:pPr>
    </w:p>
    <w:p w:rsidR="00A07337" w:rsidRPr="00F85A16" w:rsidRDefault="00A07337" w:rsidP="00231E11">
      <w:pPr>
        <w:ind w:left="3600" w:firstLine="720"/>
        <w:rPr>
          <w:rFonts w:ascii="Arial" w:hAnsi="Arial" w:cs="Arial"/>
          <w:sz w:val="24"/>
          <w:szCs w:val="24"/>
        </w:rPr>
      </w:pPr>
    </w:p>
    <w:p w:rsidR="00A07337" w:rsidRPr="00F85A16" w:rsidRDefault="00A07337" w:rsidP="00231E11">
      <w:pPr>
        <w:ind w:left="3600" w:firstLine="720"/>
        <w:rPr>
          <w:rFonts w:ascii="Arial" w:hAnsi="Arial" w:cs="Arial"/>
          <w:sz w:val="24"/>
          <w:szCs w:val="24"/>
        </w:rPr>
      </w:pPr>
    </w:p>
    <w:p w:rsidR="001D1DC1" w:rsidRPr="00F85A16" w:rsidRDefault="00F17CC3" w:rsidP="00231E11">
      <w:pPr>
        <w:ind w:left="3600" w:firstLine="720"/>
        <w:rPr>
          <w:rFonts w:ascii="Arial" w:hAnsi="Arial" w:cs="Arial"/>
          <w:sz w:val="24"/>
          <w:szCs w:val="24"/>
        </w:rPr>
      </w:pPr>
      <w:r w:rsidRPr="00F85A16">
        <w:rPr>
          <w:rFonts w:ascii="Arial" w:hAnsi="Arial" w:cs="Arial"/>
          <w:sz w:val="24"/>
          <w:szCs w:val="24"/>
        </w:rPr>
        <w:t>March 20</w:t>
      </w:r>
      <w:r w:rsidR="00EF186C" w:rsidRPr="00F85A16">
        <w:rPr>
          <w:rFonts w:ascii="Arial" w:hAnsi="Arial" w:cs="Arial"/>
          <w:sz w:val="24"/>
          <w:szCs w:val="24"/>
        </w:rPr>
        <w:t>, 201</w:t>
      </w:r>
      <w:r w:rsidRPr="00F85A16">
        <w:rPr>
          <w:rFonts w:ascii="Arial" w:hAnsi="Arial" w:cs="Arial"/>
          <w:sz w:val="24"/>
          <w:szCs w:val="24"/>
        </w:rPr>
        <w:t>5</w:t>
      </w:r>
    </w:p>
    <w:p w:rsidR="00D071E1" w:rsidRPr="00F85A16" w:rsidRDefault="00D071E1" w:rsidP="006E58AE">
      <w:pPr>
        <w:rPr>
          <w:rFonts w:ascii="Arial" w:hAnsi="Arial" w:cs="Arial"/>
          <w:sz w:val="24"/>
          <w:szCs w:val="24"/>
        </w:rPr>
      </w:pPr>
    </w:p>
    <w:p w:rsidR="00AD56F2" w:rsidRPr="00F85A16" w:rsidRDefault="00AD56F2" w:rsidP="006E58AE">
      <w:pPr>
        <w:rPr>
          <w:rFonts w:ascii="Arial" w:hAnsi="Arial" w:cs="Arial"/>
          <w:sz w:val="24"/>
          <w:szCs w:val="24"/>
        </w:rPr>
      </w:pPr>
    </w:p>
    <w:p w:rsidR="00AD56F2" w:rsidRPr="00F85A16" w:rsidRDefault="00AD56F2" w:rsidP="006E58AE">
      <w:pPr>
        <w:rPr>
          <w:rFonts w:ascii="Arial" w:hAnsi="Arial" w:cs="Arial"/>
          <w:sz w:val="24"/>
          <w:szCs w:val="24"/>
        </w:rPr>
      </w:pPr>
    </w:p>
    <w:p w:rsidR="005B796D" w:rsidRPr="00F85A16" w:rsidRDefault="005B796D" w:rsidP="00E90AC7">
      <w:pPr>
        <w:rPr>
          <w:rFonts w:ascii="Arial" w:hAnsi="Arial" w:cs="Arial"/>
          <w:sz w:val="24"/>
          <w:szCs w:val="24"/>
        </w:rPr>
      </w:pPr>
      <w:r w:rsidRPr="00F85A16">
        <w:rPr>
          <w:rFonts w:ascii="Arial" w:hAnsi="Arial" w:cs="Arial"/>
          <w:sz w:val="24"/>
          <w:szCs w:val="24"/>
        </w:rPr>
        <w:t>Mr. Steven V. King</w:t>
      </w:r>
      <w:r w:rsidR="001D1DC1" w:rsidRPr="00F85A16">
        <w:rPr>
          <w:rFonts w:ascii="Arial" w:hAnsi="Arial" w:cs="Arial"/>
          <w:sz w:val="24"/>
          <w:szCs w:val="24"/>
        </w:rPr>
        <w:t xml:space="preserve"> </w:t>
      </w:r>
    </w:p>
    <w:p w:rsidR="001D1DC1" w:rsidRPr="00F85A16" w:rsidRDefault="001D1DC1" w:rsidP="00E90AC7">
      <w:pPr>
        <w:rPr>
          <w:rFonts w:ascii="Arial" w:hAnsi="Arial" w:cs="Arial"/>
          <w:sz w:val="24"/>
          <w:szCs w:val="24"/>
        </w:rPr>
      </w:pPr>
      <w:r w:rsidRPr="00F85A16">
        <w:rPr>
          <w:rFonts w:ascii="Arial" w:hAnsi="Arial" w:cs="Arial"/>
          <w:sz w:val="24"/>
          <w:szCs w:val="24"/>
        </w:rPr>
        <w:t xml:space="preserve">Executive Director and Secretary  </w:t>
      </w:r>
    </w:p>
    <w:p w:rsidR="001D1DC1" w:rsidRPr="00F85A16" w:rsidRDefault="001D1DC1" w:rsidP="00E90AC7">
      <w:pPr>
        <w:rPr>
          <w:rFonts w:ascii="Arial" w:hAnsi="Arial" w:cs="Arial"/>
          <w:sz w:val="24"/>
          <w:szCs w:val="24"/>
        </w:rPr>
      </w:pPr>
      <w:r w:rsidRPr="00F85A16">
        <w:rPr>
          <w:rFonts w:ascii="Arial" w:hAnsi="Arial" w:cs="Arial"/>
          <w:sz w:val="24"/>
          <w:szCs w:val="24"/>
        </w:rPr>
        <w:t xml:space="preserve">Washington Utilities and Transportation Commission </w:t>
      </w:r>
    </w:p>
    <w:p w:rsidR="001D1DC1" w:rsidRPr="00F85A16" w:rsidRDefault="001D1DC1" w:rsidP="00E90AC7">
      <w:pPr>
        <w:rPr>
          <w:rFonts w:ascii="Arial" w:hAnsi="Arial" w:cs="Arial"/>
          <w:sz w:val="24"/>
          <w:szCs w:val="24"/>
        </w:rPr>
      </w:pPr>
      <w:r w:rsidRPr="00F85A16">
        <w:rPr>
          <w:rFonts w:ascii="Arial" w:hAnsi="Arial" w:cs="Arial"/>
          <w:sz w:val="24"/>
          <w:szCs w:val="24"/>
        </w:rPr>
        <w:t>P.O. Box 47250</w:t>
      </w:r>
    </w:p>
    <w:p w:rsidR="00D25EF6" w:rsidRPr="00F85A16" w:rsidRDefault="001D1DC1" w:rsidP="00E90AC7">
      <w:pPr>
        <w:rPr>
          <w:rFonts w:ascii="Arial" w:hAnsi="Arial" w:cs="Arial"/>
          <w:sz w:val="24"/>
          <w:szCs w:val="24"/>
        </w:rPr>
      </w:pPr>
      <w:r w:rsidRPr="00F85A16">
        <w:rPr>
          <w:rFonts w:ascii="Arial" w:hAnsi="Arial" w:cs="Arial"/>
          <w:sz w:val="24"/>
          <w:szCs w:val="24"/>
        </w:rPr>
        <w:t>Olympia, Washington 98504-7250</w:t>
      </w:r>
    </w:p>
    <w:p w:rsidR="00561F83" w:rsidRPr="00F85A16" w:rsidRDefault="00561F83" w:rsidP="00E90AC7">
      <w:pPr>
        <w:rPr>
          <w:rFonts w:ascii="Arial" w:hAnsi="Arial" w:cs="Arial"/>
          <w:b/>
          <w:sz w:val="24"/>
          <w:szCs w:val="24"/>
        </w:rPr>
      </w:pPr>
    </w:p>
    <w:p w:rsidR="00A07337" w:rsidRPr="00F85A16" w:rsidRDefault="00A07337" w:rsidP="00E90AC7">
      <w:pPr>
        <w:rPr>
          <w:rFonts w:ascii="Arial" w:hAnsi="Arial" w:cs="Arial"/>
          <w:b/>
          <w:sz w:val="24"/>
          <w:szCs w:val="24"/>
        </w:rPr>
      </w:pPr>
    </w:p>
    <w:p w:rsidR="007F52B5" w:rsidRPr="00F85A16" w:rsidRDefault="001D1DC1" w:rsidP="007F52B5">
      <w:pPr>
        <w:rPr>
          <w:rFonts w:ascii="Arial" w:hAnsi="Arial" w:cs="Arial"/>
          <w:b/>
          <w:sz w:val="24"/>
          <w:szCs w:val="24"/>
        </w:rPr>
      </w:pPr>
      <w:r w:rsidRPr="00F85A16">
        <w:rPr>
          <w:rFonts w:ascii="Arial" w:hAnsi="Arial" w:cs="Arial"/>
          <w:b/>
          <w:sz w:val="24"/>
          <w:szCs w:val="24"/>
        </w:rPr>
        <w:t xml:space="preserve">RE: </w:t>
      </w:r>
      <w:r w:rsidRPr="00F85A16">
        <w:rPr>
          <w:rFonts w:ascii="Arial" w:hAnsi="Arial" w:cs="Arial"/>
          <w:b/>
          <w:sz w:val="24"/>
          <w:szCs w:val="24"/>
        </w:rPr>
        <w:tab/>
      </w:r>
      <w:r w:rsidR="00883A02" w:rsidRPr="00F85A16">
        <w:rPr>
          <w:rFonts w:ascii="Arial" w:hAnsi="Arial" w:cs="Arial"/>
          <w:sz w:val="24"/>
          <w:szCs w:val="24"/>
        </w:rPr>
        <w:t>Docket No. UG-</w:t>
      </w:r>
      <w:r w:rsidR="00F17CC3" w:rsidRPr="00F85A16">
        <w:rPr>
          <w:rFonts w:ascii="Arial" w:hAnsi="Arial" w:cs="Arial"/>
          <w:sz w:val="24"/>
          <w:szCs w:val="24"/>
        </w:rPr>
        <w:t xml:space="preserve">150201 </w:t>
      </w:r>
      <w:r w:rsidR="00883A02" w:rsidRPr="00F85A16">
        <w:rPr>
          <w:rFonts w:ascii="Arial" w:hAnsi="Arial" w:cs="Arial"/>
          <w:sz w:val="24"/>
          <w:szCs w:val="24"/>
        </w:rPr>
        <w:t>(Advice No. 201</w:t>
      </w:r>
      <w:r w:rsidR="00F17CC3" w:rsidRPr="00F85A16">
        <w:rPr>
          <w:rFonts w:ascii="Arial" w:hAnsi="Arial" w:cs="Arial"/>
          <w:sz w:val="24"/>
          <w:szCs w:val="24"/>
        </w:rPr>
        <w:t>5</w:t>
      </w:r>
      <w:r w:rsidR="00883A02" w:rsidRPr="00F85A16">
        <w:rPr>
          <w:rFonts w:ascii="Arial" w:hAnsi="Arial" w:cs="Arial"/>
          <w:sz w:val="24"/>
          <w:szCs w:val="24"/>
        </w:rPr>
        <w:t>-</w:t>
      </w:r>
      <w:r w:rsidR="00F17CC3" w:rsidRPr="00F85A16">
        <w:rPr>
          <w:rFonts w:ascii="Arial" w:hAnsi="Arial" w:cs="Arial"/>
          <w:sz w:val="24"/>
          <w:szCs w:val="24"/>
        </w:rPr>
        <w:t>02</w:t>
      </w:r>
      <w:r w:rsidR="007F52B5" w:rsidRPr="00F85A16">
        <w:rPr>
          <w:rFonts w:ascii="Arial" w:hAnsi="Arial" w:cs="Arial"/>
          <w:sz w:val="24"/>
          <w:szCs w:val="24"/>
        </w:rPr>
        <w:t xml:space="preserve">) - </w:t>
      </w:r>
      <w:r w:rsidR="007F52B5" w:rsidRPr="00F85A16">
        <w:rPr>
          <w:rFonts w:ascii="Arial" w:hAnsi="Arial" w:cs="Arial"/>
          <w:b/>
          <w:sz w:val="24"/>
          <w:szCs w:val="24"/>
          <w:u w:val="single"/>
        </w:rPr>
        <w:t>Do Not Redocket</w:t>
      </w:r>
      <w:r w:rsidR="007F52B5" w:rsidRPr="00F85A16">
        <w:rPr>
          <w:rFonts w:ascii="Arial" w:hAnsi="Arial" w:cs="Arial"/>
          <w:sz w:val="24"/>
          <w:szCs w:val="24"/>
        </w:rPr>
        <w:tab/>
      </w:r>
    </w:p>
    <w:p w:rsidR="001D1DC1" w:rsidRPr="00F85A16" w:rsidRDefault="007F52B5" w:rsidP="00372F5F">
      <w:pPr>
        <w:ind w:firstLine="720"/>
        <w:rPr>
          <w:rFonts w:ascii="Arial" w:hAnsi="Arial" w:cs="Arial"/>
          <w:sz w:val="24"/>
          <w:szCs w:val="24"/>
        </w:rPr>
      </w:pPr>
      <w:r w:rsidRPr="00F85A16">
        <w:rPr>
          <w:rFonts w:ascii="Arial" w:hAnsi="Arial" w:cs="Arial"/>
          <w:sz w:val="24"/>
          <w:szCs w:val="24"/>
        </w:rPr>
        <w:t xml:space="preserve">Substitute </w:t>
      </w:r>
      <w:r w:rsidR="001D1DC1" w:rsidRPr="00F85A16">
        <w:rPr>
          <w:rFonts w:ascii="Arial" w:hAnsi="Arial" w:cs="Arial"/>
          <w:sz w:val="24"/>
          <w:szCs w:val="24"/>
        </w:rPr>
        <w:t>Tariff Filing – Filed Electronically</w:t>
      </w:r>
    </w:p>
    <w:p w:rsidR="00561F83" w:rsidRPr="00F85A16" w:rsidRDefault="00561F83" w:rsidP="00E90AC7">
      <w:pPr>
        <w:rPr>
          <w:rFonts w:ascii="Arial" w:hAnsi="Arial" w:cs="Arial"/>
          <w:sz w:val="24"/>
          <w:szCs w:val="24"/>
        </w:rPr>
      </w:pPr>
    </w:p>
    <w:p w:rsidR="00A07337" w:rsidRPr="00F85A16" w:rsidRDefault="00A07337" w:rsidP="00E90AC7">
      <w:pPr>
        <w:rPr>
          <w:rFonts w:ascii="Arial" w:hAnsi="Arial" w:cs="Arial"/>
          <w:sz w:val="24"/>
          <w:szCs w:val="24"/>
        </w:rPr>
      </w:pPr>
    </w:p>
    <w:p w:rsidR="001D1DC1" w:rsidRPr="00F85A16" w:rsidRDefault="00556F51" w:rsidP="00E90AC7">
      <w:pPr>
        <w:rPr>
          <w:rFonts w:ascii="Arial" w:hAnsi="Arial" w:cs="Arial"/>
          <w:sz w:val="24"/>
          <w:szCs w:val="24"/>
        </w:rPr>
      </w:pPr>
      <w:r w:rsidRPr="00F85A16">
        <w:rPr>
          <w:rFonts w:ascii="Arial" w:hAnsi="Arial" w:cs="Arial"/>
          <w:sz w:val="24"/>
          <w:szCs w:val="24"/>
        </w:rPr>
        <w:t>Dear Mr. King</w:t>
      </w:r>
      <w:r w:rsidR="001D1DC1" w:rsidRPr="00F85A16">
        <w:rPr>
          <w:rFonts w:ascii="Arial" w:hAnsi="Arial" w:cs="Arial"/>
          <w:sz w:val="24"/>
          <w:szCs w:val="24"/>
        </w:rPr>
        <w:t>:</w:t>
      </w:r>
    </w:p>
    <w:p w:rsidR="007F52B5" w:rsidRPr="00F85A16" w:rsidRDefault="007F52B5" w:rsidP="00E90AC7">
      <w:pPr>
        <w:rPr>
          <w:rFonts w:ascii="Arial" w:hAnsi="Arial" w:cs="Arial"/>
          <w:sz w:val="24"/>
          <w:szCs w:val="24"/>
        </w:rPr>
      </w:pPr>
    </w:p>
    <w:p w:rsidR="007F52B5" w:rsidRPr="00F85A16" w:rsidRDefault="007F52B5" w:rsidP="001B3F56">
      <w:pPr>
        <w:rPr>
          <w:rFonts w:ascii="Arial" w:hAnsi="Arial" w:cs="Arial"/>
          <w:sz w:val="24"/>
          <w:szCs w:val="24"/>
        </w:rPr>
      </w:pPr>
      <w:r w:rsidRPr="00F85A16">
        <w:rPr>
          <w:rFonts w:ascii="Arial" w:hAnsi="Arial" w:cs="Arial"/>
          <w:sz w:val="24"/>
          <w:szCs w:val="24"/>
        </w:rPr>
        <w:t>Puget Sound Energy, Inc. (</w:t>
      </w:r>
      <w:r w:rsidR="00EF186C" w:rsidRPr="00F85A16">
        <w:rPr>
          <w:rFonts w:ascii="Arial" w:hAnsi="Arial" w:cs="Arial"/>
          <w:sz w:val="24"/>
          <w:szCs w:val="24"/>
        </w:rPr>
        <w:t>“PSE”</w:t>
      </w:r>
      <w:r w:rsidRPr="00F85A16">
        <w:rPr>
          <w:rFonts w:ascii="Arial" w:hAnsi="Arial" w:cs="Arial"/>
          <w:sz w:val="24"/>
          <w:szCs w:val="24"/>
        </w:rPr>
        <w:t>) hereby submits in c</w:t>
      </w:r>
      <w:r w:rsidR="00FA42D5" w:rsidRPr="00F85A16">
        <w:rPr>
          <w:rFonts w:ascii="Arial" w:hAnsi="Arial" w:cs="Arial"/>
          <w:sz w:val="24"/>
          <w:szCs w:val="24"/>
        </w:rPr>
        <w:t>onn</w:t>
      </w:r>
      <w:r w:rsidR="00883A02" w:rsidRPr="00F85A16">
        <w:rPr>
          <w:rFonts w:ascii="Arial" w:hAnsi="Arial" w:cs="Arial"/>
          <w:sz w:val="24"/>
          <w:szCs w:val="24"/>
        </w:rPr>
        <w:t>ection with Docket No. UG-</w:t>
      </w:r>
      <w:r w:rsidR="00BB0A7C" w:rsidRPr="00F85A16">
        <w:rPr>
          <w:rFonts w:ascii="Arial" w:hAnsi="Arial" w:cs="Arial"/>
          <w:sz w:val="24"/>
          <w:szCs w:val="24"/>
        </w:rPr>
        <w:t>150201</w:t>
      </w:r>
      <w:r w:rsidRPr="00F85A16">
        <w:rPr>
          <w:rFonts w:ascii="Arial" w:hAnsi="Arial" w:cs="Arial"/>
          <w:sz w:val="24"/>
          <w:szCs w:val="24"/>
        </w:rPr>
        <w:t xml:space="preserve"> the fo</w:t>
      </w:r>
      <w:r w:rsidR="00B82990" w:rsidRPr="00F85A16">
        <w:rPr>
          <w:rFonts w:ascii="Arial" w:hAnsi="Arial" w:cs="Arial"/>
          <w:sz w:val="24"/>
          <w:szCs w:val="24"/>
        </w:rPr>
        <w:t>llow</w:t>
      </w:r>
      <w:r w:rsidR="00EF186C" w:rsidRPr="00F85A16">
        <w:rPr>
          <w:rFonts w:ascii="Arial" w:hAnsi="Arial" w:cs="Arial"/>
          <w:sz w:val="24"/>
          <w:szCs w:val="24"/>
        </w:rPr>
        <w:t>ing substitute tariff sheet</w:t>
      </w:r>
      <w:r w:rsidR="00BB0A7C" w:rsidRPr="00F85A16">
        <w:rPr>
          <w:rFonts w:ascii="Arial" w:hAnsi="Arial" w:cs="Arial"/>
          <w:sz w:val="24"/>
          <w:szCs w:val="24"/>
        </w:rPr>
        <w:t>s</w:t>
      </w:r>
      <w:r w:rsidR="00B82990" w:rsidRPr="00F85A16">
        <w:rPr>
          <w:rFonts w:ascii="Arial" w:hAnsi="Arial" w:cs="Arial"/>
          <w:sz w:val="24"/>
          <w:szCs w:val="24"/>
        </w:rPr>
        <w:t xml:space="preserve"> to replace </w:t>
      </w:r>
      <w:r w:rsidR="000973DB" w:rsidRPr="00F85A16">
        <w:rPr>
          <w:rFonts w:ascii="Arial" w:hAnsi="Arial" w:cs="Arial"/>
          <w:sz w:val="24"/>
          <w:szCs w:val="24"/>
        </w:rPr>
        <w:t xml:space="preserve">the </w:t>
      </w:r>
      <w:r w:rsidR="00883A02" w:rsidRPr="00F85A16">
        <w:rPr>
          <w:rFonts w:ascii="Arial" w:hAnsi="Arial" w:cs="Arial"/>
          <w:sz w:val="24"/>
          <w:szCs w:val="24"/>
        </w:rPr>
        <w:t>tariff sheet</w:t>
      </w:r>
      <w:r w:rsidR="00BB0A7C" w:rsidRPr="00F85A16">
        <w:rPr>
          <w:rFonts w:ascii="Arial" w:hAnsi="Arial" w:cs="Arial"/>
          <w:sz w:val="24"/>
          <w:szCs w:val="24"/>
        </w:rPr>
        <w:t>s</w:t>
      </w:r>
      <w:r w:rsidR="006B6D2C" w:rsidRPr="00F85A16">
        <w:rPr>
          <w:rFonts w:ascii="Arial" w:hAnsi="Arial" w:cs="Arial"/>
          <w:sz w:val="24"/>
          <w:szCs w:val="24"/>
        </w:rPr>
        <w:t xml:space="preserve"> </w:t>
      </w:r>
      <w:r w:rsidR="000E2838" w:rsidRPr="00F85A16">
        <w:rPr>
          <w:rFonts w:ascii="Arial" w:hAnsi="Arial" w:cs="Arial"/>
          <w:sz w:val="24"/>
          <w:szCs w:val="24"/>
        </w:rPr>
        <w:t xml:space="preserve">accompanying </w:t>
      </w:r>
      <w:r w:rsidR="00BB0A7C" w:rsidRPr="00F85A16">
        <w:rPr>
          <w:rFonts w:ascii="Arial" w:hAnsi="Arial" w:cs="Arial"/>
          <w:sz w:val="24"/>
          <w:szCs w:val="24"/>
        </w:rPr>
        <w:t>PSE’s February 6, 2015</w:t>
      </w:r>
      <w:r w:rsidR="00D07BC9" w:rsidRPr="00F85A16">
        <w:rPr>
          <w:rFonts w:ascii="Arial" w:hAnsi="Arial" w:cs="Arial"/>
          <w:sz w:val="24"/>
          <w:szCs w:val="24"/>
        </w:rPr>
        <w:t>,</w:t>
      </w:r>
      <w:r w:rsidR="00BB0A7C" w:rsidRPr="00F85A16">
        <w:rPr>
          <w:rFonts w:ascii="Arial" w:hAnsi="Arial" w:cs="Arial"/>
          <w:sz w:val="24"/>
          <w:szCs w:val="24"/>
        </w:rPr>
        <w:t xml:space="preserve"> f</w:t>
      </w:r>
      <w:r w:rsidR="006B6D2C" w:rsidRPr="00F85A16">
        <w:rPr>
          <w:rFonts w:ascii="Arial" w:hAnsi="Arial" w:cs="Arial"/>
          <w:sz w:val="24"/>
          <w:szCs w:val="24"/>
        </w:rPr>
        <w:t xml:space="preserve">iling </w:t>
      </w:r>
      <w:r w:rsidR="000E2838" w:rsidRPr="00F85A16">
        <w:rPr>
          <w:rFonts w:ascii="Arial" w:hAnsi="Arial" w:cs="Arial"/>
          <w:sz w:val="24"/>
          <w:szCs w:val="24"/>
        </w:rPr>
        <w:t>which was submitted</w:t>
      </w:r>
      <w:r w:rsidR="001227BE" w:rsidRPr="00F85A16">
        <w:rPr>
          <w:rFonts w:ascii="Arial" w:hAnsi="Arial" w:cs="Arial"/>
          <w:sz w:val="24"/>
          <w:szCs w:val="24"/>
        </w:rPr>
        <w:t xml:space="preserve"> under </w:t>
      </w:r>
      <w:r w:rsidR="00883A02" w:rsidRPr="00F85A16">
        <w:rPr>
          <w:rFonts w:ascii="Arial" w:hAnsi="Arial" w:cs="Arial"/>
          <w:sz w:val="24"/>
          <w:szCs w:val="24"/>
        </w:rPr>
        <w:t>PSE’s Advice No. 201</w:t>
      </w:r>
      <w:r w:rsidR="00BB0A7C" w:rsidRPr="00F85A16">
        <w:rPr>
          <w:rFonts w:ascii="Arial" w:hAnsi="Arial" w:cs="Arial"/>
          <w:sz w:val="24"/>
          <w:szCs w:val="24"/>
        </w:rPr>
        <w:t>5</w:t>
      </w:r>
      <w:r w:rsidR="00883A02" w:rsidRPr="00F85A16">
        <w:rPr>
          <w:rFonts w:ascii="Arial" w:hAnsi="Arial" w:cs="Arial"/>
          <w:sz w:val="24"/>
          <w:szCs w:val="24"/>
        </w:rPr>
        <w:t>-</w:t>
      </w:r>
      <w:r w:rsidR="00BB0A7C" w:rsidRPr="00F85A16">
        <w:rPr>
          <w:rFonts w:ascii="Arial" w:hAnsi="Arial" w:cs="Arial"/>
          <w:sz w:val="24"/>
          <w:szCs w:val="24"/>
        </w:rPr>
        <w:t>02</w:t>
      </w:r>
      <w:r w:rsidRPr="00F85A16">
        <w:rPr>
          <w:rFonts w:ascii="Arial" w:hAnsi="Arial" w:cs="Arial"/>
          <w:sz w:val="24"/>
          <w:szCs w:val="24"/>
        </w:rPr>
        <w:t xml:space="preserve">. </w:t>
      </w:r>
      <w:r w:rsidR="001B3F56" w:rsidRPr="00F85A16">
        <w:rPr>
          <w:rFonts w:ascii="Arial" w:hAnsi="Arial" w:cs="Arial"/>
          <w:sz w:val="24"/>
          <w:szCs w:val="24"/>
        </w:rPr>
        <w:t xml:space="preserve"> </w:t>
      </w:r>
      <w:r w:rsidRPr="00F85A16">
        <w:rPr>
          <w:rFonts w:ascii="Arial" w:hAnsi="Arial" w:cs="Arial"/>
          <w:sz w:val="24"/>
          <w:szCs w:val="24"/>
        </w:rPr>
        <w:t xml:space="preserve">This substitute filing is pursuant to RCW 80.28.060 and Chapter 480-80 WAC and includes the following </w:t>
      </w:r>
      <w:r w:rsidR="001B3F56" w:rsidRPr="00F85A16">
        <w:rPr>
          <w:rFonts w:ascii="Arial" w:hAnsi="Arial" w:cs="Arial"/>
          <w:sz w:val="24"/>
          <w:szCs w:val="24"/>
        </w:rPr>
        <w:t>portion of the Company’s WN U-2</w:t>
      </w:r>
      <w:r w:rsidR="00B82990" w:rsidRPr="00F85A16">
        <w:rPr>
          <w:rFonts w:ascii="Arial" w:hAnsi="Arial" w:cs="Arial"/>
          <w:sz w:val="24"/>
          <w:szCs w:val="24"/>
        </w:rPr>
        <w:t xml:space="preserve"> tariff for natural gas</w:t>
      </w:r>
      <w:r w:rsidRPr="00F85A16">
        <w:rPr>
          <w:rFonts w:ascii="Arial" w:hAnsi="Arial" w:cs="Arial"/>
          <w:sz w:val="24"/>
          <w:szCs w:val="24"/>
        </w:rPr>
        <w:t xml:space="preserve"> service</w:t>
      </w:r>
      <w:r w:rsidRPr="00F85A16">
        <w:rPr>
          <w:rFonts w:ascii="Arial" w:hAnsi="Arial" w:cs="Arial"/>
          <w:snapToGrid w:val="0"/>
          <w:sz w:val="24"/>
          <w:szCs w:val="24"/>
        </w:rPr>
        <w:t xml:space="preserve">.  </w:t>
      </w:r>
    </w:p>
    <w:p w:rsidR="00246851" w:rsidRPr="00F85A16" w:rsidRDefault="00246851" w:rsidP="00246851">
      <w:pPr>
        <w:rPr>
          <w:rFonts w:ascii="Arial" w:hAnsi="Arial" w:cs="Arial"/>
          <w:b/>
          <w:sz w:val="24"/>
          <w:szCs w:val="24"/>
          <w:u w:val="single"/>
        </w:rPr>
      </w:pPr>
    </w:p>
    <w:p w:rsidR="00F17CC3" w:rsidRPr="00F85A16" w:rsidRDefault="00F17CC3" w:rsidP="00BB0A7C">
      <w:pPr>
        <w:pStyle w:val="BodyText"/>
        <w:tabs>
          <w:tab w:val="left" w:pos="2340"/>
        </w:tabs>
        <w:ind w:left="3150" w:hanging="2430"/>
        <w:rPr>
          <w:rFonts w:ascii="Arial" w:hAnsi="Arial" w:cs="Arial"/>
          <w:snapToGrid w:val="0"/>
          <w:szCs w:val="22"/>
        </w:rPr>
      </w:pPr>
      <w:r w:rsidRPr="00F85A16">
        <w:rPr>
          <w:rFonts w:ascii="Arial" w:hAnsi="Arial" w:cs="Arial"/>
          <w:snapToGrid w:val="0"/>
          <w:szCs w:val="22"/>
        </w:rPr>
        <w:t>9</w:t>
      </w:r>
      <w:r w:rsidRPr="00F85A16">
        <w:rPr>
          <w:rFonts w:ascii="Arial" w:hAnsi="Arial" w:cs="Arial"/>
          <w:snapToGrid w:val="0"/>
          <w:szCs w:val="22"/>
          <w:vertAlign w:val="superscript"/>
        </w:rPr>
        <w:t>th</w:t>
      </w:r>
      <w:r w:rsidRPr="00F85A16">
        <w:rPr>
          <w:rFonts w:ascii="Arial" w:hAnsi="Arial" w:cs="Arial"/>
          <w:snapToGrid w:val="0"/>
          <w:szCs w:val="22"/>
        </w:rPr>
        <w:t xml:space="preserve"> Revision of Sheet No. 107-D </w:t>
      </w:r>
      <w:r w:rsidR="00F85A16">
        <w:rPr>
          <w:rFonts w:ascii="Arial" w:hAnsi="Arial" w:cs="Arial"/>
          <w:snapToGrid w:val="0"/>
          <w:szCs w:val="22"/>
        </w:rPr>
        <w:t xml:space="preserve">  </w:t>
      </w:r>
      <w:r w:rsidRPr="00F85A16">
        <w:rPr>
          <w:rFonts w:ascii="Arial" w:hAnsi="Arial" w:cs="Arial"/>
          <w:snapToGrid w:val="0"/>
          <w:szCs w:val="22"/>
        </w:rPr>
        <w:t>- Schedule No. 7: Facilities Extension Standards (Continued)</w:t>
      </w:r>
    </w:p>
    <w:p w:rsidR="00F17CC3" w:rsidRPr="00F85A16" w:rsidRDefault="00F17CC3" w:rsidP="00BB0A7C">
      <w:pPr>
        <w:tabs>
          <w:tab w:val="left" w:pos="2340"/>
        </w:tabs>
        <w:ind w:left="3150" w:hanging="2430"/>
        <w:rPr>
          <w:rFonts w:ascii="Arial" w:hAnsi="Arial" w:cs="Arial"/>
          <w:snapToGrid w:val="0"/>
          <w:sz w:val="22"/>
          <w:szCs w:val="22"/>
        </w:rPr>
      </w:pPr>
      <w:r w:rsidRPr="00F85A16">
        <w:rPr>
          <w:rFonts w:ascii="Arial" w:hAnsi="Arial" w:cs="Arial"/>
          <w:snapToGrid w:val="0"/>
          <w:sz w:val="22"/>
          <w:szCs w:val="22"/>
        </w:rPr>
        <w:t>9</w:t>
      </w:r>
      <w:r w:rsidRPr="00F85A16">
        <w:rPr>
          <w:rFonts w:ascii="Arial" w:hAnsi="Arial" w:cs="Arial"/>
          <w:snapToGrid w:val="0"/>
          <w:sz w:val="22"/>
          <w:szCs w:val="22"/>
          <w:vertAlign w:val="superscript"/>
        </w:rPr>
        <w:t>th</w:t>
      </w:r>
      <w:r w:rsidRPr="00F85A16">
        <w:rPr>
          <w:rFonts w:ascii="Arial" w:hAnsi="Arial" w:cs="Arial"/>
          <w:snapToGrid w:val="0"/>
          <w:sz w:val="22"/>
          <w:szCs w:val="22"/>
        </w:rPr>
        <w:t xml:space="preserve"> Revision of Sheet No. 107-E </w:t>
      </w:r>
      <w:r w:rsidR="00F85A16">
        <w:rPr>
          <w:rFonts w:ascii="Arial" w:hAnsi="Arial" w:cs="Arial"/>
          <w:snapToGrid w:val="0"/>
          <w:sz w:val="22"/>
          <w:szCs w:val="22"/>
        </w:rPr>
        <w:t xml:space="preserve">  </w:t>
      </w:r>
      <w:r w:rsidRPr="00F85A16">
        <w:rPr>
          <w:rFonts w:ascii="Arial" w:hAnsi="Arial" w:cs="Arial"/>
          <w:snapToGrid w:val="0"/>
          <w:sz w:val="22"/>
          <w:szCs w:val="22"/>
        </w:rPr>
        <w:t>- Schedule No. 7: Facilities Extension Standards (Continued)</w:t>
      </w:r>
    </w:p>
    <w:p w:rsidR="00F17CC3" w:rsidRPr="00F85A16" w:rsidRDefault="00F17CC3" w:rsidP="00BB0A7C">
      <w:pPr>
        <w:pStyle w:val="BodyText"/>
        <w:tabs>
          <w:tab w:val="left" w:pos="2340"/>
        </w:tabs>
        <w:ind w:left="3150" w:hanging="2430"/>
        <w:rPr>
          <w:rFonts w:ascii="Arial" w:hAnsi="Arial" w:cs="Arial"/>
          <w:snapToGrid w:val="0"/>
          <w:szCs w:val="22"/>
        </w:rPr>
      </w:pPr>
      <w:r w:rsidRPr="00F85A16">
        <w:rPr>
          <w:rFonts w:ascii="Arial" w:hAnsi="Arial" w:cs="Arial"/>
          <w:snapToGrid w:val="0"/>
          <w:szCs w:val="22"/>
        </w:rPr>
        <w:t>11</w:t>
      </w:r>
      <w:r w:rsidRPr="00F85A16">
        <w:rPr>
          <w:rFonts w:ascii="Arial" w:hAnsi="Arial" w:cs="Arial"/>
          <w:snapToGrid w:val="0"/>
          <w:szCs w:val="22"/>
          <w:vertAlign w:val="superscript"/>
        </w:rPr>
        <w:t>th</w:t>
      </w:r>
      <w:r w:rsidRPr="00F85A16">
        <w:rPr>
          <w:rFonts w:ascii="Arial" w:hAnsi="Arial" w:cs="Arial"/>
          <w:snapToGrid w:val="0"/>
          <w:szCs w:val="22"/>
        </w:rPr>
        <w:t xml:space="preserve"> Revision of Sheet No. 107-F - Schedule No. 7: Facilities Extension Standards (Continued) </w:t>
      </w:r>
    </w:p>
    <w:p w:rsidR="00F17CC3" w:rsidRPr="00F85A16" w:rsidRDefault="00F17CC3" w:rsidP="00246851">
      <w:pPr>
        <w:rPr>
          <w:rFonts w:ascii="Arial" w:hAnsi="Arial" w:cs="Arial"/>
          <w:b/>
          <w:sz w:val="24"/>
          <w:szCs w:val="24"/>
          <w:u w:val="single"/>
        </w:rPr>
      </w:pPr>
    </w:p>
    <w:p w:rsidR="001C19B8" w:rsidRPr="00F85A16" w:rsidRDefault="001C19B8" w:rsidP="001C19B8">
      <w:pPr>
        <w:rPr>
          <w:rFonts w:ascii="Arial" w:hAnsi="Arial" w:cs="Arial"/>
          <w:sz w:val="24"/>
          <w:szCs w:val="24"/>
        </w:rPr>
      </w:pPr>
      <w:r w:rsidRPr="00F85A16">
        <w:rPr>
          <w:rFonts w:ascii="Arial" w:hAnsi="Arial" w:cs="Arial"/>
          <w:sz w:val="24"/>
          <w:szCs w:val="24"/>
        </w:rPr>
        <w:t>The purpose of this substitute tariff filing is to revise the effective date of the tariff sheets from March 27, 2015, to June 1, 20</w:t>
      </w:r>
      <w:r w:rsidR="00D07BC9" w:rsidRPr="00F85A16">
        <w:rPr>
          <w:rFonts w:ascii="Arial" w:hAnsi="Arial" w:cs="Arial"/>
          <w:sz w:val="24"/>
          <w:szCs w:val="24"/>
        </w:rPr>
        <w:t>15, at the request of the WUTC S</w:t>
      </w:r>
      <w:r w:rsidRPr="00F85A16">
        <w:rPr>
          <w:rFonts w:ascii="Arial" w:hAnsi="Arial" w:cs="Arial"/>
          <w:sz w:val="24"/>
          <w:szCs w:val="24"/>
        </w:rPr>
        <w:t>taff.  The effective date of the proposed tariff rates are also change</w:t>
      </w:r>
      <w:r w:rsidR="00D07BC9" w:rsidRPr="00F85A16">
        <w:rPr>
          <w:rFonts w:ascii="Arial" w:hAnsi="Arial" w:cs="Arial"/>
          <w:sz w:val="24"/>
          <w:szCs w:val="24"/>
        </w:rPr>
        <w:t>d</w:t>
      </w:r>
      <w:r w:rsidRPr="00F85A16">
        <w:rPr>
          <w:rFonts w:ascii="Arial" w:hAnsi="Arial" w:cs="Arial"/>
          <w:sz w:val="24"/>
          <w:szCs w:val="24"/>
        </w:rPr>
        <w:t xml:space="preserve"> from April 1, 2015, to June 1, 2015, accordingly.</w:t>
      </w:r>
    </w:p>
    <w:p w:rsidR="001C19B8" w:rsidRPr="00F85A16" w:rsidRDefault="001C19B8" w:rsidP="001C19B8">
      <w:pPr>
        <w:rPr>
          <w:rFonts w:ascii="Arial" w:hAnsi="Arial" w:cs="Arial"/>
          <w:sz w:val="24"/>
          <w:szCs w:val="24"/>
        </w:rPr>
      </w:pPr>
      <w:bookmarkStart w:id="0" w:name="_GoBack"/>
      <w:bookmarkEnd w:id="0"/>
    </w:p>
    <w:p w:rsidR="00DA6991" w:rsidRPr="00F85A16" w:rsidRDefault="001C19B8" w:rsidP="001C19B8">
      <w:pPr>
        <w:rPr>
          <w:rFonts w:ascii="Arial" w:hAnsi="Arial" w:cs="Arial"/>
          <w:snapToGrid w:val="0"/>
          <w:sz w:val="24"/>
          <w:szCs w:val="24"/>
        </w:rPr>
      </w:pPr>
      <w:r w:rsidRPr="00F85A16">
        <w:rPr>
          <w:rFonts w:ascii="Arial" w:hAnsi="Arial" w:cs="Arial"/>
          <w:sz w:val="24"/>
          <w:szCs w:val="24"/>
        </w:rPr>
        <w:t>This substitution is provided for in WAC 480-80-111(a) as the revisions address concerns of the Commission with the pending tariff sheets.  The tariff sheets described herein reflect the original issue dates of February 6, 2015, and the revised effective dates of June 1, 2015.</w:t>
      </w:r>
      <w:r w:rsidR="00DA6991" w:rsidRPr="00F85A16">
        <w:rPr>
          <w:rFonts w:ascii="Arial" w:hAnsi="Arial" w:cs="Arial"/>
          <w:snapToGrid w:val="0"/>
          <w:sz w:val="24"/>
          <w:szCs w:val="24"/>
        </w:rPr>
        <w:t xml:space="preserve"> </w:t>
      </w:r>
    </w:p>
    <w:p w:rsidR="00DA6991" w:rsidRPr="00F85A16" w:rsidRDefault="00DA6991" w:rsidP="00DA6991">
      <w:pPr>
        <w:rPr>
          <w:rFonts w:ascii="Arial" w:hAnsi="Arial" w:cs="Arial"/>
          <w:snapToGrid w:val="0"/>
          <w:sz w:val="24"/>
          <w:szCs w:val="24"/>
        </w:rPr>
      </w:pPr>
    </w:p>
    <w:p w:rsidR="001C19B8" w:rsidRPr="00F85A16" w:rsidRDefault="001C19B8">
      <w:pPr>
        <w:rPr>
          <w:rFonts w:ascii="Arial" w:hAnsi="Arial" w:cs="Arial"/>
          <w:sz w:val="24"/>
          <w:szCs w:val="24"/>
        </w:rPr>
      </w:pPr>
      <w:r w:rsidRPr="00F85A16">
        <w:rPr>
          <w:rFonts w:ascii="Arial" w:hAnsi="Arial" w:cs="Arial"/>
          <w:sz w:val="24"/>
          <w:szCs w:val="24"/>
        </w:rPr>
        <w:br w:type="page"/>
      </w:r>
    </w:p>
    <w:p w:rsidR="00DA6991" w:rsidRPr="00F85A16" w:rsidRDefault="00DA6991" w:rsidP="00DA6991">
      <w:pPr>
        <w:rPr>
          <w:rFonts w:ascii="Arial" w:hAnsi="Arial" w:cs="Arial"/>
          <w:sz w:val="24"/>
          <w:szCs w:val="24"/>
        </w:rPr>
      </w:pPr>
      <w:r w:rsidRPr="00F85A16">
        <w:rPr>
          <w:rFonts w:ascii="Arial" w:hAnsi="Arial" w:cs="Arial"/>
          <w:sz w:val="24"/>
          <w:szCs w:val="24"/>
        </w:rPr>
        <w:lastRenderedPageBreak/>
        <w:t>Please contact Lynn Logen at (425) 462-3872 for additional information about this filing.  If you have any other questions please contact me at (425) 456</w:t>
      </w:r>
      <w:r w:rsidRPr="00F85A16">
        <w:rPr>
          <w:rFonts w:ascii="Arial" w:hAnsi="Arial" w:cs="Arial"/>
          <w:sz w:val="24"/>
          <w:szCs w:val="24"/>
        </w:rPr>
        <w:noBreakHyphen/>
        <w:t>2110.</w:t>
      </w:r>
      <w:r w:rsidRPr="00F85A16">
        <w:rPr>
          <w:rFonts w:ascii="Arial" w:hAnsi="Arial" w:cs="Arial"/>
          <w:sz w:val="24"/>
          <w:szCs w:val="24"/>
        </w:rPr>
        <w:tab/>
      </w:r>
    </w:p>
    <w:p w:rsidR="00863932" w:rsidRPr="00F85A16" w:rsidRDefault="00863932" w:rsidP="00985668">
      <w:pPr>
        <w:rPr>
          <w:rFonts w:ascii="Arial" w:hAnsi="Arial" w:cs="Arial"/>
          <w:sz w:val="24"/>
          <w:szCs w:val="24"/>
        </w:rPr>
      </w:pPr>
    </w:p>
    <w:p w:rsidR="001D1DC1" w:rsidRPr="00F85A16" w:rsidRDefault="006A46E7" w:rsidP="00985668">
      <w:pPr>
        <w:rPr>
          <w:rFonts w:ascii="Arial" w:hAnsi="Arial" w:cs="Arial"/>
          <w:sz w:val="24"/>
          <w:szCs w:val="24"/>
        </w:rPr>
      </w:pP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t>Sincerely</w:t>
      </w:r>
      <w:r w:rsidR="001D1DC1" w:rsidRPr="00F85A16">
        <w:rPr>
          <w:rFonts w:ascii="Arial" w:hAnsi="Arial" w:cs="Arial"/>
          <w:sz w:val="24"/>
          <w:szCs w:val="24"/>
        </w:rPr>
        <w:t>,</w:t>
      </w:r>
    </w:p>
    <w:p w:rsidR="001D1DC1" w:rsidRPr="00F85A16" w:rsidRDefault="001D1DC1" w:rsidP="00985668">
      <w:pPr>
        <w:rPr>
          <w:rFonts w:ascii="Arial" w:hAnsi="Arial" w:cs="Arial"/>
          <w:sz w:val="24"/>
          <w:szCs w:val="24"/>
        </w:rPr>
      </w:pPr>
    </w:p>
    <w:p w:rsidR="005634EA" w:rsidRPr="00F85A16" w:rsidRDefault="005634EA" w:rsidP="00985668">
      <w:pPr>
        <w:rPr>
          <w:rFonts w:ascii="Arial" w:hAnsi="Arial" w:cs="Arial"/>
          <w:sz w:val="24"/>
          <w:szCs w:val="24"/>
        </w:rPr>
      </w:pPr>
    </w:p>
    <w:p w:rsidR="000030F8" w:rsidRPr="00F85A16" w:rsidRDefault="000030F8" w:rsidP="00985668">
      <w:pPr>
        <w:rPr>
          <w:rFonts w:ascii="Arial" w:hAnsi="Arial" w:cs="Arial"/>
          <w:sz w:val="24"/>
          <w:szCs w:val="24"/>
        </w:rPr>
      </w:pPr>
    </w:p>
    <w:p w:rsidR="001D1DC1" w:rsidRPr="00F85A16" w:rsidRDefault="006A46E7" w:rsidP="00985668">
      <w:pPr>
        <w:rPr>
          <w:rFonts w:ascii="Arial" w:hAnsi="Arial" w:cs="Arial"/>
          <w:sz w:val="24"/>
          <w:szCs w:val="24"/>
        </w:rPr>
      </w:pP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t>Ken</w:t>
      </w:r>
      <w:r w:rsidR="00384C9C" w:rsidRPr="00F85A16">
        <w:rPr>
          <w:rFonts w:ascii="Arial" w:hAnsi="Arial" w:cs="Arial"/>
          <w:sz w:val="24"/>
          <w:szCs w:val="24"/>
        </w:rPr>
        <w:t xml:space="preserve"> Johnson</w:t>
      </w:r>
    </w:p>
    <w:p w:rsidR="00C64973" w:rsidRPr="00F85A16" w:rsidRDefault="001D1DC1" w:rsidP="00985668">
      <w:pPr>
        <w:rPr>
          <w:rFonts w:ascii="Arial" w:hAnsi="Arial" w:cs="Arial"/>
          <w:sz w:val="24"/>
          <w:szCs w:val="24"/>
        </w:rPr>
      </w:pP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r>
      <w:r w:rsidRPr="00F85A16">
        <w:rPr>
          <w:rFonts w:ascii="Arial" w:hAnsi="Arial" w:cs="Arial"/>
          <w:sz w:val="24"/>
          <w:szCs w:val="24"/>
        </w:rPr>
        <w:tab/>
        <w:t xml:space="preserve">Director, </w:t>
      </w:r>
      <w:r w:rsidR="00C64973" w:rsidRPr="00F85A16">
        <w:rPr>
          <w:rFonts w:ascii="Arial" w:hAnsi="Arial" w:cs="Arial"/>
          <w:sz w:val="24"/>
          <w:szCs w:val="24"/>
        </w:rPr>
        <w:t>State Regulatory Affairs</w:t>
      </w:r>
    </w:p>
    <w:p w:rsidR="00C64973" w:rsidRPr="00F85A16" w:rsidRDefault="00C64973" w:rsidP="00985668">
      <w:pPr>
        <w:rPr>
          <w:rFonts w:ascii="Arial" w:hAnsi="Arial" w:cs="Arial"/>
          <w:sz w:val="24"/>
          <w:szCs w:val="24"/>
        </w:rPr>
      </w:pPr>
    </w:p>
    <w:p w:rsidR="00561F83" w:rsidRPr="00F85A16" w:rsidRDefault="000F30EF" w:rsidP="00985668">
      <w:pPr>
        <w:rPr>
          <w:rFonts w:ascii="Arial" w:hAnsi="Arial" w:cs="Arial"/>
          <w:sz w:val="24"/>
          <w:szCs w:val="24"/>
        </w:rPr>
      </w:pPr>
      <w:r w:rsidRPr="00F85A16">
        <w:rPr>
          <w:rFonts w:ascii="Arial" w:hAnsi="Arial" w:cs="Arial"/>
          <w:sz w:val="24"/>
          <w:szCs w:val="24"/>
        </w:rPr>
        <w:t>Enclosure</w:t>
      </w:r>
    </w:p>
    <w:p w:rsidR="0070316B" w:rsidRPr="00F85A16" w:rsidRDefault="0070316B" w:rsidP="00985668">
      <w:pPr>
        <w:rPr>
          <w:rFonts w:ascii="Arial" w:hAnsi="Arial" w:cs="Arial"/>
          <w:sz w:val="24"/>
          <w:szCs w:val="24"/>
        </w:rPr>
      </w:pPr>
    </w:p>
    <w:p w:rsidR="001D1DC1" w:rsidRPr="00F85A16" w:rsidRDefault="001D1DC1" w:rsidP="00985668">
      <w:pPr>
        <w:rPr>
          <w:rFonts w:ascii="Arial" w:hAnsi="Arial" w:cs="Arial"/>
          <w:sz w:val="24"/>
          <w:szCs w:val="24"/>
        </w:rPr>
      </w:pPr>
      <w:r w:rsidRPr="00F85A16">
        <w:rPr>
          <w:rFonts w:ascii="Arial" w:hAnsi="Arial" w:cs="Arial"/>
          <w:sz w:val="24"/>
          <w:szCs w:val="24"/>
        </w:rPr>
        <w:t xml:space="preserve">cc: </w:t>
      </w:r>
      <w:r w:rsidRPr="00F85A16">
        <w:rPr>
          <w:rFonts w:ascii="Arial" w:hAnsi="Arial" w:cs="Arial"/>
          <w:sz w:val="24"/>
          <w:szCs w:val="24"/>
        </w:rPr>
        <w:tab/>
        <w:t>Sheree Carson, Perkins Coie</w:t>
      </w:r>
    </w:p>
    <w:p w:rsidR="001D1DC1" w:rsidRPr="00F85A16" w:rsidRDefault="001D1DC1" w:rsidP="00985668">
      <w:pPr>
        <w:rPr>
          <w:rFonts w:ascii="Arial" w:hAnsi="Arial" w:cs="Arial"/>
          <w:sz w:val="24"/>
          <w:szCs w:val="24"/>
        </w:rPr>
      </w:pPr>
      <w:r w:rsidRPr="00F85A16">
        <w:rPr>
          <w:rFonts w:ascii="Arial" w:hAnsi="Arial" w:cs="Arial"/>
          <w:sz w:val="24"/>
          <w:szCs w:val="24"/>
        </w:rPr>
        <w:tab/>
        <w:t>Simon ffitch, Public Counsel</w:t>
      </w:r>
    </w:p>
    <w:sectPr w:rsidR="001D1DC1" w:rsidRPr="00F85A16" w:rsidSect="002E0E3A">
      <w:headerReference w:type="default" r:id="rId8"/>
      <w:footerReference w:type="first" r:id="rId9"/>
      <w:pgSz w:w="12240" w:h="15840"/>
      <w:pgMar w:top="720" w:right="1152" w:bottom="720" w:left="1152" w:header="1152" w:footer="86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9C" w:rsidRDefault="00384C9C">
      <w:r>
        <w:separator/>
      </w:r>
    </w:p>
  </w:endnote>
  <w:endnote w:type="continuationSeparator" w:id="0">
    <w:p w:rsidR="00384C9C" w:rsidRDefault="0038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9C" w:rsidRDefault="00384C9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9C" w:rsidRDefault="00384C9C">
      <w:r>
        <w:separator/>
      </w:r>
    </w:p>
  </w:footnote>
  <w:footnote w:type="continuationSeparator" w:id="0">
    <w:p w:rsidR="00384C9C" w:rsidRDefault="00384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9C" w:rsidRDefault="00384C9C">
    <w:pPr>
      <w:pStyle w:val="Header"/>
      <w:rPr>
        <w:sz w:val="24"/>
        <w:szCs w:val="24"/>
      </w:rPr>
    </w:pPr>
  </w:p>
  <w:p w:rsidR="00384C9C" w:rsidRDefault="00384C9C">
    <w:pPr>
      <w:pStyle w:val="Header"/>
      <w:rPr>
        <w:rStyle w:val="PageNumber"/>
        <w:sz w:val="24"/>
        <w:szCs w:val="24"/>
      </w:rPr>
    </w:pPr>
    <w:r w:rsidRPr="008E4FD7">
      <w:rPr>
        <w:sz w:val="24"/>
        <w:szCs w:val="24"/>
      </w:rPr>
      <w:t xml:space="preserve">Mr. </w:t>
    </w:r>
    <w:r>
      <w:rPr>
        <w:sz w:val="24"/>
        <w:szCs w:val="24"/>
      </w:rPr>
      <w:t>Steven V. King</w:t>
    </w:r>
    <w:r w:rsidRPr="008E4FD7">
      <w:rPr>
        <w:sz w:val="24"/>
        <w:szCs w:val="24"/>
      </w:rPr>
      <w:tab/>
    </w:r>
    <w:r>
      <w:rPr>
        <w:sz w:val="24"/>
        <w:szCs w:val="24"/>
      </w:rPr>
      <w:tab/>
    </w:r>
    <w:r w:rsidRPr="008E4FD7">
      <w:rPr>
        <w:sz w:val="24"/>
        <w:szCs w:val="24"/>
      </w:rPr>
      <w:t xml:space="preserve">Page </w:t>
    </w:r>
    <w:r w:rsidR="00505763" w:rsidRPr="008E4FD7">
      <w:rPr>
        <w:rStyle w:val="PageNumber"/>
        <w:sz w:val="24"/>
        <w:szCs w:val="24"/>
      </w:rPr>
      <w:fldChar w:fldCharType="begin"/>
    </w:r>
    <w:r w:rsidRPr="008E4FD7">
      <w:rPr>
        <w:rStyle w:val="PageNumber"/>
        <w:sz w:val="24"/>
        <w:szCs w:val="24"/>
      </w:rPr>
      <w:instrText xml:space="preserve"> PAGE </w:instrText>
    </w:r>
    <w:r w:rsidR="00505763" w:rsidRPr="008E4FD7">
      <w:rPr>
        <w:rStyle w:val="PageNumber"/>
        <w:sz w:val="24"/>
        <w:szCs w:val="24"/>
      </w:rPr>
      <w:fldChar w:fldCharType="separate"/>
    </w:r>
    <w:r w:rsidR="00F85A16">
      <w:rPr>
        <w:rStyle w:val="PageNumber"/>
        <w:noProof/>
        <w:sz w:val="24"/>
        <w:szCs w:val="24"/>
      </w:rPr>
      <w:t>2</w:t>
    </w:r>
    <w:r w:rsidR="00505763" w:rsidRPr="008E4FD7">
      <w:rPr>
        <w:rStyle w:val="PageNumber"/>
        <w:sz w:val="24"/>
        <w:szCs w:val="24"/>
      </w:rPr>
      <w:fldChar w:fldCharType="end"/>
    </w:r>
    <w:r>
      <w:rPr>
        <w:rStyle w:val="PageNumber"/>
        <w:sz w:val="24"/>
        <w:szCs w:val="24"/>
      </w:rPr>
      <w:t xml:space="preserve"> of </w:t>
    </w:r>
    <w:r w:rsidR="00505763" w:rsidRPr="00F10322">
      <w:rPr>
        <w:rStyle w:val="PageNumber"/>
        <w:sz w:val="24"/>
        <w:szCs w:val="24"/>
      </w:rPr>
      <w:fldChar w:fldCharType="begin"/>
    </w:r>
    <w:r w:rsidRPr="00F10322">
      <w:rPr>
        <w:rStyle w:val="PageNumber"/>
        <w:sz w:val="24"/>
        <w:szCs w:val="24"/>
      </w:rPr>
      <w:instrText xml:space="preserve"> NUMPAGES </w:instrText>
    </w:r>
    <w:r w:rsidR="00505763" w:rsidRPr="00F10322">
      <w:rPr>
        <w:rStyle w:val="PageNumber"/>
        <w:sz w:val="24"/>
        <w:szCs w:val="24"/>
      </w:rPr>
      <w:fldChar w:fldCharType="separate"/>
    </w:r>
    <w:r w:rsidR="00F85A16">
      <w:rPr>
        <w:rStyle w:val="PageNumber"/>
        <w:noProof/>
        <w:sz w:val="24"/>
        <w:szCs w:val="24"/>
      </w:rPr>
      <w:t>2</w:t>
    </w:r>
    <w:r w:rsidR="00505763" w:rsidRPr="00F10322">
      <w:rPr>
        <w:rStyle w:val="PageNumber"/>
        <w:sz w:val="24"/>
        <w:szCs w:val="24"/>
      </w:rPr>
      <w:fldChar w:fldCharType="end"/>
    </w:r>
  </w:p>
  <w:p w:rsidR="00384C9C" w:rsidRPr="008E4FD7" w:rsidRDefault="00384C9C">
    <w:pPr>
      <w:pStyle w:val="Header"/>
      <w:rPr>
        <w:rStyle w:val="PageNumber"/>
        <w:sz w:val="24"/>
        <w:szCs w:val="24"/>
      </w:rPr>
    </w:pPr>
    <w:r>
      <w:rPr>
        <w:rStyle w:val="PageNumber"/>
        <w:sz w:val="24"/>
        <w:szCs w:val="24"/>
      </w:rPr>
      <w:t>Docket No.</w:t>
    </w:r>
    <w:r w:rsidR="008925E6">
      <w:rPr>
        <w:rStyle w:val="PageNumber"/>
        <w:sz w:val="24"/>
        <w:szCs w:val="24"/>
      </w:rPr>
      <w:t xml:space="preserve"> UG-1</w:t>
    </w:r>
    <w:r w:rsidR="001C19B8">
      <w:rPr>
        <w:rStyle w:val="PageNumber"/>
        <w:sz w:val="24"/>
        <w:szCs w:val="24"/>
      </w:rPr>
      <w:t>50201</w:t>
    </w:r>
    <w:r w:rsidR="008925E6">
      <w:rPr>
        <w:rStyle w:val="PageNumber"/>
        <w:sz w:val="24"/>
        <w:szCs w:val="24"/>
      </w:rPr>
      <w:tab/>
    </w:r>
    <w:r w:rsidR="008925E6">
      <w:rPr>
        <w:rStyle w:val="PageNumber"/>
        <w:sz w:val="24"/>
        <w:szCs w:val="24"/>
      </w:rPr>
      <w:tab/>
    </w:r>
    <w:r w:rsidR="001C19B8">
      <w:rPr>
        <w:rStyle w:val="PageNumber"/>
        <w:sz w:val="24"/>
        <w:szCs w:val="24"/>
      </w:rPr>
      <w:t>March</w:t>
    </w:r>
    <w:r w:rsidR="00A07337">
      <w:rPr>
        <w:rStyle w:val="PageNumber"/>
        <w:sz w:val="24"/>
        <w:szCs w:val="24"/>
      </w:rPr>
      <w:t xml:space="preserve"> </w:t>
    </w:r>
    <w:r w:rsidR="001C19B8">
      <w:rPr>
        <w:rStyle w:val="PageNumber"/>
        <w:sz w:val="24"/>
        <w:szCs w:val="24"/>
      </w:rPr>
      <w:t>20</w:t>
    </w:r>
    <w:r w:rsidR="00D071E1">
      <w:rPr>
        <w:rStyle w:val="PageNumber"/>
        <w:sz w:val="24"/>
        <w:szCs w:val="24"/>
      </w:rPr>
      <w:t>, 201</w:t>
    </w:r>
    <w:r w:rsidR="001C19B8">
      <w:rPr>
        <w:rStyle w:val="PageNumber"/>
        <w:sz w:val="24"/>
        <w:szCs w:val="24"/>
      </w:rPr>
      <w:t>5</w:t>
    </w:r>
    <w:r>
      <w:rPr>
        <w:rStyle w:val="PageNumber"/>
        <w:sz w:val="24"/>
        <w:szCs w:val="24"/>
      </w:rPr>
      <w:tab/>
    </w:r>
  </w:p>
  <w:p w:rsidR="00384C9C" w:rsidRDefault="006B6D2C">
    <w:pPr>
      <w:pStyle w:val="Header"/>
      <w:rPr>
        <w:rStyle w:val="PageNumber"/>
        <w:sz w:val="24"/>
        <w:szCs w:val="24"/>
      </w:rPr>
    </w:pPr>
    <w:r>
      <w:rPr>
        <w:rStyle w:val="PageNumber"/>
        <w:sz w:val="24"/>
        <w:szCs w:val="24"/>
      </w:rPr>
      <w:t>Advice No. 201</w:t>
    </w:r>
    <w:r w:rsidR="001C19B8">
      <w:rPr>
        <w:rStyle w:val="PageNumber"/>
        <w:sz w:val="24"/>
        <w:szCs w:val="24"/>
      </w:rPr>
      <w:t>5</w:t>
    </w:r>
    <w:r>
      <w:rPr>
        <w:rStyle w:val="PageNumber"/>
        <w:sz w:val="24"/>
        <w:szCs w:val="24"/>
      </w:rPr>
      <w:t>-</w:t>
    </w:r>
    <w:r w:rsidR="001C19B8">
      <w:rPr>
        <w:rStyle w:val="PageNumber"/>
        <w:sz w:val="24"/>
        <w:szCs w:val="24"/>
      </w:rPr>
      <w:t>02</w:t>
    </w:r>
  </w:p>
  <w:p w:rsidR="00D071E1" w:rsidRPr="008E4FD7" w:rsidRDefault="00D071E1">
    <w:pPr>
      <w:pStyle w:val="Header"/>
      <w:rPr>
        <w:rStyle w:val="PageNumber"/>
        <w:sz w:val="24"/>
        <w:szCs w:val="24"/>
      </w:rPr>
    </w:pPr>
  </w:p>
  <w:p w:rsidR="00384C9C" w:rsidRDefault="00384C9C">
    <w:pPr>
      <w:pStyle w:val="Header"/>
      <w:rPr>
        <w:rStyle w:val="PageNumber"/>
      </w:rPr>
    </w:pPr>
  </w:p>
  <w:p w:rsidR="00384C9C" w:rsidRDefault="00384C9C">
    <w:pPr>
      <w:pStyle w:val="Header"/>
      <w:rPr>
        <w:rStyle w:val="PageNumber"/>
      </w:rPr>
    </w:pPr>
  </w:p>
  <w:p w:rsidR="00384C9C" w:rsidRDefault="00384C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5F"/>
    <w:rsid w:val="000001B6"/>
    <w:rsid w:val="0000054E"/>
    <w:rsid w:val="00000E55"/>
    <w:rsid w:val="000030F8"/>
    <w:rsid w:val="00004379"/>
    <w:rsid w:val="00004841"/>
    <w:rsid w:val="000135A0"/>
    <w:rsid w:val="00013699"/>
    <w:rsid w:val="00017ED8"/>
    <w:rsid w:val="00023677"/>
    <w:rsid w:val="000241F2"/>
    <w:rsid w:val="0003335F"/>
    <w:rsid w:val="00034562"/>
    <w:rsid w:val="00044D69"/>
    <w:rsid w:val="00064F2F"/>
    <w:rsid w:val="00076628"/>
    <w:rsid w:val="00082B42"/>
    <w:rsid w:val="00083335"/>
    <w:rsid w:val="00096AA2"/>
    <w:rsid w:val="000973DB"/>
    <w:rsid w:val="00097480"/>
    <w:rsid w:val="000B5F1E"/>
    <w:rsid w:val="000C1A1C"/>
    <w:rsid w:val="000E2838"/>
    <w:rsid w:val="000F1F79"/>
    <w:rsid w:val="000F30EF"/>
    <w:rsid w:val="000F730A"/>
    <w:rsid w:val="001227BE"/>
    <w:rsid w:val="00127DF4"/>
    <w:rsid w:val="001303CC"/>
    <w:rsid w:val="00136478"/>
    <w:rsid w:val="0014028F"/>
    <w:rsid w:val="00151603"/>
    <w:rsid w:val="001537DC"/>
    <w:rsid w:val="0015590C"/>
    <w:rsid w:val="00156884"/>
    <w:rsid w:val="001704C4"/>
    <w:rsid w:val="001705F4"/>
    <w:rsid w:val="00173786"/>
    <w:rsid w:val="0017448E"/>
    <w:rsid w:val="001767DC"/>
    <w:rsid w:val="00177A29"/>
    <w:rsid w:val="00181071"/>
    <w:rsid w:val="00183B04"/>
    <w:rsid w:val="00184ADA"/>
    <w:rsid w:val="001A1C61"/>
    <w:rsid w:val="001A46CE"/>
    <w:rsid w:val="001A4AA1"/>
    <w:rsid w:val="001B0EE0"/>
    <w:rsid w:val="001B121C"/>
    <w:rsid w:val="001B3E2E"/>
    <w:rsid w:val="001B3F56"/>
    <w:rsid w:val="001C19B8"/>
    <w:rsid w:val="001D1DC1"/>
    <w:rsid w:val="001D3C48"/>
    <w:rsid w:val="001E07CB"/>
    <w:rsid w:val="00202BBF"/>
    <w:rsid w:val="0020654D"/>
    <w:rsid w:val="00207C62"/>
    <w:rsid w:val="002171A0"/>
    <w:rsid w:val="00217DAE"/>
    <w:rsid w:val="00223C5F"/>
    <w:rsid w:val="002307DB"/>
    <w:rsid w:val="00231E11"/>
    <w:rsid w:val="00236AF5"/>
    <w:rsid w:val="002377CE"/>
    <w:rsid w:val="00246851"/>
    <w:rsid w:val="00257ABC"/>
    <w:rsid w:val="002706FC"/>
    <w:rsid w:val="00294214"/>
    <w:rsid w:val="002A25A3"/>
    <w:rsid w:val="002B0477"/>
    <w:rsid w:val="002B5A47"/>
    <w:rsid w:val="002E0E3A"/>
    <w:rsid w:val="002E4871"/>
    <w:rsid w:val="002E5300"/>
    <w:rsid w:val="002E6E38"/>
    <w:rsid w:val="002F6AA2"/>
    <w:rsid w:val="003050C4"/>
    <w:rsid w:val="003059DD"/>
    <w:rsid w:val="003154FF"/>
    <w:rsid w:val="00315A0F"/>
    <w:rsid w:val="00315ABE"/>
    <w:rsid w:val="0031658E"/>
    <w:rsid w:val="00321093"/>
    <w:rsid w:val="0032554A"/>
    <w:rsid w:val="00332B07"/>
    <w:rsid w:val="00340CED"/>
    <w:rsid w:val="003417CB"/>
    <w:rsid w:val="00346C1A"/>
    <w:rsid w:val="00362B2C"/>
    <w:rsid w:val="00364515"/>
    <w:rsid w:val="003660A3"/>
    <w:rsid w:val="003672CE"/>
    <w:rsid w:val="00372F5F"/>
    <w:rsid w:val="00373DC2"/>
    <w:rsid w:val="00384C9C"/>
    <w:rsid w:val="00387EC1"/>
    <w:rsid w:val="00393177"/>
    <w:rsid w:val="00394F5F"/>
    <w:rsid w:val="00396F7A"/>
    <w:rsid w:val="003A0158"/>
    <w:rsid w:val="003A25F5"/>
    <w:rsid w:val="003B5070"/>
    <w:rsid w:val="003B532B"/>
    <w:rsid w:val="003E4CE3"/>
    <w:rsid w:val="003E724E"/>
    <w:rsid w:val="003F0055"/>
    <w:rsid w:val="003F4DD9"/>
    <w:rsid w:val="00400431"/>
    <w:rsid w:val="00403050"/>
    <w:rsid w:val="004043DD"/>
    <w:rsid w:val="00420576"/>
    <w:rsid w:val="00420B38"/>
    <w:rsid w:val="00423184"/>
    <w:rsid w:val="00424C82"/>
    <w:rsid w:val="0042616F"/>
    <w:rsid w:val="00431B7E"/>
    <w:rsid w:val="00433679"/>
    <w:rsid w:val="00433A2F"/>
    <w:rsid w:val="00436F40"/>
    <w:rsid w:val="00440654"/>
    <w:rsid w:val="0044392D"/>
    <w:rsid w:val="00451072"/>
    <w:rsid w:val="00452C08"/>
    <w:rsid w:val="004736A2"/>
    <w:rsid w:val="0047405E"/>
    <w:rsid w:val="00474191"/>
    <w:rsid w:val="004A4FE7"/>
    <w:rsid w:val="004C02FA"/>
    <w:rsid w:val="004C3EEE"/>
    <w:rsid w:val="004C7DC8"/>
    <w:rsid w:val="004E1622"/>
    <w:rsid w:val="004F02AB"/>
    <w:rsid w:val="00501DD1"/>
    <w:rsid w:val="00505763"/>
    <w:rsid w:val="00521374"/>
    <w:rsid w:val="005223F1"/>
    <w:rsid w:val="00527D76"/>
    <w:rsid w:val="00533BF0"/>
    <w:rsid w:val="00537A6F"/>
    <w:rsid w:val="00543B36"/>
    <w:rsid w:val="00556F51"/>
    <w:rsid w:val="00561F83"/>
    <w:rsid w:val="005634EA"/>
    <w:rsid w:val="00564251"/>
    <w:rsid w:val="00565BC1"/>
    <w:rsid w:val="005745F7"/>
    <w:rsid w:val="00576241"/>
    <w:rsid w:val="0057732F"/>
    <w:rsid w:val="00582677"/>
    <w:rsid w:val="005833C4"/>
    <w:rsid w:val="00583F43"/>
    <w:rsid w:val="00585967"/>
    <w:rsid w:val="005936A5"/>
    <w:rsid w:val="005A3F08"/>
    <w:rsid w:val="005B2ADE"/>
    <w:rsid w:val="005B3028"/>
    <w:rsid w:val="005B796D"/>
    <w:rsid w:val="005C014E"/>
    <w:rsid w:val="005C2C6A"/>
    <w:rsid w:val="005C6BFB"/>
    <w:rsid w:val="005C7D2A"/>
    <w:rsid w:val="005D445D"/>
    <w:rsid w:val="005D5FA1"/>
    <w:rsid w:val="005D7273"/>
    <w:rsid w:val="005E6FAA"/>
    <w:rsid w:val="00611F2B"/>
    <w:rsid w:val="00617BBA"/>
    <w:rsid w:val="006228E6"/>
    <w:rsid w:val="006309A3"/>
    <w:rsid w:val="00633021"/>
    <w:rsid w:val="00645EC8"/>
    <w:rsid w:val="00651B10"/>
    <w:rsid w:val="006605DD"/>
    <w:rsid w:val="0066077B"/>
    <w:rsid w:val="00663249"/>
    <w:rsid w:val="00677DBC"/>
    <w:rsid w:val="006813C7"/>
    <w:rsid w:val="00683ACC"/>
    <w:rsid w:val="00685B27"/>
    <w:rsid w:val="00687DC1"/>
    <w:rsid w:val="00693D01"/>
    <w:rsid w:val="006A46E7"/>
    <w:rsid w:val="006A6874"/>
    <w:rsid w:val="006B4297"/>
    <w:rsid w:val="006B4AEC"/>
    <w:rsid w:val="006B6D2C"/>
    <w:rsid w:val="006C09A7"/>
    <w:rsid w:val="006C3D73"/>
    <w:rsid w:val="006D1A60"/>
    <w:rsid w:val="006D682A"/>
    <w:rsid w:val="006E2FFE"/>
    <w:rsid w:val="006E3A4F"/>
    <w:rsid w:val="006E58AE"/>
    <w:rsid w:val="006F160A"/>
    <w:rsid w:val="006F1672"/>
    <w:rsid w:val="006F253B"/>
    <w:rsid w:val="006F76D2"/>
    <w:rsid w:val="00700E7E"/>
    <w:rsid w:val="0070273C"/>
    <w:rsid w:val="0070316B"/>
    <w:rsid w:val="00705990"/>
    <w:rsid w:val="00713295"/>
    <w:rsid w:val="007138CD"/>
    <w:rsid w:val="00717630"/>
    <w:rsid w:val="00717D68"/>
    <w:rsid w:val="00724392"/>
    <w:rsid w:val="007324E8"/>
    <w:rsid w:val="007352B8"/>
    <w:rsid w:val="00755753"/>
    <w:rsid w:val="00760862"/>
    <w:rsid w:val="0076600C"/>
    <w:rsid w:val="00775501"/>
    <w:rsid w:val="0077563A"/>
    <w:rsid w:val="00775B69"/>
    <w:rsid w:val="007806CF"/>
    <w:rsid w:val="00782EBF"/>
    <w:rsid w:val="00795B54"/>
    <w:rsid w:val="00796247"/>
    <w:rsid w:val="007977E6"/>
    <w:rsid w:val="007A0238"/>
    <w:rsid w:val="007A694F"/>
    <w:rsid w:val="007B3627"/>
    <w:rsid w:val="007C209B"/>
    <w:rsid w:val="007D09B9"/>
    <w:rsid w:val="007D7764"/>
    <w:rsid w:val="007F1184"/>
    <w:rsid w:val="007F52B5"/>
    <w:rsid w:val="007F585F"/>
    <w:rsid w:val="007F67E1"/>
    <w:rsid w:val="00835EE6"/>
    <w:rsid w:val="00836CA7"/>
    <w:rsid w:val="00846908"/>
    <w:rsid w:val="00857FEA"/>
    <w:rsid w:val="00861ED3"/>
    <w:rsid w:val="00863932"/>
    <w:rsid w:val="00864CA7"/>
    <w:rsid w:val="008677D7"/>
    <w:rsid w:val="00872684"/>
    <w:rsid w:val="00872D04"/>
    <w:rsid w:val="0087392C"/>
    <w:rsid w:val="00880DA4"/>
    <w:rsid w:val="00883A02"/>
    <w:rsid w:val="008868E7"/>
    <w:rsid w:val="00886B13"/>
    <w:rsid w:val="008925E6"/>
    <w:rsid w:val="008927C2"/>
    <w:rsid w:val="00894D41"/>
    <w:rsid w:val="0089589B"/>
    <w:rsid w:val="00896209"/>
    <w:rsid w:val="0089686E"/>
    <w:rsid w:val="008A16BF"/>
    <w:rsid w:val="008A7DAD"/>
    <w:rsid w:val="008B7D89"/>
    <w:rsid w:val="008C7A98"/>
    <w:rsid w:val="008E354B"/>
    <w:rsid w:val="008E4270"/>
    <w:rsid w:val="008E4FD7"/>
    <w:rsid w:val="00902CF0"/>
    <w:rsid w:val="00915881"/>
    <w:rsid w:val="00926D31"/>
    <w:rsid w:val="00930B7C"/>
    <w:rsid w:val="00937774"/>
    <w:rsid w:val="0095211E"/>
    <w:rsid w:val="00966C7E"/>
    <w:rsid w:val="009752E7"/>
    <w:rsid w:val="00977326"/>
    <w:rsid w:val="00981798"/>
    <w:rsid w:val="00981AF4"/>
    <w:rsid w:val="00984332"/>
    <w:rsid w:val="009847A2"/>
    <w:rsid w:val="00985668"/>
    <w:rsid w:val="00987AEF"/>
    <w:rsid w:val="009E04C6"/>
    <w:rsid w:val="009E62F6"/>
    <w:rsid w:val="009F0A55"/>
    <w:rsid w:val="009F2411"/>
    <w:rsid w:val="009F378C"/>
    <w:rsid w:val="00A03AEA"/>
    <w:rsid w:val="00A05F59"/>
    <w:rsid w:val="00A07337"/>
    <w:rsid w:val="00A108CB"/>
    <w:rsid w:val="00A348D5"/>
    <w:rsid w:val="00A4533E"/>
    <w:rsid w:val="00A523EF"/>
    <w:rsid w:val="00A55544"/>
    <w:rsid w:val="00A74B2D"/>
    <w:rsid w:val="00A7603B"/>
    <w:rsid w:val="00A76A0E"/>
    <w:rsid w:val="00A843E4"/>
    <w:rsid w:val="00A858F8"/>
    <w:rsid w:val="00AA2C37"/>
    <w:rsid w:val="00AB5D78"/>
    <w:rsid w:val="00AB7BD1"/>
    <w:rsid w:val="00AC4B5B"/>
    <w:rsid w:val="00AC5AE8"/>
    <w:rsid w:val="00AD56F2"/>
    <w:rsid w:val="00AE1709"/>
    <w:rsid w:val="00AE5F45"/>
    <w:rsid w:val="00AF6D1A"/>
    <w:rsid w:val="00B00F9D"/>
    <w:rsid w:val="00B02618"/>
    <w:rsid w:val="00B059D2"/>
    <w:rsid w:val="00B07500"/>
    <w:rsid w:val="00B118DA"/>
    <w:rsid w:val="00B21448"/>
    <w:rsid w:val="00B25E74"/>
    <w:rsid w:val="00B27AE0"/>
    <w:rsid w:val="00B33DDB"/>
    <w:rsid w:val="00B411B3"/>
    <w:rsid w:val="00B43547"/>
    <w:rsid w:val="00B53E6F"/>
    <w:rsid w:val="00B60467"/>
    <w:rsid w:val="00B63592"/>
    <w:rsid w:val="00B63C77"/>
    <w:rsid w:val="00B719B9"/>
    <w:rsid w:val="00B772D8"/>
    <w:rsid w:val="00B82990"/>
    <w:rsid w:val="00B839DC"/>
    <w:rsid w:val="00B91CEF"/>
    <w:rsid w:val="00BB0A7C"/>
    <w:rsid w:val="00BB553B"/>
    <w:rsid w:val="00BB668E"/>
    <w:rsid w:val="00BB6FB4"/>
    <w:rsid w:val="00BC6908"/>
    <w:rsid w:val="00BD1C73"/>
    <w:rsid w:val="00BD27F4"/>
    <w:rsid w:val="00BD36F1"/>
    <w:rsid w:val="00BD7C2D"/>
    <w:rsid w:val="00BE7ECF"/>
    <w:rsid w:val="00BF0714"/>
    <w:rsid w:val="00C022E2"/>
    <w:rsid w:val="00C10605"/>
    <w:rsid w:val="00C11F80"/>
    <w:rsid w:val="00C13556"/>
    <w:rsid w:val="00C1381F"/>
    <w:rsid w:val="00C153E7"/>
    <w:rsid w:val="00C16A2D"/>
    <w:rsid w:val="00C30DE3"/>
    <w:rsid w:val="00C31069"/>
    <w:rsid w:val="00C35FDE"/>
    <w:rsid w:val="00C61D2C"/>
    <w:rsid w:val="00C62B12"/>
    <w:rsid w:val="00C64973"/>
    <w:rsid w:val="00C90592"/>
    <w:rsid w:val="00CA5A79"/>
    <w:rsid w:val="00CC2E86"/>
    <w:rsid w:val="00CC4113"/>
    <w:rsid w:val="00CE0884"/>
    <w:rsid w:val="00CE0963"/>
    <w:rsid w:val="00CE185C"/>
    <w:rsid w:val="00CE27B5"/>
    <w:rsid w:val="00CE7A45"/>
    <w:rsid w:val="00D071E1"/>
    <w:rsid w:val="00D07BC9"/>
    <w:rsid w:val="00D12F1F"/>
    <w:rsid w:val="00D25EF6"/>
    <w:rsid w:val="00D3251E"/>
    <w:rsid w:val="00D36136"/>
    <w:rsid w:val="00D428C4"/>
    <w:rsid w:val="00D451B9"/>
    <w:rsid w:val="00D472AB"/>
    <w:rsid w:val="00D47A63"/>
    <w:rsid w:val="00D6616D"/>
    <w:rsid w:val="00D66687"/>
    <w:rsid w:val="00D67705"/>
    <w:rsid w:val="00D777C7"/>
    <w:rsid w:val="00D87526"/>
    <w:rsid w:val="00D90F71"/>
    <w:rsid w:val="00DA22FF"/>
    <w:rsid w:val="00DA2351"/>
    <w:rsid w:val="00DA5258"/>
    <w:rsid w:val="00DA6991"/>
    <w:rsid w:val="00DB1A8A"/>
    <w:rsid w:val="00DC6218"/>
    <w:rsid w:val="00DD2351"/>
    <w:rsid w:val="00DD5788"/>
    <w:rsid w:val="00DD5CE5"/>
    <w:rsid w:val="00DE136B"/>
    <w:rsid w:val="00DE6557"/>
    <w:rsid w:val="00DF20AD"/>
    <w:rsid w:val="00E006D5"/>
    <w:rsid w:val="00E01BCF"/>
    <w:rsid w:val="00E067CF"/>
    <w:rsid w:val="00E074E0"/>
    <w:rsid w:val="00E2390E"/>
    <w:rsid w:val="00E2682E"/>
    <w:rsid w:val="00E32DAC"/>
    <w:rsid w:val="00E35DC4"/>
    <w:rsid w:val="00E453FD"/>
    <w:rsid w:val="00E56C27"/>
    <w:rsid w:val="00E82509"/>
    <w:rsid w:val="00E85963"/>
    <w:rsid w:val="00E909CA"/>
    <w:rsid w:val="00E90AC7"/>
    <w:rsid w:val="00E96223"/>
    <w:rsid w:val="00E97B0D"/>
    <w:rsid w:val="00EA2B8F"/>
    <w:rsid w:val="00EA726D"/>
    <w:rsid w:val="00EB18FC"/>
    <w:rsid w:val="00EB6012"/>
    <w:rsid w:val="00EC002C"/>
    <w:rsid w:val="00EC4F37"/>
    <w:rsid w:val="00EC6BCF"/>
    <w:rsid w:val="00ED5B51"/>
    <w:rsid w:val="00ED7AD3"/>
    <w:rsid w:val="00EE1A94"/>
    <w:rsid w:val="00EE4BA5"/>
    <w:rsid w:val="00EF063B"/>
    <w:rsid w:val="00EF186C"/>
    <w:rsid w:val="00F10322"/>
    <w:rsid w:val="00F124AD"/>
    <w:rsid w:val="00F171C5"/>
    <w:rsid w:val="00F17CC3"/>
    <w:rsid w:val="00F3024C"/>
    <w:rsid w:val="00F414B1"/>
    <w:rsid w:val="00F417B7"/>
    <w:rsid w:val="00F531FF"/>
    <w:rsid w:val="00F535EB"/>
    <w:rsid w:val="00F67579"/>
    <w:rsid w:val="00F70E5B"/>
    <w:rsid w:val="00F75335"/>
    <w:rsid w:val="00F84088"/>
    <w:rsid w:val="00F85A16"/>
    <w:rsid w:val="00F92A78"/>
    <w:rsid w:val="00F93661"/>
    <w:rsid w:val="00FA42D5"/>
    <w:rsid w:val="00FA4E41"/>
    <w:rsid w:val="00FA7006"/>
    <w:rsid w:val="00FB2CFE"/>
    <w:rsid w:val="00FD1126"/>
    <w:rsid w:val="00FD1149"/>
    <w:rsid w:val="00FD604E"/>
    <w:rsid w:val="00FE3CE9"/>
    <w:rsid w:val="00FE7ACB"/>
    <w:rsid w:val="00FF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7DB"/>
  </w:style>
  <w:style w:type="paragraph" w:styleId="Heading1">
    <w:name w:val="heading 1"/>
    <w:basedOn w:val="Normal"/>
    <w:next w:val="Normal"/>
    <w:link w:val="Heading1Char"/>
    <w:qFormat/>
    <w:rsid w:val="002307DB"/>
    <w:pPr>
      <w:keepNext/>
      <w:jc w:val="right"/>
      <w:outlineLvl w:val="0"/>
    </w:pPr>
    <w:rPr>
      <w:b/>
      <w:sz w:val="24"/>
    </w:rPr>
  </w:style>
  <w:style w:type="paragraph" w:styleId="Heading2">
    <w:name w:val="heading 2"/>
    <w:basedOn w:val="Normal"/>
    <w:next w:val="Normal"/>
    <w:link w:val="Heading2Char"/>
    <w:qFormat/>
    <w:rsid w:val="002307DB"/>
    <w:pPr>
      <w:keepNext/>
      <w:outlineLvl w:val="1"/>
    </w:pPr>
    <w:rPr>
      <w:b/>
      <w:i/>
      <w:sz w:val="22"/>
    </w:rPr>
  </w:style>
  <w:style w:type="paragraph" w:styleId="Heading3">
    <w:name w:val="heading 3"/>
    <w:basedOn w:val="Normal"/>
    <w:next w:val="Normal"/>
    <w:link w:val="Heading3Char"/>
    <w:qFormat/>
    <w:rsid w:val="002307DB"/>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96F7A"/>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96F7A"/>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96F7A"/>
    <w:rPr>
      <w:rFonts w:ascii="Cambria" w:hAnsi="Cambria" w:cs="Times New Roman"/>
      <w:b/>
      <w:bCs/>
      <w:sz w:val="26"/>
      <w:szCs w:val="26"/>
    </w:rPr>
  </w:style>
  <w:style w:type="paragraph" w:styleId="FootnoteText">
    <w:name w:val="footnote text"/>
    <w:basedOn w:val="Normal"/>
    <w:link w:val="FootnoteTextChar"/>
    <w:semiHidden/>
    <w:rsid w:val="002307DB"/>
  </w:style>
  <w:style w:type="character" w:customStyle="1" w:styleId="FootnoteTextChar">
    <w:name w:val="Footnote Text Char"/>
    <w:basedOn w:val="DefaultParagraphFont"/>
    <w:link w:val="FootnoteText"/>
    <w:semiHidden/>
    <w:locked/>
    <w:rsid w:val="00396F7A"/>
    <w:rPr>
      <w:rFonts w:cs="Times New Roman"/>
      <w:sz w:val="20"/>
      <w:szCs w:val="20"/>
    </w:rPr>
  </w:style>
  <w:style w:type="character" w:styleId="FootnoteReference">
    <w:name w:val="footnote reference"/>
    <w:basedOn w:val="DefaultParagraphFont"/>
    <w:semiHidden/>
    <w:rsid w:val="002307DB"/>
    <w:rPr>
      <w:rFonts w:cs="Times New Roman"/>
      <w:vertAlign w:val="superscript"/>
    </w:rPr>
  </w:style>
  <w:style w:type="paragraph" w:styleId="Header">
    <w:name w:val="header"/>
    <w:basedOn w:val="Normal"/>
    <w:link w:val="HeaderChar"/>
    <w:rsid w:val="002307DB"/>
    <w:pPr>
      <w:tabs>
        <w:tab w:val="center" w:pos="4320"/>
        <w:tab w:val="right" w:pos="8640"/>
      </w:tabs>
    </w:pPr>
  </w:style>
  <w:style w:type="character" w:customStyle="1" w:styleId="HeaderChar">
    <w:name w:val="Header Char"/>
    <w:basedOn w:val="DefaultParagraphFont"/>
    <w:link w:val="Header"/>
    <w:semiHidden/>
    <w:locked/>
    <w:rsid w:val="00396F7A"/>
    <w:rPr>
      <w:rFonts w:cs="Times New Roman"/>
      <w:sz w:val="20"/>
      <w:szCs w:val="20"/>
    </w:rPr>
  </w:style>
  <w:style w:type="paragraph" w:styleId="Footer">
    <w:name w:val="footer"/>
    <w:basedOn w:val="Normal"/>
    <w:link w:val="FooterChar"/>
    <w:rsid w:val="002307DB"/>
    <w:pPr>
      <w:tabs>
        <w:tab w:val="center" w:pos="4320"/>
        <w:tab w:val="right" w:pos="8640"/>
      </w:tabs>
    </w:pPr>
  </w:style>
  <w:style w:type="character" w:customStyle="1" w:styleId="FooterChar">
    <w:name w:val="Footer Char"/>
    <w:basedOn w:val="DefaultParagraphFont"/>
    <w:link w:val="Footer"/>
    <w:semiHidden/>
    <w:locked/>
    <w:rsid w:val="00396F7A"/>
    <w:rPr>
      <w:rFonts w:cs="Times New Roman"/>
      <w:sz w:val="20"/>
      <w:szCs w:val="20"/>
    </w:rPr>
  </w:style>
  <w:style w:type="character" w:styleId="PageNumber">
    <w:name w:val="page number"/>
    <w:basedOn w:val="DefaultParagraphFont"/>
    <w:rsid w:val="002307DB"/>
    <w:rPr>
      <w:rFonts w:cs="Times New Roman"/>
    </w:rPr>
  </w:style>
  <w:style w:type="paragraph" w:styleId="BodyText">
    <w:name w:val="Body Text"/>
    <w:basedOn w:val="Normal"/>
    <w:link w:val="BodyTextChar"/>
    <w:rsid w:val="002307DB"/>
    <w:rPr>
      <w:sz w:val="22"/>
    </w:rPr>
  </w:style>
  <w:style w:type="character" w:customStyle="1" w:styleId="BodyTextChar">
    <w:name w:val="Body Text Char"/>
    <w:basedOn w:val="DefaultParagraphFont"/>
    <w:link w:val="BodyText"/>
    <w:semiHidden/>
    <w:locked/>
    <w:rsid w:val="00396F7A"/>
    <w:rPr>
      <w:rFonts w:cs="Times New Roman"/>
      <w:sz w:val="20"/>
      <w:szCs w:val="20"/>
    </w:rPr>
  </w:style>
  <w:style w:type="paragraph" w:styleId="BodyText2">
    <w:name w:val="Body Text 2"/>
    <w:basedOn w:val="Normal"/>
    <w:link w:val="BodyText2Char"/>
    <w:rsid w:val="002307DB"/>
    <w:rPr>
      <w:b/>
      <w:sz w:val="22"/>
    </w:rPr>
  </w:style>
  <w:style w:type="character" w:customStyle="1" w:styleId="BodyText2Char">
    <w:name w:val="Body Text 2 Char"/>
    <w:basedOn w:val="DefaultParagraphFont"/>
    <w:link w:val="BodyText2"/>
    <w:semiHidden/>
    <w:locked/>
    <w:rsid w:val="00396F7A"/>
    <w:rPr>
      <w:rFonts w:cs="Times New Roman"/>
      <w:sz w:val="20"/>
      <w:szCs w:val="20"/>
    </w:rPr>
  </w:style>
  <w:style w:type="paragraph" w:styleId="BodyText3">
    <w:name w:val="Body Text 3"/>
    <w:basedOn w:val="Normal"/>
    <w:link w:val="BodyText3Char"/>
    <w:rsid w:val="00985668"/>
    <w:pPr>
      <w:spacing w:after="120"/>
    </w:pPr>
    <w:rPr>
      <w:sz w:val="16"/>
      <w:szCs w:val="16"/>
    </w:rPr>
  </w:style>
  <w:style w:type="character" w:customStyle="1" w:styleId="BodyText3Char">
    <w:name w:val="Body Text 3 Char"/>
    <w:basedOn w:val="DefaultParagraphFont"/>
    <w:link w:val="BodyText3"/>
    <w:semiHidden/>
    <w:locked/>
    <w:rsid w:val="00396F7A"/>
    <w:rPr>
      <w:rFonts w:cs="Times New Roman"/>
      <w:sz w:val="16"/>
      <w:szCs w:val="16"/>
    </w:rPr>
  </w:style>
  <w:style w:type="paragraph" w:customStyle="1" w:styleId="plain">
    <w:name w:val="plain"/>
    <w:basedOn w:val="Normal"/>
    <w:rsid w:val="00985668"/>
    <w:pPr>
      <w:spacing w:line="240" w:lineRule="atLeast"/>
    </w:pPr>
    <w:rPr>
      <w:sz w:val="26"/>
    </w:rPr>
  </w:style>
  <w:style w:type="paragraph" w:styleId="BalloonText">
    <w:name w:val="Balloon Text"/>
    <w:basedOn w:val="Normal"/>
    <w:link w:val="BalloonTextChar"/>
    <w:semiHidden/>
    <w:rsid w:val="00BB6FB4"/>
    <w:rPr>
      <w:rFonts w:ascii="Tahoma" w:hAnsi="Tahoma" w:cs="Tahoma"/>
      <w:sz w:val="16"/>
      <w:szCs w:val="16"/>
    </w:rPr>
  </w:style>
  <w:style w:type="character" w:customStyle="1" w:styleId="BalloonTextChar">
    <w:name w:val="Balloon Text Char"/>
    <w:basedOn w:val="DefaultParagraphFont"/>
    <w:link w:val="BalloonText"/>
    <w:semiHidden/>
    <w:locked/>
    <w:rsid w:val="00396F7A"/>
    <w:rPr>
      <w:rFonts w:cs="Times New Roman"/>
      <w:sz w:val="2"/>
    </w:rPr>
  </w:style>
  <w:style w:type="paragraph" w:customStyle="1" w:styleId="Default">
    <w:name w:val="Default"/>
    <w:rsid w:val="00D67705"/>
    <w:pPr>
      <w:autoSpaceDE w:val="0"/>
      <w:autoSpaceDN w:val="0"/>
      <w:adjustRightInd w:val="0"/>
    </w:pPr>
    <w:rPr>
      <w:color w:val="000000"/>
      <w:sz w:val="24"/>
      <w:szCs w:val="24"/>
    </w:rPr>
  </w:style>
  <w:style w:type="character" w:styleId="CommentReference">
    <w:name w:val="annotation reference"/>
    <w:basedOn w:val="DefaultParagraphFont"/>
    <w:rsid w:val="00076628"/>
    <w:rPr>
      <w:rFonts w:cs="Times New Roman"/>
      <w:sz w:val="16"/>
      <w:szCs w:val="16"/>
    </w:rPr>
  </w:style>
  <w:style w:type="paragraph" w:styleId="CommentText">
    <w:name w:val="annotation text"/>
    <w:basedOn w:val="Normal"/>
    <w:link w:val="CommentTextChar1"/>
    <w:rsid w:val="00076628"/>
  </w:style>
  <w:style w:type="character" w:customStyle="1" w:styleId="CommentTextChar">
    <w:name w:val="Comment Text Char"/>
    <w:basedOn w:val="DefaultParagraphFont"/>
    <w:semiHidden/>
    <w:locked/>
    <w:rsid w:val="00396F7A"/>
    <w:rPr>
      <w:rFonts w:cs="Times New Roman"/>
      <w:sz w:val="20"/>
      <w:szCs w:val="20"/>
    </w:rPr>
  </w:style>
  <w:style w:type="character" w:customStyle="1" w:styleId="CommentTextChar1">
    <w:name w:val="Comment Text Char1"/>
    <w:basedOn w:val="DefaultParagraphFont"/>
    <w:link w:val="CommentText"/>
    <w:locked/>
    <w:rsid w:val="00076628"/>
    <w:rPr>
      <w:rFonts w:cs="Times New Roman"/>
    </w:rPr>
  </w:style>
  <w:style w:type="paragraph" w:styleId="CommentSubject">
    <w:name w:val="annotation subject"/>
    <w:basedOn w:val="CommentText"/>
    <w:next w:val="CommentText"/>
    <w:link w:val="CommentSubjectChar1"/>
    <w:rsid w:val="00076628"/>
    <w:rPr>
      <w:b/>
      <w:bCs/>
    </w:rPr>
  </w:style>
  <w:style w:type="character" w:customStyle="1" w:styleId="CommentSubjectChar">
    <w:name w:val="Comment Subject Char"/>
    <w:basedOn w:val="CommentTextChar1"/>
    <w:semiHidden/>
    <w:locked/>
    <w:rsid w:val="00396F7A"/>
    <w:rPr>
      <w:rFonts w:cs="Times New Roman"/>
      <w:b/>
      <w:bCs/>
      <w:sz w:val="20"/>
      <w:szCs w:val="20"/>
    </w:rPr>
  </w:style>
  <w:style w:type="character" w:customStyle="1" w:styleId="CommentSubjectChar1">
    <w:name w:val="Comment Subject Char1"/>
    <w:basedOn w:val="CommentTextChar1"/>
    <w:link w:val="CommentSubject"/>
    <w:locked/>
    <w:rsid w:val="0007662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7DB"/>
  </w:style>
  <w:style w:type="paragraph" w:styleId="Heading1">
    <w:name w:val="heading 1"/>
    <w:basedOn w:val="Normal"/>
    <w:next w:val="Normal"/>
    <w:link w:val="Heading1Char"/>
    <w:qFormat/>
    <w:rsid w:val="002307DB"/>
    <w:pPr>
      <w:keepNext/>
      <w:jc w:val="right"/>
      <w:outlineLvl w:val="0"/>
    </w:pPr>
    <w:rPr>
      <w:b/>
      <w:sz w:val="24"/>
    </w:rPr>
  </w:style>
  <w:style w:type="paragraph" w:styleId="Heading2">
    <w:name w:val="heading 2"/>
    <w:basedOn w:val="Normal"/>
    <w:next w:val="Normal"/>
    <w:link w:val="Heading2Char"/>
    <w:qFormat/>
    <w:rsid w:val="002307DB"/>
    <w:pPr>
      <w:keepNext/>
      <w:outlineLvl w:val="1"/>
    </w:pPr>
    <w:rPr>
      <w:b/>
      <w:i/>
      <w:sz w:val="22"/>
    </w:rPr>
  </w:style>
  <w:style w:type="paragraph" w:styleId="Heading3">
    <w:name w:val="heading 3"/>
    <w:basedOn w:val="Normal"/>
    <w:next w:val="Normal"/>
    <w:link w:val="Heading3Char"/>
    <w:qFormat/>
    <w:rsid w:val="002307DB"/>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96F7A"/>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96F7A"/>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96F7A"/>
    <w:rPr>
      <w:rFonts w:ascii="Cambria" w:hAnsi="Cambria" w:cs="Times New Roman"/>
      <w:b/>
      <w:bCs/>
      <w:sz w:val="26"/>
      <w:szCs w:val="26"/>
    </w:rPr>
  </w:style>
  <w:style w:type="paragraph" w:styleId="FootnoteText">
    <w:name w:val="footnote text"/>
    <w:basedOn w:val="Normal"/>
    <w:link w:val="FootnoteTextChar"/>
    <w:semiHidden/>
    <w:rsid w:val="002307DB"/>
  </w:style>
  <w:style w:type="character" w:customStyle="1" w:styleId="FootnoteTextChar">
    <w:name w:val="Footnote Text Char"/>
    <w:basedOn w:val="DefaultParagraphFont"/>
    <w:link w:val="FootnoteText"/>
    <w:semiHidden/>
    <w:locked/>
    <w:rsid w:val="00396F7A"/>
    <w:rPr>
      <w:rFonts w:cs="Times New Roman"/>
      <w:sz w:val="20"/>
      <w:szCs w:val="20"/>
    </w:rPr>
  </w:style>
  <w:style w:type="character" w:styleId="FootnoteReference">
    <w:name w:val="footnote reference"/>
    <w:basedOn w:val="DefaultParagraphFont"/>
    <w:semiHidden/>
    <w:rsid w:val="002307DB"/>
    <w:rPr>
      <w:rFonts w:cs="Times New Roman"/>
      <w:vertAlign w:val="superscript"/>
    </w:rPr>
  </w:style>
  <w:style w:type="paragraph" w:styleId="Header">
    <w:name w:val="header"/>
    <w:basedOn w:val="Normal"/>
    <w:link w:val="HeaderChar"/>
    <w:rsid w:val="002307DB"/>
    <w:pPr>
      <w:tabs>
        <w:tab w:val="center" w:pos="4320"/>
        <w:tab w:val="right" w:pos="8640"/>
      </w:tabs>
    </w:pPr>
  </w:style>
  <w:style w:type="character" w:customStyle="1" w:styleId="HeaderChar">
    <w:name w:val="Header Char"/>
    <w:basedOn w:val="DefaultParagraphFont"/>
    <w:link w:val="Header"/>
    <w:semiHidden/>
    <w:locked/>
    <w:rsid w:val="00396F7A"/>
    <w:rPr>
      <w:rFonts w:cs="Times New Roman"/>
      <w:sz w:val="20"/>
      <w:szCs w:val="20"/>
    </w:rPr>
  </w:style>
  <w:style w:type="paragraph" w:styleId="Footer">
    <w:name w:val="footer"/>
    <w:basedOn w:val="Normal"/>
    <w:link w:val="FooterChar"/>
    <w:rsid w:val="002307DB"/>
    <w:pPr>
      <w:tabs>
        <w:tab w:val="center" w:pos="4320"/>
        <w:tab w:val="right" w:pos="8640"/>
      </w:tabs>
    </w:pPr>
  </w:style>
  <w:style w:type="character" w:customStyle="1" w:styleId="FooterChar">
    <w:name w:val="Footer Char"/>
    <w:basedOn w:val="DefaultParagraphFont"/>
    <w:link w:val="Footer"/>
    <w:semiHidden/>
    <w:locked/>
    <w:rsid w:val="00396F7A"/>
    <w:rPr>
      <w:rFonts w:cs="Times New Roman"/>
      <w:sz w:val="20"/>
      <w:szCs w:val="20"/>
    </w:rPr>
  </w:style>
  <w:style w:type="character" w:styleId="PageNumber">
    <w:name w:val="page number"/>
    <w:basedOn w:val="DefaultParagraphFont"/>
    <w:rsid w:val="002307DB"/>
    <w:rPr>
      <w:rFonts w:cs="Times New Roman"/>
    </w:rPr>
  </w:style>
  <w:style w:type="paragraph" w:styleId="BodyText">
    <w:name w:val="Body Text"/>
    <w:basedOn w:val="Normal"/>
    <w:link w:val="BodyTextChar"/>
    <w:rsid w:val="002307DB"/>
    <w:rPr>
      <w:sz w:val="22"/>
    </w:rPr>
  </w:style>
  <w:style w:type="character" w:customStyle="1" w:styleId="BodyTextChar">
    <w:name w:val="Body Text Char"/>
    <w:basedOn w:val="DefaultParagraphFont"/>
    <w:link w:val="BodyText"/>
    <w:semiHidden/>
    <w:locked/>
    <w:rsid w:val="00396F7A"/>
    <w:rPr>
      <w:rFonts w:cs="Times New Roman"/>
      <w:sz w:val="20"/>
      <w:szCs w:val="20"/>
    </w:rPr>
  </w:style>
  <w:style w:type="paragraph" w:styleId="BodyText2">
    <w:name w:val="Body Text 2"/>
    <w:basedOn w:val="Normal"/>
    <w:link w:val="BodyText2Char"/>
    <w:rsid w:val="002307DB"/>
    <w:rPr>
      <w:b/>
      <w:sz w:val="22"/>
    </w:rPr>
  </w:style>
  <w:style w:type="character" w:customStyle="1" w:styleId="BodyText2Char">
    <w:name w:val="Body Text 2 Char"/>
    <w:basedOn w:val="DefaultParagraphFont"/>
    <w:link w:val="BodyText2"/>
    <w:semiHidden/>
    <w:locked/>
    <w:rsid w:val="00396F7A"/>
    <w:rPr>
      <w:rFonts w:cs="Times New Roman"/>
      <w:sz w:val="20"/>
      <w:szCs w:val="20"/>
    </w:rPr>
  </w:style>
  <w:style w:type="paragraph" w:styleId="BodyText3">
    <w:name w:val="Body Text 3"/>
    <w:basedOn w:val="Normal"/>
    <w:link w:val="BodyText3Char"/>
    <w:rsid w:val="00985668"/>
    <w:pPr>
      <w:spacing w:after="120"/>
    </w:pPr>
    <w:rPr>
      <w:sz w:val="16"/>
      <w:szCs w:val="16"/>
    </w:rPr>
  </w:style>
  <w:style w:type="character" w:customStyle="1" w:styleId="BodyText3Char">
    <w:name w:val="Body Text 3 Char"/>
    <w:basedOn w:val="DefaultParagraphFont"/>
    <w:link w:val="BodyText3"/>
    <w:semiHidden/>
    <w:locked/>
    <w:rsid w:val="00396F7A"/>
    <w:rPr>
      <w:rFonts w:cs="Times New Roman"/>
      <w:sz w:val="16"/>
      <w:szCs w:val="16"/>
    </w:rPr>
  </w:style>
  <w:style w:type="paragraph" w:customStyle="1" w:styleId="plain">
    <w:name w:val="plain"/>
    <w:basedOn w:val="Normal"/>
    <w:rsid w:val="00985668"/>
    <w:pPr>
      <w:spacing w:line="240" w:lineRule="atLeast"/>
    </w:pPr>
    <w:rPr>
      <w:sz w:val="26"/>
    </w:rPr>
  </w:style>
  <w:style w:type="paragraph" w:styleId="BalloonText">
    <w:name w:val="Balloon Text"/>
    <w:basedOn w:val="Normal"/>
    <w:link w:val="BalloonTextChar"/>
    <w:semiHidden/>
    <w:rsid w:val="00BB6FB4"/>
    <w:rPr>
      <w:rFonts w:ascii="Tahoma" w:hAnsi="Tahoma" w:cs="Tahoma"/>
      <w:sz w:val="16"/>
      <w:szCs w:val="16"/>
    </w:rPr>
  </w:style>
  <w:style w:type="character" w:customStyle="1" w:styleId="BalloonTextChar">
    <w:name w:val="Balloon Text Char"/>
    <w:basedOn w:val="DefaultParagraphFont"/>
    <w:link w:val="BalloonText"/>
    <w:semiHidden/>
    <w:locked/>
    <w:rsid w:val="00396F7A"/>
    <w:rPr>
      <w:rFonts w:cs="Times New Roman"/>
      <w:sz w:val="2"/>
    </w:rPr>
  </w:style>
  <w:style w:type="paragraph" w:customStyle="1" w:styleId="Default">
    <w:name w:val="Default"/>
    <w:rsid w:val="00D67705"/>
    <w:pPr>
      <w:autoSpaceDE w:val="0"/>
      <w:autoSpaceDN w:val="0"/>
      <w:adjustRightInd w:val="0"/>
    </w:pPr>
    <w:rPr>
      <w:color w:val="000000"/>
      <w:sz w:val="24"/>
      <w:szCs w:val="24"/>
    </w:rPr>
  </w:style>
  <w:style w:type="character" w:styleId="CommentReference">
    <w:name w:val="annotation reference"/>
    <w:basedOn w:val="DefaultParagraphFont"/>
    <w:rsid w:val="00076628"/>
    <w:rPr>
      <w:rFonts w:cs="Times New Roman"/>
      <w:sz w:val="16"/>
      <w:szCs w:val="16"/>
    </w:rPr>
  </w:style>
  <w:style w:type="paragraph" w:styleId="CommentText">
    <w:name w:val="annotation text"/>
    <w:basedOn w:val="Normal"/>
    <w:link w:val="CommentTextChar1"/>
    <w:rsid w:val="00076628"/>
  </w:style>
  <w:style w:type="character" w:customStyle="1" w:styleId="CommentTextChar">
    <w:name w:val="Comment Text Char"/>
    <w:basedOn w:val="DefaultParagraphFont"/>
    <w:semiHidden/>
    <w:locked/>
    <w:rsid w:val="00396F7A"/>
    <w:rPr>
      <w:rFonts w:cs="Times New Roman"/>
      <w:sz w:val="20"/>
      <w:szCs w:val="20"/>
    </w:rPr>
  </w:style>
  <w:style w:type="character" w:customStyle="1" w:styleId="CommentTextChar1">
    <w:name w:val="Comment Text Char1"/>
    <w:basedOn w:val="DefaultParagraphFont"/>
    <w:link w:val="CommentText"/>
    <w:locked/>
    <w:rsid w:val="00076628"/>
    <w:rPr>
      <w:rFonts w:cs="Times New Roman"/>
    </w:rPr>
  </w:style>
  <w:style w:type="paragraph" w:styleId="CommentSubject">
    <w:name w:val="annotation subject"/>
    <w:basedOn w:val="CommentText"/>
    <w:next w:val="CommentText"/>
    <w:link w:val="CommentSubjectChar1"/>
    <w:rsid w:val="00076628"/>
    <w:rPr>
      <w:b/>
      <w:bCs/>
    </w:rPr>
  </w:style>
  <w:style w:type="character" w:customStyle="1" w:styleId="CommentSubjectChar">
    <w:name w:val="Comment Subject Char"/>
    <w:basedOn w:val="CommentTextChar1"/>
    <w:semiHidden/>
    <w:locked/>
    <w:rsid w:val="00396F7A"/>
    <w:rPr>
      <w:rFonts w:cs="Times New Roman"/>
      <w:b/>
      <w:bCs/>
      <w:sz w:val="20"/>
      <w:szCs w:val="20"/>
    </w:rPr>
  </w:style>
  <w:style w:type="character" w:customStyle="1" w:styleId="CommentSubjectChar1">
    <w:name w:val="Comment Subject Char1"/>
    <w:basedOn w:val="CommentTextChar1"/>
    <w:link w:val="CommentSubject"/>
    <w:locked/>
    <w:rsid w:val="0007662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2015-02-06T08:00:00+00:00</OpenedDate>
    <Date1 xmlns="dc463f71-b30c-4ab2-9473-d307f9d35888">2015-03-20T07:00:00+00:00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9FCA873DE01B4691C4A13B946446A3" ma:contentTypeVersion="119" ma:contentTypeDescription="" ma:contentTypeScope="" ma:versionID="b9358e32856580f54d7de73daf716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6C828-8589-4B95-AB4E-EDD194523130}"/>
</file>

<file path=customXml/itemProps2.xml><?xml version="1.0" encoding="utf-8"?>
<ds:datastoreItem xmlns:ds="http://schemas.openxmlformats.org/officeDocument/2006/customXml" ds:itemID="{951E0935-6736-45F8-888B-8B0AB0F2AAFF}"/>
</file>

<file path=customXml/itemProps3.xml><?xml version="1.0" encoding="utf-8"?>
<ds:datastoreItem xmlns:ds="http://schemas.openxmlformats.org/officeDocument/2006/customXml" ds:itemID="{DD595872-47FE-4727-AA2A-BE3ECCF8C640}"/>
</file>

<file path=customXml/itemProps4.xml><?xml version="1.0" encoding="utf-8"?>
<ds:datastoreItem xmlns:ds="http://schemas.openxmlformats.org/officeDocument/2006/customXml" ds:itemID="{0BCA8824-0A7A-4508-8DEE-C4005E8BA644}"/>
</file>

<file path=docProps/app.xml><?xml version="1.0" encoding="utf-8"?>
<Properties xmlns="http://schemas.openxmlformats.org/officeDocument/2006/extended-properties" xmlns:vt="http://schemas.openxmlformats.org/officeDocument/2006/docPropsVTypes">
  <Template>Normal.dotm</Template>
  <TotalTime>80</TotalTime>
  <Pages>2</Pages>
  <Words>285</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Logen, Lynn F</dc:creator>
  <cp:lastModifiedBy>.</cp:lastModifiedBy>
  <cp:revision>7</cp:revision>
  <cp:lastPrinted>2015-03-20T18:12:00Z</cp:lastPrinted>
  <dcterms:created xsi:type="dcterms:W3CDTF">2015-03-18T20:18:00Z</dcterms:created>
  <dcterms:modified xsi:type="dcterms:W3CDTF">2015-03-20T18:12:00Z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gFAAvvm1OVlBaXH6Wy0B9/J6UYmCw8VJqOZSXWIhK5JCVtehBs9YWoG49hEgWySGlZRZGnZmT22ZWg2mvJRkoIqGvOrnt/noNNZKConfPU8GR3fB7XSNg60KJHO5Q/iOy27Pr6qKFOwa5nUnze10KjxB721sd1rVo0bi4UJfvyB1BFHpVSUDyh5RFnkFBAEdudRJWctG0wHGSw+sVRGp2dqHQNw032uxqoLvWgWPrEV6TAaNaFvP0mbGh</vt:lpwstr>
  </property>
  <property fmtid="{D5CDD505-2E9C-101B-9397-08002B2CF9AE}" pid="3" name="MAIL_MSG_ID2">
    <vt:lpwstr>LG1oArGh4LVzYEjgWzBHRvMgjUIGgIUOzYxFhKivHxifuudNPG/TpEp1ghJbT0J/1NETFiPzU4Wq68ib+bALrlGfQIcDKUpFg==</vt:lpwstr>
  </property>
  <property fmtid="{D5CDD505-2E9C-101B-9397-08002B2CF9AE}" pid="4" name="RESPONSE_SENDER_NAME">
    <vt:lpwstr>sAAAXRTqSjcrLAqHs1OZ0wT7yAYB8QBhn6fvIcoQO5mLtYs=</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0x0101006E56B4D1795A2E4DB2F0B01679ED314A00AB9FCA873DE01B4691C4A13B946446A3</vt:lpwstr>
  </property>
  <property fmtid="{D5CDD505-2E9C-101B-9397-08002B2CF9AE}" pid="7" name="_docset_NoMedatataSyncRequired">
    <vt:lpwstr>False</vt:lpwstr>
  </property>
</Properties>
</file>