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6C" w:rsidRDefault="0061761C" w:rsidP="0061761C">
      <w:pPr>
        <w:spacing w:after="0" w:line="240" w:lineRule="auto"/>
        <w:jc w:val="center"/>
        <w:rPr>
          <w:b/>
          <w:sz w:val="28"/>
          <w:szCs w:val="28"/>
        </w:rPr>
      </w:pPr>
      <w:r>
        <w:rPr>
          <w:b/>
          <w:sz w:val="28"/>
          <w:szCs w:val="28"/>
        </w:rPr>
        <w:t>Carlton Complex Wildfires</w:t>
      </w:r>
    </w:p>
    <w:p w:rsidR="0061761C" w:rsidRPr="0006723E" w:rsidRDefault="0061761C" w:rsidP="0061761C">
      <w:pPr>
        <w:spacing w:after="0" w:line="240" w:lineRule="auto"/>
        <w:jc w:val="center"/>
        <w:rPr>
          <w:b/>
          <w:sz w:val="28"/>
          <w:szCs w:val="28"/>
        </w:rPr>
      </w:pPr>
      <w:r>
        <w:rPr>
          <w:b/>
          <w:sz w:val="28"/>
          <w:szCs w:val="28"/>
        </w:rPr>
        <w:t>Docket No. UT-14</w:t>
      </w:r>
      <w:r w:rsidR="004F6A39">
        <w:rPr>
          <w:b/>
          <w:sz w:val="28"/>
          <w:szCs w:val="28"/>
        </w:rPr>
        <w:t>1488</w:t>
      </w:r>
    </w:p>
    <w:p w:rsidR="00685EF3" w:rsidRPr="0006723E" w:rsidRDefault="0061761C" w:rsidP="0061761C">
      <w:pPr>
        <w:spacing w:after="0" w:line="240" w:lineRule="auto"/>
        <w:jc w:val="center"/>
        <w:rPr>
          <w:b/>
          <w:sz w:val="28"/>
          <w:szCs w:val="28"/>
        </w:rPr>
      </w:pPr>
      <w:r>
        <w:rPr>
          <w:b/>
          <w:sz w:val="28"/>
          <w:szCs w:val="28"/>
        </w:rPr>
        <w:t xml:space="preserve">CenturyLink’s </w:t>
      </w:r>
      <w:r w:rsidR="00177D6C" w:rsidRPr="0006723E">
        <w:rPr>
          <w:b/>
          <w:sz w:val="28"/>
          <w:szCs w:val="28"/>
        </w:rPr>
        <w:t>Major Outage Report</w:t>
      </w:r>
    </w:p>
    <w:p w:rsidR="00606016" w:rsidRPr="00FE7C20" w:rsidRDefault="00606016" w:rsidP="00177D6C">
      <w:pPr>
        <w:rPr>
          <w:sz w:val="24"/>
          <w:szCs w:val="24"/>
        </w:rPr>
      </w:pPr>
    </w:p>
    <w:p w:rsidR="00177D6C" w:rsidRPr="00FE7C20" w:rsidRDefault="00177D6C" w:rsidP="00177D6C">
      <w:pPr>
        <w:rPr>
          <w:b/>
          <w:sz w:val="24"/>
          <w:szCs w:val="24"/>
          <w:u w:val="single"/>
        </w:rPr>
      </w:pPr>
      <w:r w:rsidRPr="00FE7C20">
        <w:rPr>
          <w:b/>
          <w:sz w:val="24"/>
          <w:szCs w:val="24"/>
          <w:u w:val="single"/>
        </w:rPr>
        <w:t>Overview</w:t>
      </w:r>
    </w:p>
    <w:p w:rsidR="00C2592B" w:rsidRPr="007A0168" w:rsidRDefault="00177D6C" w:rsidP="00177D6C">
      <w:pPr>
        <w:rPr>
          <w:sz w:val="24"/>
          <w:szCs w:val="24"/>
        </w:rPr>
      </w:pPr>
      <w:r w:rsidRPr="00FE7C20">
        <w:rPr>
          <w:sz w:val="24"/>
          <w:szCs w:val="24"/>
        </w:rPr>
        <w:t xml:space="preserve">On July </w:t>
      </w:r>
      <w:r w:rsidR="0061761C">
        <w:rPr>
          <w:sz w:val="24"/>
          <w:szCs w:val="24"/>
        </w:rPr>
        <w:t xml:space="preserve">18, 2014 beginning at approximately </w:t>
      </w:r>
      <w:r w:rsidR="007A0168">
        <w:rPr>
          <w:sz w:val="24"/>
          <w:szCs w:val="24"/>
        </w:rPr>
        <w:t>4:00 PM PDT</w:t>
      </w:r>
      <w:r w:rsidR="0061761C">
        <w:rPr>
          <w:sz w:val="24"/>
          <w:szCs w:val="24"/>
        </w:rPr>
        <w:t xml:space="preserve"> CenturyLink’s facilities</w:t>
      </w:r>
      <w:r w:rsidR="00C2592B">
        <w:rPr>
          <w:sz w:val="24"/>
          <w:szCs w:val="24"/>
        </w:rPr>
        <w:t xml:space="preserve"> and services</w:t>
      </w:r>
      <w:r w:rsidR="0061761C">
        <w:rPr>
          <w:sz w:val="24"/>
          <w:szCs w:val="24"/>
        </w:rPr>
        <w:t xml:space="preserve"> in and near Pateros,</w:t>
      </w:r>
      <w:r w:rsidR="00C2592B">
        <w:rPr>
          <w:sz w:val="24"/>
          <w:szCs w:val="24"/>
        </w:rPr>
        <w:t xml:space="preserve"> Winthrop, Twisp, Omak, and Okanogan </w:t>
      </w:r>
      <w:r w:rsidR="007A0168">
        <w:rPr>
          <w:sz w:val="24"/>
          <w:szCs w:val="24"/>
        </w:rPr>
        <w:t>began to be</w:t>
      </w:r>
      <w:r w:rsidR="00C2592B">
        <w:rPr>
          <w:sz w:val="24"/>
          <w:szCs w:val="24"/>
        </w:rPr>
        <w:t xml:space="preserve"> affected by the Carlton </w:t>
      </w:r>
      <w:r w:rsidR="00C2592B" w:rsidRPr="007A0168">
        <w:rPr>
          <w:sz w:val="24"/>
          <w:szCs w:val="24"/>
        </w:rPr>
        <w:t xml:space="preserve">Complex wildfires.  </w:t>
      </w:r>
    </w:p>
    <w:p w:rsidR="000B0FE5" w:rsidRPr="007A0168" w:rsidRDefault="000B0FE5" w:rsidP="000B0FE5">
      <w:pPr>
        <w:rPr>
          <w:rFonts w:ascii="Calibri" w:hAnsi="Calibri" w:cs="Calibri"/>
          <w:sz w:val="24"/>
          <w:szCs w:val="24"/>
        </w:rPr>
      </w:pPr>
      <w:r w:rsidRPr="007A0168">
        <w:rPr>
          <w:rFonts w:ascii="Calibri" w:hAnsi="Calibri" w:cs="Calibri"/>
          <w:sz w:val="24"/>
          <w:szCs w:val="24"/>
        </w:rPr>
        <w:t>All services have been restored to full capacity as of 3:30pm Saturday the 26</w:t>
      </w:r>
      <w:r w:rsidRPr="007A0168">
        <w:rPr>
          <w:rFonts w:ascii="Calibri" w:hAnsi="Calibri" w:cs="Calibri"/>
          <w:sz w:val="24"/>
          <w:szCs w:val="24"/>
          <w:vertAlign w:val="superscript"/>
        </w:rPr>
        <w:t>th</w:t>
      </w:r>
      <w:r w:rsidRPr="007A0168">
        <w:rPr>
          <w:rFonts w:ascii="Calibri" w:hAnsi="Calibri" w:cs="Calibri"/>
          <w:sz w:val="24"/>
          <w:szCs w:val="24"/>
        </w:rPr>
        <w:t>.</w:t>
      </w:r>
    </w:p>
    <w:p w:rsidR="000B0FE5" w:rsidRPr="007A0168" w:rsidRDefault="000B0FE5" w:rsidP="000B0FE5">
      <w:pPr>
        <w:rPr>
          <w:rFonts w:ascii="Calibri" w:hAnsi="Calibri" w:cs="Calibri"/>
          <w:sz w:val="24"/>
          <w:szCs w:val="24"/>
        </w:rPr>
      </w:pPr>
      <w:r w:rsidRPr="007A0168">
        <w:rPr>
          <w:rFonts w:ascii="Calibri" w:hAnsi="Calibri" w:cs="Calibri"/>
          <w:sz w:val="24"/>
          <w:szCs w:val="24"/>
        </w:rPr>
        <w:t xml:space="preserve">There were </w:t>
      </w:r>
      <w:r w:rsidR="00685EF3" w:rsidRPr="007A0168">
        <w:rPr>
          <w:rFonts w:ascii="Calibri" w:hAnsi="Calibri" w:cs="Calibri"/>
          <w:sz w:val="24"/>
          <w:szCs w:val="24"/>
        </w:rPr>
        <w:t xml:space="preserve">several </w:t>
      </w:r>
      <w:r w:rsidRPr="007A0168">
        <w:rPr>
          <w:rFonts w:ascii="Calibri" w:hAnsi="Calibri" w:cs="Calibri"/>
          <w:sz w:val="24"/>
          <w:szCs w:val="24"/>
        </w:rPr>
        <w:t>separate situations in terms of impact:</w:t>
      </w:r>
    </w:p>
    <w:p w:rsidR="000B0FE5" w:rsidRPr="007A0168" w:rsidRDefault="000B0FE5" w:rsidP="000B0FE5">
      <w:pPr>
        <w:pStyle w:val="ListParagraph"/>
        <w:numPr>
          <w:ilvl w:val="0"/>
          <w:numId w:val="3"/>
        </w:numPr>
        <w:rPr>
          <w:rFonts w:ascii="Calibri" w:hAnsi="Calibri" w:cs="Calibri"/>
          <w:sz w:val="24"/>
          <w:szCs w:val="24"/>
        </w:rPr>
      </w:pPr>
      <w:r w:rsidRPr="007A0168">
        <w:rPr>
          <w:rFonts w:ascii="Calibri" w:hAnsi="Calibri" w:cs="Calibri"/>
          <w:sz w:val="24"/>
          <w:szCs w:val="24"/>
        </w:rPr>
        <w:t>Winthrop (1791 lines), Twisp (1632 lines), and Pateros (632 lines).  These three wire centers all lost commercial power, toll&amp;LD, 911 and HSI from Friday the 18</w:t>
      </w:r>
      <w:r w:rsidRPr="007A0168">
        <w:rPr>
          <w:rFonts w:ascii="Calibri" w:hAnsi="Calibri" w:cs="Calibri"/>
          <w:sz w:val="24"/>
          <w:szCs w:val="24"/>
          <w:vertAlign w:val="superscript"/>
        </w:rPr>
        <w:t>th</w:t>
      </w:r>
      <w:r w:rsidRPr="007A0168">
        <w:rPr>
          <w:rFonts w:ascii="Calibri" w:hAnsi="Calibri" w:cs="Calibri"/>
          <w:sz w:val="24"/>
          <w:szCs w:val="24"/>
        </w:rPr>
        <w:t xml:space="preserve"> until Tuesday the 22</w:t>
      </w:r>
      <w:r w:rsidRPr="007A0168">
        <w:rPr>
          <w:rFonts w:ascii="Calibri" w:hAnsi="Calibri" w:cs="Calibri"/>
          <w:sz w:val="24"/>
          <w:szCs w:val="24"/>
          <w:vertAlign w:val="superscript"/>
        </w:rPr>
        <w:t>nd</w:t>
      </w:r>
      <w:r w:rsidRPr="007A0168">
        <w:rPr>
          <w:rFonts w:ascii="Calibri" w:hAnsi="Calibri" w:cs="Calibri"/>
          <w:sz w:val="24"/>
          <w:szCs w:val="24"/>
        </w:rPr>
        <w:t xml:space="preserve">.  </w:t>
      </w:r>
      <w:r w:rsidR="007A0168">
        <w:rPr>
          <w:rFonts w:ascii="Calibri" w:hAnsi="Calibri" w:cs="Calibri"/>
          <w:sz w:val="24"/>
          <w:szCs w:val="24"/>
        </w:rPr>
        <w:t xml:space="preserve">At that point limited toll, 911, and HSI were restored, except that Pateros did not have toll calling until July 23.  </w:t>
      </w:r>
      <w:r w:rsidRPr="007A0168">
        <w:rPr>
          <w:rFonts w:ascii="Calibri" w:hAnsi="Calibri" w:cs="Calibri"/>
          <w:sz w:val="24"/>
          <w:szCs w:val="24"/>
        </w:rPr>
        <w:t xml:space="preserve">All services were back up on </w:t>
      </w:r>
      <w:r w:rsidR="007A0168">
        <w:rPr>
          <w:rFonts w:ascii="Calibri" w:hAnsi="Calibri" w:cs="Calibri"/>
          <w:sz w:val="24"/>
          <w:szCs w:val="24"/>
        </w:rPr>
        <w:t>July 23</w:t>
      </w:r>
      <w:r w:rsidRPr="007A0168">
        <w:rPr>
          <w:rFonts w:ascii="Calibri" w:hAnsi="Calibri" w:cs="Calibri"/>
          <w:sz w:val="24"/>
          <w:szCs w:val="24"/>
        </w:rPr>
        <w:t xml:space="preserve"> via cooperative efforts to reroute traffic with the help of the Okanogan PUD and Frontier Telecommunications.</w:t>
      </w:r>
    </w:p>
    <w:p w:rsidR="00685EF3" w:rsidRPr="007A0168" w:rsidRDefault="000B0FE5" w:rsidP="000B0FE5">
      <w:pPr>
        <w:pStyle w:val="ListParagraph"/>
        <w:numPr>
          <w:ilvl w:val="0"/>
          <w:numId w:val="3"/>
        </w:numPr>
        <w:rPr>
          <w:rFonts w:ascii="Calibri" w:hAnsi="Calibri" w:cs="Calibri"/>
          <w:sz w:val="24"/>
          <w:szCs w:val="24"/>
        </w:rPr>
      </w:pPr>
      <w:r w:rsidRPr="007A0168">
        <w:rPr>
          <w:rFonts w:ascii="Calibri" w:hAnsi="Calibri" w:cs="Calibri"/>
          <w:sz w:val="24"/>
          <w:szCs w:val="24"/>
        </w:rPr>
        <w:t xml:space="preserve">The other impacted markets were Omak (5222 lines) and Oroville (1519 lines).  These two markets were impacted by the loss of approximately 10 miles of PUD fiber between Pateros and Omak. </w:t>
      </w:r>
      <w:r w:rsidR="007A0168">
        <w:rPr>
          <w:rFonts w:ascii="Calibri" w:hAnsi="Calibri" w:cs="Calibri"/>
          <w:sz w:val="24"/>
          <w:szCs w:val="24"/>
        </w:rPr>
        <w:t xml:space="preserve"> </w:t>
      </w:r>
      <w:r w:rsidRPr="007A0168">
        <w:rPr>
          <w:rFonts w:ascii="Calibri" w:hAnsi="Calibri" w:cs="Calibri"/>
          <w:sz w:val="24"/>
          <w:szCs w:val="24"/>
        </w:rPr>
        <w:t>These areas had an alternate route that routed provided limited toll&amp;LD and HSI through a northern route into Canada.  911 services were not impacted.  Saturday afternoon, the 26</w:t>
      </w:r>
      <w:r w:rsidRPr="007A0168">
        <w:rPr>
          <w:rFonts w:ascii="Calibri" w:hAnsi="Calibri" w:cs="Calibri"/>
          <w:sz w:val="24"/>
          <w:szCs w:val="24"/>
          <w:vertAlign w:val="superscript"/>
        </w:rPr>
        <w:t>th</w:t>
      </w:r>
      <w:r w:rsidRPr="007A0168">
        <w:rPr>
          <w:rFonts w:ascii="Calibri" w:hAnsi="Calibri" w:cs="Calibri"/>
          <w:sz w:val="24"/>
          <w:szCs w:val="24"/>
        </w:rPr>
        <w:t xml:space="preserve">, another route east to Spokane was established, restoring full capacity toll&amp;LD and </w:t>
      </w:r>
      <w:r w:rsidR="00685EF3" w:rsidRPr="007A0168">
        <w:rPr>
          <w:rFonts w:ascii="Calibri" w:hAnsi="Calibri" w:cs="Calibri"/>
          <w:sz w:val="24"/>
          <w:szCs w:val="24"/>
        </w:rPr>
        <w:t>HSI.</w:t>
      </w:r>
    </w:p>
    <w:p w:rsidR="00177D6C" w:rsidRPr="007A0168" w:rsidRDefault="00685EF3" w:rsidP="000B0FE5">
      <w:pPr>
        <w:pStyle w:val="ListParagraph"/>
        <w:numPr>
          <w:ilvl w:val="0"/>
          <w:numId w:val="3"/>
        </w:numPr>
        <w:rPr>
          <w:rFonts w:ascii="Calibri" w:hAnsi="Calibri" w:cs="Calibri"/>
          <w:sz w:val="24"/>
          <w:szCs w:val="24"/>
        </w:rPr>
      </w:pPr>
      <w:r w:rsidRPr="007A0168">
        <w:rPr>
          <w:rFonts w:ascii="Calibri" w:hAnsi="Calibri" w:cs="Calibri"/>
          <w:sz w:val="24"/>
          <w:szCs w:val="24"/>
        </w:rPr>
        <w:t xml:space="preserve">With regard to distribution areas that were impacted by the fire, CenturyLink is </w:t>
      </w:r>
      <w:r w:rsidR="000B0FE5" w:rsidRPr="007A0168">
        <w:rPr>
          <w:rFonts w:ascii="Calibri" w:hAnsi="Calibri" w:cs="Calibri"/>
          <w:sz w:val="24"/>
          <w:szCs w:val="24"/>
        </w:rPr>
        <w:t>continuing to dig out and rebuild burnt pedestals and replace aerial cables that have been damaged.</w:t>
      </w:r>
    </w:p>
    <w:p w:rsidR="00BC1A3E" w:rsidRPr="00FE7C20" w:rsidRDefault="00BC1A3E" w:rsidP="00177D6C">
      <w:pPr>
        <w:rPr>
          <w:sz w:val="24"/>
          <w:szCs w:val="24"/>
        </w:rPr>
      </w:pPr>
    </w:p>
    <w:p w:rsidR="00BC1A3E" w:rsidRPr="00FE7C20" w:rsidRDefault="00BC1A3E" w:rsidP="00177D6C">
      <w:pPr>
        <w:rPr>
          <w:b/>
          <w:sz w:val="24"/>
          <w:szCs w:val="24"/>
          <w:u w:val="single"/>
        </w:rPr>
      </w:pPr>
      <w:r w:rsidRPr="00FE7C20">
        <w:rPr>
          <w:b/>
          <w:sz w:val="24"/>
          <w:szCs w:val="24"/>
          <w:u w:val="single"/>
        </w:rPr>
        <w:t>Specific Outage Information</w:t>
      </w:r>
    </w:p>
    <w:p w:rsidR="00BC1A3E" w:rsidRPr="00FE7C20" w:rsidRDefault="00BC1A3E" w:rsidP="00BC1A3E">
      <w:pPr>
        <w:pStyle w:val="ListParagraph"/>
        <w:numPr>
          <w:ilvl w:val="0"/>
          <w:numId w:val="1"/>
        </w:numPr>
        <w:rPr>
          <w:sz w:val="24"/>
          <w:szCs w:val="24"/>
        </w:rPr>
      </w:pPr>
      <w:r w:rsidRPr="00FE7C20">
        <w:rPr>
          <w:b/>
          <w:sz w:val="24"/>
          <w:szCs w:val="24"/>
        </w:rPr>
        <w:t>Date and time impact started</w:t>
      </w:r>
      <w:r w:rsidRPr="00FE7C20">
        <w:rPr>
          <w:sz w:val="24"/>
          <w:szCs w:val="24"/>
        </w:rPr>
        <w:t xml:space="preserve">:  July </w:t>
      </w:r>
      <w:r w:rsidR="000B0FE5">
        <w:rPr>
          <w:sz w:val="24"/>
          <w:szCs w:val="24"/>
        </w:rPr>
        <w:t>18</w:t>
      </w:r>
      <w:r w:rsidRPr="00FE7C20">
        <w:rPr>
          <w:sz w:val="24"/>
          <w:szCs w:val="24"/>
        </w:rPr>
        <w:t xml:space="preserve">, 2014 at </w:t>
      </w:r>
      <w:r w:rsidR="003E7F7D">
        <w:rPr>
          <w:sz w:val="24"/>
          <w:szCs w:val="24"/>
        </w:rPr>
        <w:t xml:space="preserve">4:00 PM </w:t>
      </w:r>
      <w:r w:rsidRPr="00FE7C20">
        <w:rPr>
          <w:sz w:val="24"/>
          <w:szCs w:val="24"/>
        </w:rPr>
        <w:t>(</w:t>
      </w:r>
      <w:r w:rsidR="00FE7C20">
        <w:rPr>
          <w:sz w:val="24"/>
          <w:szCs w:val="24"/>
        </w:rPr>
        <w:t>PDT</w:t>
      </w:r>
      <w:r w:rsidRPr="00FE7C20">
        <w:rPr>
          <w:sz w:val="24"/>
          <w:szCs w:val="24"/>
        </w:rPr>
        <w:t>)</w:t>
      </w:r>
    </w:p>
    <w:p w:rsidR="00BC1A3E" w:rsidRPr="00FE7C20" w:rsidRDefault="00BC1A3E" w:rsidP="00BC1A3E">
      <w:pPr>
        <w:pStyle w:val="ListParagraph"/>
        <w:numPr>
          <w:ilvl w:val="0"/>
          <w:numId w:val="1"/>
        </w:numPr>
        <w:rPr>
          <w:sz w:val="24"/>
          <w:szCs w:val="24"/>
        </w:rPr>
      </w:pPr>
      <w:r w:rsidRPr="00FE7C20">
        <w:rPr>
          <w:b/>
          <w:sz w:val="24"/>
          <w:szCs w:val="24"/>
        </w:rPr>
        <w:t>Date and time impact stopped:</w:t>
      </w:r>
      <w:r w:rsidRPr="00FE7C20">
        <w:rPr>
          <w:sz w:val="24"/>
          <w:szCs w:val="24"/>
        </w:rPr>
        <w:t xml:space="preserve">  July 2</w:t>
      </w:r>
      <w:r w:rsidR="003E7F7D">
        <w:rPr>
          <w:sz w:val="24"/>
          <w:szCs w:val="24"/>
        </w:rPr>
        <w:t>2</w:t>
      </w:r>
      <w:r w:rsidRPr="00FE7C20">
        <w:rPr>
          <w:sz w:val="24"/>
          <w:szCs w:val="24"/>
        </w:rPr>
        <w:t xml:space="preserve">, 2014 at </w:t>
      </w:r>
      <w:r w:rsidR="003569D7">
        <w:rPr>
          <w:sz w:val="24"/>
          <w:szCs w:val="24"/>
        </w:rPr>
        <w:t>3</w:t>
      </w:r>
      <w:r w:rsidR="003E7F7D">
        <w:rPr>
          <w:sz w:val="24"/>
          <w:szCs w:val="24"/>
        </w:rPr>
        <w:t>:</w:t>
      </w:r>
      <w:r w:rsidR="003569D7">
        <w:rPr>
          <w:sz w:val="24"/>
          <w:szCs w:val="24"/>
        </w:rPr>
        <w:t>30</w:t>
      </w:r>
      <w:r w:rsidRPr="00FE7C20">
        <w:rPr>
          <w:sz w:val="24"/>
          <w:szCs w:val="24"/>
        </w:rPr>
        <w:t xml:space="preserve"> PM (</w:t>
      </w:r>
      <w:r w:rsidR="00FE7C20">
        <w:rPr>
          <w:sz w:val="24"/>
          <w:szCs w:val="24"/>
        </w:rPr>
        <w:t>PDT</w:t>
      </w:r>
      <w:r w:rsidRPr="00FE7C20">
        <w:rPr>
          <w:sz w:val="24"/>
          <w:szCs w:val="24"/>
        </w:rPr>
        <w:t xml:space="preserve">) </w:t>
      </w:r>
    </w:p>
    <w:p w:rsidR="00BC1A3E" w:rsidRPr="00FE7C20" w:rsidRDefault="00BC1A3E" w:rsidP="00BC1A3E">
      <w:pPr>
        <w:pStyle w:val="ListParagraph"/>
        <w:numPr>
          <w:ilvl w:val="0"/>
          <w:numId w:val="1"/>
        </w:numPr>
        <w:rPr>
          <w:sz w:val="24"/>
          <w:szCs w:val="24"/>
        </w:rPr>
      </w:pPr>
      <w:r w:rsidRPr="00FE7C20">
        <w:rPr>
          <w:b/>
          <w:sz w:val="24"/>
          <w:szCs w:val="24"/>
        </w:rPr>
        <w:t>Duration of impact:</w:t>
      </w:r>
      <w:r w:rsidRPr="00FE7C20">
        <w:rPr>
          <w:sz w:val="24"/>
          <w:szCs w:val="24"/>
        </w:rPr>
        <w:t xml:space="preserve">  </w:t>
      </w:r>
      <w:r w:rsidR="001359CE" w:rsidRPr="00FE7C20">
        <w:rPr>
          <w:sz w:val="24"/>
          <w:szCs w:val="24"/>
        </w:rPr>
        <w:t xml:space="preserve">Approximately </w:t>
      </w:r>
      <w:r w:rsidR="003E7F7D">
        <w:rPr>
          <w:sz w:val="24"/>
          <w:szCs w:val="24"/>
        </w:rPr>
        <w:t>four days (96 hours)</w:t>
      </w:r>
    </w:p>
    <w:p w:rsidR="003E7F7D" w:rsidRDefault="00422C6F" w:rsidP="00BC1A3E">
      <w:pPr>
        <w:pStyle w:val="ListParagraph"/>
        <w:numPr>
          <w:ilvl w:val="0"/>
          <w:numId w:val="1"/>
        </w:numPr>
        <w:rPr>
          <w:sz w:val="24"/>
          <w:szCs w:val="24"/>
        </w:rPr>
      </w:pPr>
      <w:r w:rsidRPr="003E7F7D">
        <w:rPr>
          <w:b/>
          <w:sz w:val="24"/>
          <w:szCs w:val="24"/>
        </w:rPr>
        <w:lastRenderedPageBreak/>
        <w:t>Incident Synopsis:</w:t>
      </w:r>
      <w:r w:rsidRPr="003E7F7D">
        <w:rPr>
          <w:sz w:val="24"/>
          <w:szCs w:val="24"/>
        </w:rPr>
        <w:t xml:space="preserve">  </w:t>
      </w:r>
      <w:r w:rsidR="003E7F7D" w:rsidRPr="003E7F7D">
        <w:rPr>
          <w:sz w:val="24"/>
          <w:szCs w:val="24"/>
        </w:rPr>
        <w:t>Wildfires sparked by lightning destroyed CenturyLink-owned and leased facilities,</w:t>
      </w:r>
      <w:r w:rsidR="003E7F7D">
        <w:rPr>
          <w:sz w:val="24"/>
          <w:szCs w:val="24"/>
        </w:rPr>
        <w:t xml:space="preserve"> as well as destroying power facilities,</w:t>
      </w:r>
      <w:r w:rsidR="003E7F7D" w:rsidRPr="003E7F7D">
        <w:rPr>
          <w:sz w:val="24"/>
          <w:szCs w:val="24"/>
        </w:rPr>
        <w:t xml:space="preserve"> causing a loss of all services in Pateros, Twisp, and Winthrop.  </w:t>
      </w:r>
      <w:r w:rsidR="003E7F7D">
        <w:rPr>
          <w:sz w:val="24"/>
          <w:szCs w:val="24"/>
        </w:rPr>
        <w:t xml:space="preserve">Services in Omak and Oroville continued at reduced capacity </w:t>
      </w:r>
      <w:r w:rsidR="00685EF3">
        <w:rPr>
          <w:sz w:val="24"/>
          <w:szCs w:val="24"/>
        </w:rPr>
        <w:t xml:space="preserve">due to damaged facilities where an alternate route was available. </w:t>
      </w:r>
    </w:p>
    <w:p w:rsidR="00974E9B" w:rsidRPr="003E7F7D" w:rsidRDefault="00974E9B" w:rsidP="00BC1A3E">
      <w:pPr>
        <w:pStyle w:val="ListParagraph"/>
        <w:numPr>
          <w:ilvl w:val="0"/>
          <w:numId w:val="1"/>
        </w:numPr>
        <w:rPr>
          <w:sz w:val="24"/>
          <w:szCs w:val="24"/>
        </w:rPr>
      </w:pPr>
      <w:r w:rsidRPr="003E7F7D">
        <w:rPr>
          <w:b/>
          <w:sz w:val="24"/>
          <w:szCs w:val="24"/>
        </w:rPr>
        <w:t>Incident Impacts:</w:t>
      </w:r>
      <w:r w:rsidRPr="003E7F7D">
        <w:rPr>
          <w:sz w:val="24"/>
          <w:szCs w:val="24"/>
        </w:rPr>
        <w:t xml:space="preserve">  During the </w:t>
      </w:r>
      <w:r w:rsidR="00422C6F" w:rsidRPr="003E7F7D">
        <w:rPr>
          <w:sz w:val="24"/>
          <w:szCs w:val="24"/>
        </w:rPr>
        <w:t>outage, all</w:t>
      </w:r>
      <w:r w:rsidRPr="003E7F7D">
        <w:rPr>
          <w:sz w:val="24"/>
          <w:szCs w:val="24"/>
        </w:rPr>
        <w:t xml:space="preserve"> E911, toll, and long distance calls on </w:t>
      </w:r>
      <w:r w:rsidR="0006723E" w:rsidRPr="003E7F7D">
        <w:rPr>
          <w:sz w:val="24"/>
          <w:szCs w:val="24"/>
        </w:rPr>
        <w:t>CenturyLink</w:t>
      </w:r>
      <w:r w:rsidRPr="003E7F7D">
        <w:rPr>
          <w:sz w:val="24"/>
          <w:szCs w:val="24"/>
        </w:rPr>
        <w:t>’s network were impacted</w:t>
      </w:r>
      <w:r w:rsidR="005A37FC">
        <w:rPr>
          <w:sz w:val="24"/>
          <w:szCs w:val="24"/>
        </w:rPr>
        <w:t xml:space="preserve"> in the affected areas</w:t>
      </w:r>
      <w:r w:rsidR="00685EF3">
        <w:rPr>
          <w:sz w:val="24"/>
          <w:szCs w:val="24"/>
        </w:rPr>
        <w:t>.  Pateros, Twisp, and Winthrop did not have voice calling or internet services for approximately four days, from approximately 4:00 PM PDT on July 18 until approximately 3:30 PM on July 2</w:t>
      </w:r>
      <w:r w:rsidR="009808F9">
        <w:rPr>
          <w:sz w:val="24"/>
          <w:szCs w:val="24"/>
        </w:rPr>
        <w:t>2</w:t>
      </w:r>
      <w:r w:rsidRPr="003E7F7D">
        <w:rPr>
          <w:sz w:val="24"/>
          <w:szCs w:val="24"/>
        </w:rPr>
        <w:t>.</w:t>
      </w:r>
      <w:r w:rsidR="005A37FC">
        <w:rPr>
          <w:sz w:val="24"/>
          <w:szCs w:val="24"/>
        </w:rPr>
        <w:t xml:space="preserve">  Thereafter, services were gradually restored</w:t>
      </w:r>
      <w:r w:rsidR="009808F9">
        <w:rPr>
          <w:sz w:val="24"/>
          <w:szCs w:val="24"/>
        </w:rPr>
        <w:t>, with 911 and HSI enabled on July 22 in all areas, and toll restored to Pateros on July 23</w:t>
      </w:r>
      <w:r w:rsidR="005A37FC">
        <w:rPr>
          <w:sz w:val="24"/>
          <w:szCs w:val="24"/>
        </w:rPr>
        <w:t>.</w:t>
      </w:r>
      <w:r w:rsidRPr="003E7F7D">
        <w:rPr>
          <w:sz w:val="24"/>
          <w:szCs w:val="24"/>
        </w:rPr>
        <w:t xml:space="preserve">  </w:t>
      </w:r>
      <w:r w:rsidR="00685EF3">
        <w:rPr>
          <w:sz w:val="24"/>
          <w:szCs w:val="24"/>
        </w:rPr>
        <w:t xml:space="preserve">Omak and Oroville </w:t>
      </w:r>
      <w:r w:rsidR="005A37FC">
        <w:rPr>
          <w:sz w:val="24"/>
          <w:szCs w:val="24"/>
        </w:rPr>
        <w:t>experienced reduced capacity, but had voice calling and 911 during the entire time.</w:t>
      </w:r>
    </w:p>
    <w:p w:rsidR="008C34D4" w:rsidRPr="00FE7C20" w:rsidRDefault="008C34D4" w:rsidP="005A37FC">
      <w:pPr>
        <w:pStyle w:val="ListParagraph"/>
        <w:numPr>
          <w:ilvl w:val="0"/>
          <w:numId w:val="1"/>
        </w:numPr>
        <w:rPr>
          <w:sz w:val="24"/>
          <w:szCs w:val="24"/>
        </w:rPr>
      </w:pPr>
      <w:r w:rsidRPr="00FE7C20">
        <w:rPr>
          <w:b/>
          <w:sz w:val="24"/>
          <w:szCs w:val="24"/>
        </w:rPr>
        <w:t>Incident Root Cause:</w:t>
      </w:r>
      <w:r w:rsidRPr="00FE7C20">
        <w:rPr>
          <w:sz w:val="24"/>
          <w:szCs w:val="24"/>
        </w:rPr>
        <w:t xml:space="preserve">  </w:t>
      </w:r>
      <w:r w:rsidR="005A37FC">
        <w:rPr>
          <w:sz w:val="24"/>
          <w:szCs w:val="24"/>
        </w:rPr>
        <w:t xml:space="preserve">Wildfires sparked by lightening burned various parts of the network, including some leased interoffice fiber owned by the Okanogan PUD.  The fires also </w:t>
      </w:r>
      <w:r w:rsidR="007A0168">
        <w:rPr>
          <w:sz w:val="24"/>
          <w:szCs w:val="24"/>
        </w:rPr>
        <w:t>caused c</w:t>
      </w:r>
      <w:r w:rsidR="005A37FC">
        <w:rPr>
          <w:sz w:val="24"/>
          <w:szCs w:val="24"/>
        </w:rPr>
        <w:t>ommercial power</w:t>
      </w:r>
      <w:r w:rsidR="007A0168">
        <w:rPr>
          <w:sz w:val="24"/>
          <w:szCs w:val="24"/>
        </w:rPr>
        <w:t xml:space="preserve"> to be lost in many areas.</w:t>
      </w:r>
    </w:p>
    <w:p w:rsidR="00A87DDF" w:rsidRPr="003569D7" w:rsidRDefault="0006723E" w:rsidP="007A0168">
      <w:pPr>
        <w:pStyle w:val="ListParagraph"/>
        <w:numPr>
          <w:ilvl w:val="0"/>
          <w:numId w:val="1"/>
        </w:numPr>
        <w:rPr>
          <w:sz w:val="24"/>
          <w:szCs w:val="24"/>
        </w:rPr>
      </w:pPr>
      <w:r>
        <w:rPr>
          <w:b/>
          <w:sz w:val="24"/>
          <w:szCs w:val="24"/>
        </w:rPr>
        <w:t>CenturyLink</w:t>
      </w:r>
      <w:r w:rsidR="00A87DDF" w:rsidRPr="00FE7C20">
        <w:rPr>
          <w:b/>
          <w:sz w:val="24"/>
          <w:szCs w:val="24"/>
        </w:rPr>
        <w:t xml:space="preserve">’s Follow </w:t>
      </w:r>
      <w:proofErr w:type="gramStart"/>
      <w:r w:rsidR="00A87DDF" w:rsidRPr="00FE7C20">
        <w:rPr>
          <w:b/>
          <w:sz w:val="24"/>
          <w:szCs w:val="24"/>
        </w:rPr>
        <w:t>Up</w:t>
      </w:r>
      <w:proofErr w:type="gramEnd"/>
      <w:r w:rsidR="00A87DDF" w:rsidRPr="00FE7C20">
        <w:rPr>
          <w:b/>
          <w:sz w:val="24"/>
          <w:szCs w:val="24"/>
        </w:rPr>
        <w:t xml:space="preserve"> </w:t>
      </w:r>
      <w:r w:rsidR="007A0168">
        <w:rPr>
          <w:b/>
          <w:sz w:val="24"/>
          <w:szCs w:val="24"/>
        </w:rPr>
        <w:t>A</w:t>
      </w:r>
      <w:r w:rsidR="00A87DDF" w:rsidRPr="00FE7C20">
        <w:rPr>
          <w:b/>
          <w:sz w:val="24"/>
          <w:szCs w:val="24"/>
        </w:rPr>
        <w:t>ction</w:t>
      </w:r>
      <w:r w:rsidR="00A87DDF" w:rsidRPr="003569D7">
        <w:rPr>
          <w:b/>
          <w:sz w:val="24"/>
          <w:szCs w:val="24"/>
        </w:rPr>
        <w:t>:</w:t>
      </w:r>
      <w:r w:rsidR="00A87DDF" w:rsidRPr="003569D7">
        <w:rPr>
          <w:sz w:val="24"/>
          <w:szCs w:val="24"/>
        </w:rPr>
        <w:t xml:space="preserve">  </w:t>
      </w:r>
      <w:r w:rsidR="00587DE1" w:rsidRPr="003569D7">
        <w:rPr>
          <w:sz w:val="24"/>
          <w:szCs w:val="24"/>
        </w:rPr>
        <w:t>CenturyLink is in the process of replacing aerial and buried facilities, as well as pedestals, that were damaged or destroyed by fire.</w:t>
      </w:r>
    </w:p>
    <w:p w:rsidR="00C17F7B" w:rsidRDefault="00C17F7B" w:rsidP="00C17F7B">
      <w:pPr>
        <w:pStyle w:val="ListParagraph"/>
        <w:numPr>
          <w:ilvl w:val="0"/>
          <w:numId w:val="1"/>
        </w:numPr>
        <w:rPr>
          <w:sz w:val="24"/>
          <w:szCs w:val="24"/>
        </w:rPr>
      </w:pPr>
      <w:r w:rsidRPr="00FE7C20">
        <w:rPr>
          <w:b/>
          <w:sz w:val="24"/>
          <w:szCs w:val="24"/>
        </w:rPr>
        <w:t>Approved Media Statements &amp; Talking Points</w:t>
      </w:r>
      <w:r w:rsidR="003569D7">
        <w:rPr>
          <w:b/>
          <w:sz w:val="24"/>
          <w:szCs w:val="24"/>
        </w:rPr>
        <w:t>:</w:t>
      </w:r>
      <w:r w:rsidR="003569D7">
        <w:rPr>
          <w:sz w:val="24"/>
          <w:szCs w:val="24"/>
        </w:rPr>
        <w:t xml:space="preserve">  See Attachments A, B, and C.</w:t>
      </w:r>
    </w:p>
    <w:p w:rsidR="00143AFA" w:rsidRPr="00FE7C20" w:rsidRDefault="00143AFA" w:rsidP="00143AFA">
      <w:pPr>
        <w:pStyle w:val="ListParagraph"/>
        <w:rPr>
          <w:sz w:val="24"/>
          <w:szCs w:val="24"/>
        </w:rPr>
      </w:pPr>
    </w:p>
    <w:sectPr w:rsidR="00143AFA" w:rsidRPr="00FE7C20" w:rsidSect="00A445E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9D7" w:rsidRDefault="003569D7" w:rsidP="0006723E">
      <w:pPr>
        <w:spacing w:after="0" w:line="240" w:lineRule="auto"/>
      </w:pPr>
      <w:r>
        <w:separator/>
      </w:r>
    </w:p>
  </w:endnote>
  <w:endnote w:type="continuationSeparator" w:id="0">
    <w:p w:rsidR="003569D7" w:rsidRDefault="003569D7" w:rsidP="00067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60546"/>
      <w:docPartObj>
        <w:docPartGallery w:val="Page Numbers (Bottom of Page)"/>
        <w:docPartUnique/>
      </w:docPartObj>
    </w:sdtPr>
    <w:sdtContent>
      <w:p w:rsidR="003569D7" w:rsidRDefault="003569D7">
        <w:pPr>
          <w:pStyle w:val="Footer"/>
          <w:jc w:val="right"/>
        </w:pPr>
        <w:r w:rsidRPr="0006723E">
          <w:rPr>
            <w:rFonts w:ascii="Times New Roman" w:hAnsi="Times New Roman" w:cs="Times New Roman"/>
          </w:rPr>
          <w:fldChar w:fldCharType="begin"/>
        </w:r>
        <w:r w:rsidRPr="0006723E">
          <w:rPr>
            <w:rFonts w:ascii="Times New Roman" w:hAnsi="Times New Roman" w:cs="Times New Roman"/>
          </w:rPr>
          <w:instrText xml:space="preserve"> PAGE   \* MERGEFORMAT </w:instrText>
        </w:r>
        <w:r w:rsidRPr="0006723E">
          <w:rPr>
            <w:rFonts w:ascii="Times New Roman" w:hAnsi="Times New Roman" w:cs="Times New Roman"/>
          </w:rPr>
          <w:fldChar w:fldCharType="separate"/>
        </w:r>
        <w:r w:rsidR="00E530AE">
          <w:rPr>
            <w:rFonts w:ascii="Times New Roman" w:hAnsi="Times New Roman" w:cs="Times New Roman"/>
            <w:noProof/>
          </w:rPr>
          <w:t>1</w:t>
        </w:r>
        <w:r w:rsidRPr="0006723E">
          <w:rPr>
            <w:rFonts w:ascii="Times New Roman" w:hAnsi="Times New Roman" w:cs="Times New Roman"/>
          </w:rPr>
          <w:fldChar w:fldCharType="end"/>
        </w:r>
      </w:p>
    </w:sdtContent>
  </w:sdt>
  <w:p w:rsidR="003569D7" w:rsidRDefault="003569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9D7" w:rsidRDefault="003569D7" w:rsidP="0006723E">
      <w:pPr>
        <w:spacing w:after="0" w:line="240" w:lineRule="auto"/>
      </w:pPr>
      <w:r>
        <w:separator/>
      </w:r>
    </w:p>
  </w:footnote>
  <w:footnote w:type="continuationSeparator" w:id="0">
    <w:p w:rsidR="003569D7" w:rsidRDefault="003569D7" w:rsidP="000672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0897"/>
    <w:multiLevelType w:val="hybridMultilevel"/>
    <w:tmpl w:val="63F2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B448B"/>
    <w:multiLevelType w:val="hybridMultilevel"/>
    <w:tmpl w:val="2AE86216"/>
    <w:lvl w:ilvl="0" w:tplc="B9F0D0F6">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
    <w:nsid w:val="5AFD5369"/>
    <w:multiLevelType w:val="hybridMultilevel"/>
    <w:tmpl w:val="37ECC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footnotePr>
    <w:footnote w:id="-1"/>
    <w:footnote w:id="0"/>
  </w:footnotePr>
  <w:endnotePr>
    <w:endnote w:id="-1"/>
    <w:endnote w:id="0"/>
  </w:endnotePr>
  <w:compat/>
  <w:rsids>
    <w:rsidRoot w:val="00177D6C"/>
    <w:rsid w:val="00002EA1"/>
    <w:rsid w:val="0000366F"/>
    <w:rsid w:val="0000447D"/>
    <w:rsid w:val="0000457C"/>
    <w:rsid w:val="000068D7"/>
    <w:rsid w:val="000071F5"/>
    <w:rsid w:val="00010AEC"/>
    <w:rsid w:val="00011105"/>
    <w:rsid w:val="00012E17"/>
    <w:rsid w:val="000137A7"/>
    <w:rsid w:val="00015B9C"/>
    <w:rsid w:val="00016E54"/>
    <w:rsid w:val="00024889"/>
    <w:rsid w:val="00026226"/>
    <w:rsid w:val="00026F1B"/>
    <w:rsid w:val="000302F3"/>
    <w:rsid w:val="00030605"/>
    <w:rsid w:val="00031AB6"/>
    <w:rsid w:val="00033852"/>
    <w:rsid w:val="000375CD"/>
    <w:rsid w:val="00040418"/>
    <w:rsid w:val="00040866"/>
    <w:rsid w:val="0004145D"/>
    <w:rsid w:val="00044B70"/>
    <w:rsid w:val="00046523"/>
    <w:rsid w:val="00047595"/>
    <w:rsid w:val="000507AF"/>
    <w:rsid w:val="00050FD1"/>
    <w:rsid w:val="000510A3"/>
    <w:rsid w:val="0005192B"/>
    <w:rsid w:val="00054991"/>
    <w:rsid w:val="000561AD"/>
    <w:rsid w:val="00056B7C"/>
    <w:rsid w:val="000576DD"/>
    <w:rsid w:val="00060A43"/>
    <w:rsid w:val="00061CB9"/>
    <w:rsid w:val="00062817"/>
    <w:rsid w:val="00062A6C"/>
    <w:rsid w:val="00064B70"/>
    <w:rsid w:val="00066C6A"/>
    <w:rsid w:val="00066D72"/>
    <w:rsid w:val="0006723E"/>
    <w:rsid w:val="0006726A"/>
    <w:rsid w:val="00067A18"/>
    <w:rsid w:val="0008274D"/>
    <w:rsid w:val="00082C5A"/>
    <w:rsid w:val="00084906"/>
    <w:rsid w:val="00085DD1"/>
    <w:rsid w:val="0009245D"/>
    <w:rsid w:val="0009777D"/>
    <w:rsid w:val="000A1ECF"/>
    <w:rsid w:val="000A446A"/>
    <w:rsid w:val="000A77EF"/>
    <w:rsid w:val="000A7D33"/>
    <w:rsid w:val="000B0017"/>
    <w:rsid w:val="000B0FE5"/>
    <w:rsid w:val="000B3964"/>
    <w:rsid w:val="000B42CB"/>
    <w:rsid w:val="000B6FA5"/>
    <w:rsid w:val="000C2059"/>
    <w:rsid w:val="000D174D"/>
    <w:rsid w:val="000D1FDC"/>
    <w:rsid w:val="000D6690"/>
    <w:rsid w:val="000D7D34"/>
    <w:rsid w:val="000D7E06"/>
    <w:rsid w:val="000E4B6E"/>
    <w:rsid w:val="000E4E75"/>
    <w:rsid w:val="000E52C8"/>
    <w:rsid w:val="000E5D9B"/>
    <w:rsid w:val="000E5EB2"/>
    <w:rsid w:val="000E714D"/>
    <w:rsid w:val="000F0B61"/>
    <w:rsid w:val="000F4720"/>
    <w:rsid w:val="000F49E8"/>
    <w:rsid w:val="000F661E"/>
    <w:rsid w:val="000F7E49"/>
    <w:rsid w:val="00102951"/>
    <w:rsid w:val="00103E71"/>
    <w:rsid w:val="0010785D"/>
    <w:rsid w:val="0010789B"/>
    <w:rsid w:val="00114EA3"/>
    <w:rsid w:val="001167A3"/>
    <w:rsid w:val="00116F15"/>
    <w:rsid w:val="00121314"/>
    <w:rsid w:val="0013285F"/>
    <w:rsid w:val="00134F09"/>
    <w:rsid w:val="001359CE"/>
    <w:rsid w:val="00140D69"/>
    <w:rsid w:val="0014225F"/>
    <w:rsid w:val="00142B9E"/>
    <w:rsid w:val="00143AFA"/>
    <w:rsid w:val="00143E21"/>
    <w:rsid w:val="0015260C"/>
    <w:rsid w:val="0015265A"/>
    <w:rsid w:val="00161C06"/>
    <w:rsid w:val="00163E3F"/>
    <w:rsid w:val="001659E3"/>
    <w:rsid w:val="00166010"/>
    <w:rsid w:val="0016611D"/>
    <w:rsid w:val="00166408"/>
    <w:rsid w:val="001670E6"/>
    <w:rsid w:val="00171A60"/>
    <w:rsid w:val="0017707B"/>
    <w:rsid w:val="00177D6C"/>
    <w:rsid w:val="00184158"/>
    <w:rsid w:val="001902BF"/>
    <w:rsid w:val="001913F8"/>
    <w:rsid w:val="00192DB9"/>
    <w:rsid w:val="0019345D"/>
    <w:rsid w:val="00193CD0"/>
    <w:rsid w:val="00193D8B"/>
    <w:rsid w:val="0019643A"/>
    <w:rsid w:val="0019729E"/>
    <w:rsid w:val="001A18E9"/>
    <w:rsid w:val="001A1D2D"/>
    <w:rsid w:val="001A1E1B"/>
    <w:rsid w:val="001A2345"/>
    <w:rsid w:val="001A4A11"/>
    <w:rsid w:val="001A622C"/>
    <w:rsid w:val="001A6857"/>
    <w:rsid w:val="001B031A"/>
    <w:rsid w:val="001B505D"/>
    <w:rsid w:val="001C0002"/>
    <w:rsid w:val="001C40E5"/>
    <w:rsid w:val="001C6683"/>
    <w:rsid w:val="001D2D53"/>
    <w:rsid w:val="001D60CA"/>
    <w:rsid w:val="001E078C"/>
    <w:rsid w:val="001E37E6"/>
    <w:rsid w:val="001E4A86"/>
    <w:rsid w:val="001E77F0"/>
    <w:rsid w:val="001F47BE"/>
    <w:rsid w:val="001F511E"/>
    <w:rsid w:val="001F52B0"/>
    <w:rsid w:val="001F5EA3"/>
    <w:rsid w:val="001F61B1"/>
    <w:rsid w:val="0020017C"/>
    <w:rsid w:val="002006CA"/>
    <w:rsid w:val="002006E6"/>
    <w:rsid w:val="002008A4"/>
    <w:rsid w:val="00201626"/>
    <w:rsid w:val="002038DA"/>
    <w:rsid w:val="00204938"/>
    <w:rsid w:val="00205A83"/>
    <w:rsid w:val="00210DDD"/>
    <w:rsid w:val="002110C6"/>
    <w:rsid w:val="002114ED"/>
    <w:rsid w:val="00212220"/>
    <w:rsid w:val="00212A20"/>
    <w:rsid w:val="00215EE0"/>
    <w:rsid w:val="00216388"/>
    <w:rsid w:val="00217CA4"/>
    <w:rsid w:val="002200F3"/>
    <w:rsid w:val="002218F7"/>
    <w:rsid w:val="00225765"/>
    <w:rsid w:val="00226286"/>
    <w:rsid w:val="0023003C"/>
    <w:rsid w:val="00230F57"/>
    <w:rsid w:val="00232134"/>
    <w:rsid w:val="002334F9"/>
    <w:rsid w:val="002358BF"/>
    <w:rsid w:val="00237FDF"/>
    <w:rsid w:val="0024358F"/>
    <w:rsid w:val="00243862"/>
    <w:rsid w:val="0024387B"/>
    <w:rsid w:val="002438F0"/>
    <w:rsid w:val="0024427C"/>
    <w:rsid w:val="00250ADE"/>
    <w:rsid w:val="00250B66"/>
    <w:rsid w:val="00251C32"/>
    <w:rsid w:val="002525CB"/>
    <w:rsid w:val="002538D5"/>
    <w:rsid w:val="00253BAF"/>
    <w:rsid w:val="00254301"/>
    <w:rsid w:val="00254385"/>
    <w:rsid w:val="00254D5C"/>
    <w:rsid w:val="0025668B"/>
    <w:rsid w:val="002568F7"/>
    <w:rsid w:val="00260235"/>
    <w:rsid w:val="0026045B"/>
    <w:rsid w:val="002606AD"/>
    <w:rsid w:val="0026117A"/>
    <w:rsid w:val="0026485E"/>
    <w:rsid w:val="00265DBC"/>
    <w:rsid w:val="002701D3"/>
    <w:rsid w:val="00272E80"/>
    <w:rsid w:val="002737F1"/>
    <w:rsid w:val="00273AAB"/>
    <w:rsid w:val="0027447B"/>
    <w:rsid w:val="0027641A"/>
    <w:rsid w:val="00281651"/>
    <w:rsid w:val="00286AAC"/>
    <w:rsid w:val="002878BF"/>
    <w:rsid w:val="00287E3E"/>
    <w:rsid w:val="00292C59"/>
    <w:rsid w:val="002930A5"/>
    <w:rsid w:val="00293AE9"/>
    <w:rsid w:val="00293C64"/>
    <w:rsid w:val="002A75A1"/>
    <w:rsid w:val="002C3546"/>
    <w:rsid w:val="002C7490"/>
    <w:rsid w:val="002C7E7F"/>
    <w:rsid w:val="002D231D"/>
    <w:rsid w:val="002D4F32"/>
    <w:rsid w:val="002D5EA5"/>
    <w:rsid w:val="002E42A9"/>
    <w:rsid w:val="002E647C"/>
    <w:rsid w:val="002E6C03"/>
    <w:rsid w:val="002F358A"/>
    <w:rsid w:val="002F4DD3"/>
    <w:rsid w:val="002F5D09"/>
    <w:rsid w:val="00301D15"/>
    <w:rsid w:val="00302F6E"/>
    <w:rsid w:val="00310156"/>
    <w:rsid w:val="00310479"/>
    <w:rsid w:val="003123FA"/>
    <w:rsid w:val="003140F7"/>
    <w:rsid w:val="0031736B"/>
    <w:rsid w:val="00317AD9"/>
    <w:rsid w:val="00322A43"/>
    <w:rsid w:val="003262DA"/>
    <w:rsid w:val="003276C5"/>
    <w:rsid w:val="00330A17"/>
    <w:rsid w:val="003322CD"/>
    <w:rsid w:val="00333F2C"/>
    <w:rsid w:val="00334C7E"/>
    <w:rsid w:val="00340EC9"/>
    <w:rsid w:val="00345AA6"/>
    <w:rsid w:val="0034697E"/>
    <w:rsid w:val="00346E85"/>
    <w:rsid w:val="003503F5"/>
    <w:rsid w:val="00351392"/>
    <w:rsid w:val="0035522E"/>
    <w:rsid w:val="00355363"/>
    <w:rsid w:val="00355B72"/>
    <w:rsid w:val="003569D7"/>
    <w:rsid w:val="003571DD"/>
    <w:rsid w:val="003606E8"/>
    <w:rsid w:val="00362C60"/>
    <w:rsid w:val="00363595"/>
    <w:rsid w:val="00364B32"/>
    <w:rsid w:val="003667E8"/>
    <w:rsid w:val="00370093"/>
    <w:rsid w:val="00374E78"/>
    <w:rsid w:val="00374F79"/>
    <w:rsid w:val="00377776"/>
    <w:rsid w:val="0038228E"/>
    <w:rsid w:val="00386BE5"/>
    <w:rsid w:val="003878CC"/>
    <w:rsid w:val="0039336F"/>
    <w:rsid w:val="00395207"/>
    <w:rsid w:val="003A1687"/>
    <w:rsid w:val="003B0114"/>
    <w:rsid w:val="003B043A"/>
    <w:rsid w:val="003B340C"/>
    <w:rsid w:val="003B351B"/>
    <w:rsid w:val="003B6307"/>
    <w:rsid w:val="003C0521"/>
    <w:rsid w:val="003C0873"/>
    <w:rsid w:val="003C398A"/>
    <w:rsid w:val="003C4889"/>
    <w:rsid w:val="003C61CE"/>
    <w:rsid w:val="003D1DBB"/>
    <w:rsid w:val="003D33A6"/>
    <w:rsid w:val="003D37E4"/>
    <w:rsid w:val="003D6EE7"/>
    <w:rsid w:val="003D792B"/>
    <w:rsid w:val="003E6548"/>
    <w:rsid w:val="003E7F7D"/>
    <w:rsid w:val="003F0B7A"/>
    <w:rsid w:val="003F1B14"/>
    <w:rsid w:val="003F3F75"/>
    <w:rsid w:val="003F4F09"/>
    <w:rsid w:val="003F767A"/>
    <w:rsid w:val="00400032"/>
    <w:rsid w:val="00401A88"/>
    <w:rsid w:val="0040306A"/>
    <w:rsid w:val="00405DBB"/>
    <w:rsid w:val="004223CF"/>
    <w:rsid w:val="00422C6F"/>
    <w:rsid w:val="00422DF3"/>
    <w:rsid w:val="00431A38"/>
    <w:rsid w:val="00431DD1"/>
    <w:rsid w:val="00436183"/>
    <w:rsid w:val="00436644"/>
    <w:rsid w:val="004371E0"/>
    <w:rsid w:val="00447534"/>
    <w:rsid w:val="004502D3"/>
    <w:rsid w:val="0045038B"/>
    <w:rsid w:val="004537CB"/>
    <w:rsid w:val="004578F7"/>
    <w:rsid w:val="0045795F"/>
    <w:rsid w:val="00463290"/>
    <w:rsid w:val="00463A9A"/>
    <w:rsid w:val="0047005E"/>
    <w:rsid w:val="00471630"/>
    <w:rsid w:val="00472855"/>
    <w:rsid w:val="00474267"/>
    <w:rsid w:val="0047537D"/>
    <w:rsid w:val="00476455"/>
    <w:rsid w:val="00480BE4"/>
    <w:rsid w:val="00483DB3"/>
    <w:rsid w:val="00484D16"/>
    <w:rsid w:val="00485247"/>
    <w:rsid w:val="00490417"/>
    <w:rsid w:val="004924FC"/>
    <w:rsid w:val="00494217"/>
    <w:rsid w:val="00496FBC"/>
    <w:rsid w:val="004A24DB"/>
    <w:rsid w:val="004A2933"/>
    <w:rsid w:val="004A2B76"/>
    <w:rsid w:val="004A2FAA"/>
    <w:rsid w:val="004A46B0"/>
    <w:rsid w:val="004A46F8"/>
    <w:rsid w:val="004A4EEA"/>
    <w:rsid w:val="004A6B74"/>
    <w:rsid w:val="004B0417"/>
    <w:rsid w:val="004B5DCB"/>
    <w:rsid w:val="004B6658"/>
    <w:rsid w:val="004C1618"/>
    <w:rsid w:val="004D1042"/>
    <w:rsid w:val="004D167B"/>
    <w:rsid w:val="004D3716"/>
    <w:rsid w:val="004D4E94"/>
    <w:rsid w:val="004D740C"/>
    <w:rsid w:val="004E0A74"/>
    <w:rsid w:val="004E394B"/>
    <w:rsid w:val="004E3ABB"/>
    <w:rsid w:val="004F0639"/>
    <w:rsid w:val="004F614C"/>
    <w:rsid w:val="004F69E5"/>
    <w:rsid w:val="004F6A39"/>
    <w:rsid w:val="004F7AAA"/>
    <w:rsid w:val="0050005F"/>
    <w:rsid w:val="00501E05"/>
    <w:rsid w:val="005035EA"/>
    <w:rsid w:val="005051DD"/>
    <w:rsid w:val="005060F6"/>
    <w:rsid w:val="00507BE3"/>
    <w:rsid w:val="00507D1D"/>
    <w:rsid w:val="00512279"/>
    <w:rsid w:val="00512E86"/>
    <w:rsid w:val="005155FB"/>
    <w:rsid w:val="0051572B"/>
    <w:rsid w:val="00517090"/>
    <w:rsid w:val="00520155"/>
    <w:rsid w:val="00522D5C"/>
    <w:rsid w:val="00524CA4"/>
    <w:rsid w:val="00525147"/>
    <w:rsid w:val="005252A7"/>
    <w:rsid w:val="00526B75"/>
    <w:rsid w:val="0053479F"/>
    <w:rsid w:val="005356AD"/>
    <w:rsid w:val="00535ABE"/>
    <w:rsid w:val="005362E5"/>
    <w:rsid w:val="00542FF9"/>
    <w:rsid w:val="00543397"/>
    <w:rsid w:val="00545368"/>
    <w:rsid w:val="00546847"/>
    <w:rsid w:val="005475F7"/>
    <w:rsid w:val="005534DB"/>
    <w:rsid w:val="00553EBA"/>
    <w:rsid w:val="00554DC3"/>
    <w:rsid w:val="005550D2"/>
    <w:rsid w:val="005613EE"/>
    <w:rsid w:val="00562DBC"/>
    <w:rsid w:val="00566D4B"/>
    <w:rsid w:val="0056740B"/>
    <w:rsid w:val="00567524"/>
    <w:rsid w:val="00570890"/>
    <w:rsid w:val="00570918"/>
    <w:rsid w:val="00570F8F"/>
    <w:rsid w:val="00573048"/>
    <w:rsid w:val="0057468E"/>
    <w:rsid w:val="00574FD0"/>
    <w:rsid w:val="00575458"/>
    <w:rsid w:val="00575988"/>
    <w:rsid w:val="005763EF"/>
    <w:rsid w:val="0058078D"/>
    <w:rsid w:val="005865BD"/>
    <w:rsid w:val="00587DE1"/>
    <w:rsid w:val="00591620"/>
    <w:rsid w:val="00592662"/>
    <w:rsid w:val="00593A00"/>
    <w:rsid w:val="005965F8"/>
    <w:rsid w:val="0059692D"/>
    <w:rsid w:val="005A0E2F"/>
    <w:rsid w:val="005A3009"/>
    <w:rsid w:val="005A3044"/>
    <w:rsid w:val="005A37FC"/>
    <w:rsid w:val="005A4952"/>
    <w:rsid w:val="005A5F04"/>
    <w:rsid w:val="005B406D"/>
    <w:rsid w:val="005B65D4"/>
    <w:rsid w:val="005B7020"/>
    <w:rsid w:val="005C128A"/>
    <w:rsid w:val="005C1587"/>
    <w:rsid w:val="005C62BD"/>
    <w:rsid w:val="005C6FF3"/>
    <w:rsid w:val="005C7CA6"/>
    <w:rsid w:val="005D15BB"/>
    <w:rsid w:val="005D1BFA"/>
    <w:rsid w:val="005D4930"/>
    <w:rsid w:val="005D597A"/>
    <w:rsid w:val="005E2163"/>
    <w:rsid w:val="005E3DCB"/>
    <w:rsid w:val="005F0973"/>
    <w:rsid w:val="005F3DA6"/>
    <w:rsid w:val="005F52F4"/>
    <w:rsid w:val="005F7632"/>
    <w:rsid w:val="005F7BDE"/>
    <w:rsid w:val="00600EA5"/>
    <w:rsid w:val="00605716"/>
    <w:rsid w:val="00606016"/>
    <w:rsid w:val="00610470"/>
    <w:rsid w:val="00616741"/>
    <w:rsid w:val="006169FF"/>
    <w:rsid w:val="0061761C"/>
    <w:rsid w:val="00620C0D"/>
    <w:rsid w:val="00621CDB"/>
    <w:rsid w:val="00624030"/>
    <w:rsid w:val="006245D2"/>
    <w:rsid w:val="00626D75"/>
    <w:rsid w:val="006273BD"/>
    <w:rsid w:val="00627D67"/>
    <w:rsid w:val="006321D5"/>
    <w:rsid w:val="006341D3"/>
    <w:rsid w:val="0064181B"/>
    <w:rsid w:val="006434D4"/>
    <w:rsid w:val="00645B33"/>
    <w:rsid w:val="006460D3"/>
    <w:rsid w:val="0065068C"/>
    <w:rsid w:val="00651AE7"/>
    <w:rsid w:val="0065646E"/>
    <w:rsid w:val="006568FB"/>
    <w:rsid w:val="0066522A"/>
    <w:rsid w:val="00665929"/>
    <w:rsid w:val="00665B35"/>
    <w:rsid w:val="006708FB"/>
    <w:rsid w:val="00671392"/>
    <w:rsid w:val="00671AEB"/>
    <w:rsid w:val="00674426"/>
    <w:rsid w:val="00676B6D"/>
    <w:rsid w:val="0068209E"/>
    <w:rsid w:val="00685EF3"/>
    <w:rsid w:val="00692C26"/>
    <w:rsid w:val="0069547B"/>
    <w:rsid w:val="006B1A10"/>
    <w:rsid w:val="006B2704"/>
    <w:rsid w:val="006B3477"/>
    <w:rsid w:val="006C0669"/>
    <w:rsid w:val="006C066F"/>
    <w:rsid w:val="006C09A5"/>
    <w:rsid w:val="006C5240"/>
    <w:rsid w:val="006C57A7"/>
    <w:rsid w:val="006C5895"/>
    <w:rsid w:val="006C7B48"/>
    <w:rsid w:val="006D2F14"/>
    <w:rsid w:val="006D6318"/>
    <w:rsid w:val="006E00F3"/>
    <w:rsid w:val="006E040B"/>
    <w:rsid w:val="006E72FD"/>
    <w:rsid w:val="006F0BF2"/>
    <w:rsid w:val="006F2316"/>
    <w:rsid w:val="006F41D8"/>
    <w:rsid w:val="007042F0"/>
    <w:rsid w:val="00704511"/>
    <w:rsid w:val="00704DA3"/>
    <w:rsid w:val="00706FE9"/>
    <w:rsid w:val="007101FF"/>
    <w:rsid w:val="00711BAB"/>
    <w:rsid w:val="00715CB0"/>
    <w:rsid w:val="007201D2"/>
    <w:rsid w:val="0072199E"/>
    <w:rsid w:val="00722701"/>
    <w:rsid w:val="007278D3"/>
    <w:rsid w:val="00730240"/>
    <w:rsid w:val="007323FE"/>
    <w:rsid w:val="0073468D"/>
    <w:rsid w:val="00735C72"/>
    <w:rsid w:val="007366B9"/>
    <w:rsid w:val="00740288"/>
    <w:rsid w:val="007408D9"/>
    <w:rsid w:val="0074790B"/>
    <w:rsid w:val="007509D4"/>
    <w:rsid w:val="007512A9"/>
    <w:rsid w:val="007512B3"/>
    <w:rsid w:val="00751777"/>
    <w:rsid w:val="00752586"/>
    <w:rsid w:val="007539DD"/>
    <w:rsid w:val="00754FB0"/>
    <w:rsid w:val="00755967"/>
    <w:rsid w:val="00760A7B"/>
    <w:rsid w:val="00765434"/>
    <w:rsid w:val="00770692"/>
    <w:rsid w:val="00770A3A"/>
    <w:rsid w:val="00771512"/>
    <w:rsid w:val="00774F27"/>
    <w:rsid w:val="0077525F"/>
    <w:rsid w:val="0077759C"/>
    <w:rsid w:val="0078044C"/>
    <w:rsid w:val="007809AA"/>
    <w:rsid w:val="00781F2D"/>
    <w:rsid w:val="00781F34"/>
    <w:rsid w:val="007863FE"/>
    <w:rsid w:val="00786D4D"/>
    <w:rsid w:val="007937CA"/>
    <w:rsid w:val="007952F7"/>
    <w:rsid w:val="00796B79"/>
    <w:rsid w:val="007A0168"/>
    <w:rsid w:val="007A0571"/>
    <w:rsid w:val="007A08CE"/>
    <w:rsid w:val="007A0E63"/>
    <w:rsid w:val="007A16FF"/>
    <w:rsid w:val="007A4C47"/>
    <w:rsid w:val="007A69E7"/>
    <w:rsid w:val="007B40C8"/>
    <w:rsid w:val="007B6F0B"/>
    <w:rsid w:val="007C0A8D"/>
    <w:rsid w:val="007C1C0E"/>
    <w:rsid w:val="007C4596"/>
    <w:rsid w:val="007C5185"/>
    <w:rsid w:val="007C6095"/>
    <w:rsid w:val="007D3731"/>
    <w:rsid w:val="007E1A48"/>
    <w:rsid w:val="007E2D1E"/>
    <w:rsid w:val="007E38C7"/>
    <w:rsid w:val="007F033B"/>
    <w:rsid w:val="007F1109"/>
    <w:rsid w:val="007F178C"/>
    <w:rsid w:val="007F19EA"/>
    <w:rsid w:val="007F6249"/>
    <w:rsid w:val="00801836"/>
    <w:rsid w:val="008027F4"/>
    <w:rsid w:val="00802D36"/>
    <w:rsid w:val="00805880"/>
    <w:rsid w:val="00810077"/>
    <w:rsid w:val="00811356"/>
    <w:rsid w:val="008117CC"/>
    <w:rsid w:val="00811EA2"/>
    <w:rsid w:val="008133F9"/>
    <w:rsid w:val="00813EA4"/>
    <w:rsid w:val="008152F3"/>
    <w:rsid w:val="008267E9"/>
    <w:rsid w:val="00830408"/>
    <w:rsid w:val="0083090B"/>
    <w:rsid w:val="00830A9E"/>
    <w:rsid w:val="00830D4A"/>
    <w:rsid w:val="00830DF5"/>
    <w:rsid w:val="00831F30"/>
    <w:rsid w:val="00834452"/>
    <w:rsid w:val="00835269"/>
    <w:rsid w:val="00836938"/>
    <w:rsid w:val="00837CAD"/>
    <w:rsid w:val="0084201E"/>
    <w:rsid w:val="0084584A"/>
    <w:rsid w:val="00845B90"/>
    <w:rsid w:val="008503D6"/>
    <w:rsid w:val="00850651"/>
    <w:rsid w:val="008551CD"/>
    <w:rsid w:val="00863F56"/>
    <w:rsid w:val="00866E81"/>
    <w:rsid w:val="008677B9"/>
    <w:rsid w:val="008707CE"/>
    <w:rsid w:val="00871E96"/>
    <w:rsid w:val="008733E7"/>
    <w:rsid w:val="00877525"/>
    <w:rsid w:val="008811BD"/>
    <w:rsid w:val="00885614"/>
    <w:rsid w:val="0088719F"/>
    <w:rsid w:val="00890CEE"/>
    <w:rsid w:val="008924FB"/>
    <w:rsid w:val="008A0AE1"/>
    <w:rsid w:val="008A3ABB"/>
    <w:rsid w:val="008A5E37"/>
    <w:rsid w:val="008B1CA1"/>
    <w:rsid w:val="008B2425"/>
    <w:rsid w:val="008B5206"/>
    <w:rsid w:val="008B5FD5"/>
    <w:rsid w:val="008C26B8"/>
    <w:rsid w:val="008C2D84"/>
    <w:rsid w:val="008C34D4"/>
    <w:rsid w:val="008C3BDA"/>
    <w:rsid w:val="008C439D"/>
    <w:rsid w:val="008C4719"/>
    <w:rsid w:val="008C4CF8"/>
    <w:rsid w:val="008D1A0D"/>
    <w:rsid w:val="008D4CA0"/>
    <w:rsid w:val="008E2DE3"/>
    <w:rsid w:val="008E41BF"/>
    <w:rsid w:val="008E60E4"/>
    <w:rsid w:val="008E6D82"/>
    <w:rsid w:val="008F135F"/>
    <w:rsid w:val="008F2199"/>
    <w:rsid w:val="008F455A"/>
    <w:rsid w:val="008F6066"/>
    <w:rsid w:val="008F7A1A"/>
    <w:rsid w:val="009009E0"/>
    <w:rsid w:val="00900E57"/>
    <w:rsid w:val="00901000"/>
    <w:rsid w:val="00901EB4"/>
    <w:rsid w:val="00911D70"/>
    <w:rsid w:val="0091256E"/>
    <w:rsid w:val="00913929"/>
    <w:rsid w:val="00913D51"/>
    <w:rsid w:val="009140C0"/>
    <w:rsid w:val="00916B21"/>
    <w:rsid w:val="0092291F"/>
    <w:rsid w:val="00925510"/>
    <w:rsid w:val="0093136A"/>
    <w:rsid w:val="00934D7B"/>
    <w:rsid w:val="0093664C"/>
    <w:rsid w:val="00937A68"/>
    <w:rsid w:val="00940C59"/>
    <w:rsid w:val="00944001"/>
    <w:rsid w:val="00945117"/>
    <w:rsid w:val="009462EF"/>
    <w:rsid w:val="00946453"/>
    <w:rsid w:val="00947C7F"/>
    <w:rsid w:val="00952794"/>
    <w:rsid w:val="00952D4E"/>
    <w:rsid w:val="00954551"/>
    <w:rsid w:val="009552D6"/>
    <w:rsid w:val="00955C9D"/>
    <w:rsid w:val="00956BF1"/>
    <w:rsid w:val="009620CA"/>
    <w:rsid w:val="009624CB"/>
    <w:rsid w:val="00962F1C"/>
    <w:rsid w:val="0096461D"/>
    <w:rsid w:val="0096538A"/>
    <w:rsid w:val="00966E33"/>
    <w:rsid w:val="0097059F"/>
    <w:rsid w:val="00974660"/>
    <w:rsid w:val="00974D6E"/>
    <w:rsid w:val="00974E9B"/>
    <w:rsid w:val="009808F9"/>
    <w:rsid w:val="00980B69"/>
    <w:rsid w:val="00981FC7"/>
    <w:rsid w:val="009846FD"/>
    <w:rsid w:val="00985328"/>
    <w:rsid w:val="0098696D"/>
    <w:rsid w:val="00990F68"/>
    <w:rsid w:val="009910F6"/>
    <w:rsid w:val="00993711"/>
    <w:rsid w:val="009952CA"/>
    <w:rsid w:val="009956A4"/>
    <w:rsid w:val="00996AA4"/>
    <w:rsid w:val="0099707A"/>
    <w:rsid w:val="00997A8F"/>
    <w:rsid w:val="009A4B75"/>
    <w:rsid w:val="009A5145"/>
    <w:rsid w:val="009A55B1"/>
    <w:rsid w:val="009A74F5"/>
    <w:rsid w:val="009B04D6"/>
    <w:rsid w:val="009B1CBE"/>
    <w:rsid w:val="009B3507"/>
    <w:rsid w:val="009B52BD"/>
    <w:rsid w:val="009B7319"/>
    <w:rsid w:val="009C18D3"/>
    <w:rsid w:val="009C1E5B"/>
    <w:rsid w:val="009C3F27"/>
    <w:rsid w:val="009C498F"/>
    <w:rsid w:val="009C6AD0"/>
    <w:rsid w:val="009D2407"/>
    <w:rsid w:val="009D5FF4"/>
    <w:rsid w:val="009E3FF2"/>
    <w:rsid w:val="009E4F74"/>
    <w:rsid w:val="009E5345"/>
    <w:rsid w:val="009E641A"/>
    <w:rsid w:val="009E654F"/>
    <w:rsid w:val="009E7D27"/>
    <w:rsid w:val="009F329E"/>
    <w:rsid w:val="009F3892"/>
    <w:rsid w:val="009F3E95"/>
    <w:rsid w:val="009F4920"/>
    <w:rsid w:val="009F5590"/>
    <w:rsid w:val="009F5D0E"/>
    <w:rsid w:val="00A01C70"/>
    <w:rsid w:val="00A047EF"/>
    <w:rsid w:val="00A062D4"/>
    <w:rsid w:val="00A079F4"/>
    <w:rsid w:val="00A11C1D"/>
    <w:rsid w:val="00A11CE1"/>
    <w:rsid w:val="00A123D9"/>
    <w:rsid w:val="00A13651"/>
    <w:rsid w:val="00A14FB2"/>
    <w:rsid w:val="00A202F1"/>
    <w:rsid w:val="00A21B92"/>
    <w:rsid w:val="00A22ECC"/>
    <w:rsid w:val="00A239C8"/>
    <w:rsid w:val="00A2526D"/>
    <w:rsid w:val="00A304E6"/>
    <w:rsid w:val="00A3096F"/>
    <w:rsid w:val="00A33D80"/>
    <w:rsid w:val="00A34E36"/>
    <w:rsid w:val="00A35D4D"/>
    <w:rsid w:val="00A367C7"/>
    <w:rsid w:val="00A3750A"/>
    <w:rsid w:val="00A37B31"/>
    <w:rsid w:val="00A421F3"/>
    <w:rsid w:val="00A441FC"/>
    <w:rsid w:val="00A445A5"/>
    <w:rsid w:val="00A445E5"/>
    <w:rsid w:val="00A46553"/>
    <w:rsid w:val="00A47D24"/>
    <w:rsid w:val="00A5054E"/>
    <w:rsid w:val="00A506DE"/>
    <w:rsid w:val="00A73E04"/>
    <w:rsid w:val="00A75E29"/>
    <w:rsid w:val="00A76B7A"/>
    <w:rsid w:val="00A775D0"/>
    <w:rsid w:val="00A81955"/>
    <w:rsid w:val="00A87DDF"/>
    <w:rsid w:val="00A9189F"/>
    <w:rsid w:val="00A929A8"/>
    <w:rsid w:val="00A9303A"/>
    <w:rsid w:val="00AA3814"/>
    <w:rsid w:val="00AA5C3E"/>
    <w:rsid w:val="00AA7E86"/>
    <w:rsid w:val="00AA7ED7"/>
    <w:rsid w:val="00AB0F2A"/>
    <w:rsid w:val="00AB3759"/>
    <w:rsid w:val="00AB78FB"/>
    <w:rsid w:val="00AB7BEF"/>
    <w:rsid w:val="00AC0E7D"/>
    <w:rsid w:val="00AC1A88"/>
    <w:rsid w:val="00AC261B"/>
    <w:rsid w:val="00AD05DD"/>
    <w:rsid w:val="00AD0A9C"/>
    <w:rsid w:val="00AD3016"/>
    <w:rsid w:val="00AD39BB"/>
    <w:rsid w:val="00AD4D8E"/>
    <w:rsid w:val="00AE2E6E"/>
    <w:rsid w:val="00AE4D1F"/>
    <w:rsid w:val="00AE6D61"/>
    <w:rsid w:val="00AE7914"/>
    <w:rsid w:val="00AF2913"/>
    <w:rsid w:val="00B0133E"/>
    <w:rsid w:val="00B07905"/>
    <w:rsid w:val="00B112B1"/>
    <w:rsid w:val="00B17B3B"/>
    <w:rsid w:val="00B201A5"/>
    <w:rsid w:val="00B204EB"/>
    <w:rsid w:val="00B2059E"/>
    <w:rsid w:val="00B245D1"/>
    <w:rsid w:val="00B268B2"/>
    <w:rsid w:val="00B27877"/>
    <w:rsid w:val="00B3292C"/>
    <w:rsid w:val="00B377DD"/>
    <w:rsid w:val="00B41819"/>
    <w:rsid w:val="00B42520"/>
    <w:rsid w:val="00B47DDB"/>
    <w:rsid w:val="00B524A1"/>
    <w:rsid w:val="00B5356C"/>
    <w:rsid w:val="00B54BAC"/>
    <w:rsid w:val="00B64623"/>
    <w:rsid w:val="00B653E1"/>
    <w:rsid w:val="00B658FE"/>
    <w:rsid w:val="00B66491"/>
    <w:rsid w:val="00B66BCD"/>
    <w:rsid w:val="00B7342D"/>
    <w:rsid w:val="00B772D8"/>
    <w:rsid w:val="00B77833"/>
    <w:rsid w:val="00B77E03"/>
    <w:rsid w:val="00B81581"/>
    <w:rsid w:val="00B84B21"/>
    <w:rsid w:val="00B866F6"/>
    <w:rsid w:val="00B90F92"/>
    <w:rsid w:val="00B929CF"/>
    <w:rsid w:val="00B936E5"/>
    <w:rsid w:val="00B94E71"/>
    <w:rsid w:val="00B964A2"/>
    <w:rsid w:val="00B96AF7"/>
    <w:rsid w:val="00BA56F3"/>
    <w:rsid w:val="00BA5C3F"/>
    <w:rsid w:val="00BA7A15"/>
    <w:rsid w:val="00BB03A6"/>
    <w:rsid w:val="00BB6621"/>
    <w:rsid w:val="00BC09E8"/>
    <w:rsid w:val="00BC0C1D"/>
    <w:rsid w:val="00BC1A3E"/>
    <w:rsid w:val="00BC703E"/>
    <w:rsid w:val="00BC71AE"/>
    <w:rsid w:val="00BC78A5"/>
    <w:rsid w:val="00BC78CF"/>
    <w:rsid w:val="00BE475B"/>
    <w:rsid w:val="00BF387B"/>
    <w:rsid w:val="00BF3A50"/>
    <w:rsid w:val="00BF509A"/>
    <w:rsid w:val="00BF5A59"/>
    <w:rsid w:val="00BF68BB"/>
    <w:rsid w:val="00C00309"/>
    <w:rsid w:val="00C0189B"/>
    <w:rsid w:val="00C02743"/>
    <w:rsid w:val="00C041E9"/>
    <w:rsid w:val="00C123D0"/>
    <w:rsid w:val="00C13475"/>
    <w:rsid w:val="00C140EE"/>
    <w:rsid w:val="00C176B4"/>
    <w:rsid w:val="00C17F7B"/>
    <w:rsid w:val="00C21745"/>
    <w:rsid w:val="00C21C7F"/>
    <w:rsid w:val="00C238FD"/>
    <w:rsid w:val="00C2592B"/>
    <w:rsid w:val="00C306A5"/>
    <w:rsid w:val="00C30DB1"/>
    <w:rsid w:val="00C37FCF"/>
    <w:rsid w:val="00C44D60"/>
    <w:rsid w:val="00C47138"/>
    <w:rsid w:val="00C522EE"/>
    <w:rsid w:val="00C66B7B"/>
    <w:rsid w:val="00C7240D"/>
    <w:rsid w:val="00C74C1A"/>
    <w:rsid w:val="00C81979"/>
    <w:rsid w:val="00C82380"/>
    <w:rsid w:val="00C856B2"/>
    <w:rsid w:val="00C864C3"/>
    <w:rsid w:val="00C91267"/>
    <w:rsid w:val="00C9443D"/>
    <w:rsid w:val="00C94AB5"/>
    <w:rsid w:val="00C95D9D"/>
    <w:rsid w:val="00C96100"/>
    <w:rsid w:val="00CA50CC"/>
    <w:rsid w:val="00CA599E"/>
    <w:rsid w:val="00CB3135"/>
    <w:rsid w:val="00CB4079"/>
    <w:rsid w:val="00CB5454"/>
    <w:rsid w:val="00CB74B5"/>
    <w:rsid w:val="00CC10DC"/>
    <w:rsid w:val="00CC33CD"/>
    <w:rsid w:val="00CC42B2"/>
    <w:rsid w:val="00CC4CC7"/>
    <w:rsid w:val="00CC4F45"/>
    <w:rsid w:val="00CD4617"/>
    <w:rsid w:val="00CD529C"/>
    <w:rsid w:val="00CD5489"/>
    <w:rsid w:val="00CE0550"/>
    <w:rsid w:val="00CF0073"/>
    <w:rsid w:val="00CF23D6"/>
    <w:rsid w:val="00CF490F"/>
    <w:rsid w:val="00CF5150"/>
    <w:rsid w:val="00CF6864"/>
    <w:rsid w:val="00D03514"/>
    <w:rsid w:val="00D05424"/>
    <w:rsid w:val="00D05D71"/>
    <w:rsid w:val="00D124F7"/>
    <w:rsid w:val="00D12A41"/>
    <w:rsid w:val="00D12D23"/>
    <w:rsid w:val="00D145D1"/>
    <w:rsid w:val="00D16227"/>
    <w:rsid w:val="00D17C6F"/>
    <w:rsid w:val="00D26066"/>
    <w:rsid w:val="00D27F58"/>
    <w:rsid w:val="00D37829"/>
    <w:rsid w:val="00D40B4D"/>
    <w:rsid w:val="00D45555"/>
    <w:rsid w:val="00D4557E"/>
    <w:rsid w:val="00D51E49"/>
    <w:rsid w:val="00D5733D"/>
    <w:rsid w:val="00D65C3E"/>
    <w:rsid w:val="00D66C2F"/>
    <w:rsid w:val="00D67422"/>
    <w:rsid w:val="00D705FB"/>
    <w:rsid w:val="00D70E62"/>
    <w:rsid w:val="00D77FEA"/>
    <w:rsid w:val="00D81691"/>
    <w:rsid w:val="00D85060"/>
    <w:rsid w:val="00D86763"/>
    <w:rsid w:val="00D86852"/>
    <w:rsid w:val="00D86B0D"/>
    <w:rsid w:val="00D9081A"/>
    <w:rsid w:val="00D922D6"/>
    <w:rsid w:val="00D975F2"/>
    <w:rsid w:val="00DA0DD8"/>
    <w:rsid w:val="00DA342A"/>
    <w:rsid w:val="00DA59C4"/>
    <w:rsid w:val="00DA7250"/>
    <w:rsid w:val="00DB2D02"/>
    <w:rsid w:val="00DB4543"/>
    <w:rsid w:val="00DB688C"/>
    <w:rsid w:val="00DB6E68"/>
    <w:rsid w:val="00DB7B0F"/>
    <w:rsid w:val="00DB7F80"/>
    <w:rsid w:val="00DC7782"/>
    <w:rsid w:val="00DD016B"/>
    <w:rsid w:val="00DD5CFD"/>
    <w:rsid w:val="00DE56E7"/>
    <w:rsid w:val="00DE721B"/>
    <w:rsid w:val="00DF3123"/>
    <w:rsid w:val="00DF4CC0"/>
    <w:rsid w:val="00E000D3"/>
    <w:rsid w:val="00E0298E"/>
    <w:rsid w:val="00E03F0E"/>
    <w:rsid w:val="00E04092"/>
    <w:rsid w:val="00E132B8"/>
    <w:rsid w:val="00E14D81"/>
    <w:rsid w:val="00E162A3"/>
    <w:rsid w:val="00E164FE"/>
    <w:rsid w:val="00E170BA"/>
    <w:rsid w:val="00E200F4"/>
    <w:rsid w:val="00E22D12"/>
    <w:rsid w:val="00E26A3A"/>
    <w:rsid w:val="00E310AE"/>
    <w:rsid w:val="00E31931"/>
    <w:rsid w:val="00E32FEA"/>
    <w:rsid w:val="00E3523C"/>
    <w:rsid w:val="00E3707C"/>
    <w:rsid w:val="00E413E2"/>
    <w:rsid w:val="00E42B23"/>
    <w:rsid w:val="00E44825"/>
    <w:rsid w:val="00E455ED"/>
    <w:rsid w:val="00E460DB"/>
    <w:rsid w:val="00E47BB2"/>
    <w:rsid w:val="00E530AE"/>
    <w:rsid w:val="00E55749"/>
    <w:rsid w:val="00E60545"/>
    <w:rsid w:val="00E62180"/>
    <w:rsid w:val="00E66265"/>
    <w:rsid w:val="00E70221"/>
    <w:rsid w:val="00E734EE"/>
    <w:rsid w:val="00E73934"/>
    <w:rsid w:val="00E7424A"/>
    <w:rsid w:val="00E74949"/>
    <w:rsid w:val="00E76329"/>
    <w:rsid w:val="00E83135"/>
    <w:rsid w:val="00E938F7"/>
    <w:rsid w:val="00E959B1"/>
    <w:rsid w:val="00EA4B60"/>
    <w:rsid w:val="00EB0D08"/>
    <w:rsid w:val="00EB1B9E"/>
    <w:rsid w:val="00EB3865"/>
    <w:rsid w:val="00EB56E7"/>
    <w:rsid w:val="00EB5834"/>
    <w:rsid w:val="00EC2914"/>
    <w:rsid w:val="00EC2F57"/>
    <w:rsid w:val="00EC73AF"/>
    <w:rsid w:val="00EC73E6"/>
    <w:rsid w:val="00EC77FA"/>
    <w:rsid w:val="00ED0FAD"/>
    <w:rsid w:val="00ED1415"/>
    <w:rsid w:val="00ED2489"/>
    <w:rsid w:val="00ED2A81"/>
    <w:rsid w:val="00ED4C37"/>
    <w:rsid w:val="00EE13BE"/>
    <w:rsid w:val="00EE1794"/>
    <w:rsid w:val="00EE300E"/>
    <w:rsid w:val="00EE3CD2"/>
    <w:rsid w:val="00EF1DFB"/>
    <w:rsid w:val="00EF21CD"/>
    <w:rsid w:val="00EF2CD4"/>
    <w:rsid w:val="00EF4E93"/>
    <w:rsid w:val="00EF5588"/>
    <w:rsid w:val="00EF6A86"/>
    <w:rsid w:val="00F00287"/>
    <w:rsid w:val="00F02D86"/>
    <w:rsid w:val="00F05D32"/>
    <w:rsid w:val="00F0615B"/>
    <w:rsid w:val="00F07560"/>
    <w:rsid w:val="00F136C0"/>
    <w:rsid w:val="00F224FA"/>
    <w:rsid w:val="00F346E7"/>
    <w:rsid w:val="00F3608A"/>
    <w:rsid w:val="00F37384"/>
    <w:rsid w:val="00F37B36"/>
    <w:rsid w:val="00F4041B"/>
    <w:rsid w:val="00F4178C"/>
    <w:rsid w:val="00F42238"/>
    <w:rsid w:val="00F46685"/>
    <w:rsid w:val="00F46C88"/>
    <w:rsid w:val="00F47715"/>
    <w:rsid w:val="00F47D9E"/>
    <w:rsid w:val="00F511CF"/>
    <w:rsid w:val="00F5178B"/>
    <w:rsid w:val="00F51C9C"/>
    <w:rsid w:val="00F52553"/>
    <w:rsid w:val="00F53878"/>
    <w:rsid w:val="00F54A67"/>
    <w:rsid w:val="00F54D88"/>
    <w:rsid w:val="00F63BA6"/>
    <w:rsid w:val="00F70A64"/>
    <w:rsid w:val="00F77C65"/>
    <w:rsid w:val="00F812B8"/>
    <w:rsid w:val="00F844F3"/>
    <w:rsid w:val="00F85A66"/>
    <w:rsid w:val="00F85D07"/>
    <w:rsid w:val="00F8703A"/>
    <w:rsid w:val="00F91E0F"/>
    <w:rsid w:val="00F9381D"/>
    <w:rsid w:val="00F94D10"/>
    <w:rsid w:val="00F95765"/>
    <w:rsid w:val="00F973A6"/>
    <w:rsid w:val="00FA48F9"/>
    <w:rsid w:val="00FA77E7"/>
    <w:rsid w:val="00FB026E"/>
    <w:rsid w:val="00FB3594"/>
    <w:rsid w:val="00FB3CA9"/>
    <w:rsid w:val="00FB582D"/>
    <w:rsid w:val="00FC2238"/>
    <w:rsid w:val="00FC33CB"/>
    <w:rsid w:val="00FC4E27"/>
    <w:rsid w:val="00FD2EAE"/>
    <w:rsid w:val="00FD6D15"/>
    <w:rsid w:val="00FE6EF7"/>
    <w:rsid w:val="00FE7C20"/>
    <w:rsid w:val="00FF023E"/>
    <w:rsid w:val="00FF7967"/>
    <w:rsid w:val="00FF7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A3E"/>
    <w:pPr>
      <w:ind w:left="720"/>
    </w:pPr>
  </w:style>
  <w:style w:type="paragraph" w:styleId="Header">
    <w:name w:val="header"/>
    <w:basedOn w:val="Normal"/>
    <w:link w:val="HeaderChar"/>
    <w:uiPriority w:val="99"/>
    <w:semiHidden/>
    <w:unhideWhenUsed/>
    <w:rsid w:val="000672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723E"/>
  </w:style>
  <w:style w:type="paragraph" w:styleId="Footer">
    <w:name w:val="footer"/>
    <w:basedOn w:val="Normal"/>
    <w:link w:val="FooterChar"/>
    <w:uiPriority w:val="99"/>
    <w:unhideWhenUsed/>
    <w:rsid w:val="00067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23E"/>
  </w:style>
  <w:style w:type="paragraph" w:styleId="BalloonText">
    <w:name w:val="Balloon Text"/>
    <w:basedOn w:val="Normal"/>
    <w:link w:val="BalloonTextChar"/>
    <w:uiPriority w:val="99"/>
    <w:semiHidden/>
    <w:unhideWhenUsed/>
    <w:rsid w:val="00356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1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A1C6A55DAD734B96A8A0269B96D166" ma:contentTypeVersion="175" ma:contentTypeDescription="" ma:contentTypeScope="" ma:versionID="4a1f84819e546fcf8560a2dc8b8ec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Report</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2014-07-21T07:00:00+00:00</OpenedDate>
    <Date1 xmlns="dc463f71-b30c-4ab2-9473-d307f9d35888">2014-08-06T07:00:00+00:00</Date1>
    <IsDocumentOrder xmlns="dc463f71-b30c-4ab2-9473-d307f9d35888" xsi:nil="true"/>
    <IsHighlyConfidential xmlns="dc463f71-b30c-4ab2-9473-d307f9d35888">false</IsHighlyConfidential>
    <CaseCompanyNames xmlns="dc463f71-b30c-4ab2-9473-d307f9d35888">CenturyLink Communications LLC</CaseCompanyNames>
    <DocketNumber xmlns="dc463f71-b30c-4ab2-9473-d307f9d35888">141488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0B8103-B000-443D-95E6-102DA7720B57}"/>
</file>

<file path=customXml/itemProps2.xml><?xml version="1.0" encoding="utf-8"?>
<ds:datastoreItem xmlns:ds="http://schemas.openxmlformats.org/officeDocument/2006/customXml" ds:itemID="{4B22BBD9-5DB2-4FB5-A9DF-015B4EFF0119}"/>
</file>

<file path=customXml/itemProps3.xml><?xml version="1.0" encoding="utf-8"?>
<ds:datastoreItem xmlns:ds="http://schemas.openxmlformats.org/officeDocument/2006/customXml" ds:itemID="{48149235-6181-401F-ABE3-DF75A101527C}"/>
</file>

<file path=customXml/itemProps4.xml><?xml version="1.0" encoding="utf-8"?>
<ds:datastoreItem xmlns:ds="http://schemas.openxmlformats.org/officeDocument/2006/customXml" ds:itemID="{00210722-8423-4EA3-803B-1C3043DDC7FD}"/>
</file>

<file path=customXml/itemProps5.xml><?xml version="1.0" encoding="utf-8"?>
<ds:datastoreItem xmlns:ds="http://schemas.openxmlformats.org/officeDocument/2006/customXml" ds:itemID="{74051B7F-C7CD-4F4A-907A-86AA13925346}"/>
</file>

<file path=docProps/app.xml><?xml version="1.0" encoding="utf-8"?>
<Properties xmlns="http://schemas.openxmlformats.org/officeDocument/2006/extended-properties" xmlns:vt="http://schemas.openxmlformats.org/officeDocument/2006/docPropsVTypes">
  <Template>Normal.dotm</Template>
  <TotalTime>97</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cp:lastPrinted>2014-08-05T20:01:00Z</cp:lastPrinted>
  <dcterms:created xsi:type="dcterms:W3CDTF">2014-08-04T22:24:00Z</dcterms:created>
  <dcterms:modified xsi:type="dcterms:W3CDTF">2014-08-05T20:09:00Z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0x0101006E56B4D1795A2E4DB2F0B01679ED314A00A1A1C6A55DAD734B96A8A0269B96D166</vt:lpwstr>
  </property>
  <property fmtid="{D5CDD505-2E9C-101B-9397-08002B2CF9AE}" pid="3" name="_docset_NoMedatataSyncRequired">
    <vt:lpwstr>False</vt:lpwstr>
  </property>
</Properties>
</file>