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23270D" w:rsidRDefault="00B273E4" w:rsidP="00BE3EB9">
      <w:pPr>
        <w:jc w:val="center"/>
        <w:rPr>
          <w:b/>
          <w:bCs/>
          <w:sz w:val="25"/>
          <w:szCs w:val="25"/>
        </w:rPr>
      </w:pPr>
      <w:bookmarkStart w:id="0" w:name="_GoBack"/>
      <w:bookmarkEnd w:id="0"/>
      <w:r w:rsidRPr="0023270D">
        <w:rPr>
          <w:b/>
          <w:bCs/>
          <w:sz w:val="25"/>
          <w:szCs w:val="25"/>
        </w:rPr>
        <w:t>BEFORE THE WASHINGTON</w:t>
      </w:r>
    </w:p>
    <w:p w:rsidR="00BE3EB9" w:rsidRPr="0023270D" w:rsidRDefault="00BE3EB9" w:rsidP="00BE3EB9">
      <w:pPr>
        <w:jc w:val="center"/>
        <w:rPr>
          <w:b/>
          <w:bCs/>
          <w:sz w:val="25"/>
          <w:szCs w:val="25"/>
        </w:rPr>
      </w:pPr>
      <w:r w:rsidRPr="0023270D">
        <w:rPr>
          <w:b/>
          <w:bCs/>
          <w:sz w:val="25"/>
          <w:szCs w:val="25"/>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23270D" w:rsidTr="00730555">
        <w:tc>
          <w:tcPr>
            <w:tcW w:w="4338" w:type="dxa"/>
          </w:tcPr>
          <w:p w:rsidR="00BE3EB9" w:rsidRPr="0023270D" w:rsidRDefault="00BE3EB9" w:rsidP="00D50D76">
            <w:pPr>
              <w:keepLines/>
              <w:rPr>
                <w:sz w:val="25"/>
                <w:szCs w:val="25"/>
              </w:rPr>
            </w:pPr>
          </w:p>
          <w:p w:rsidR="00AE4DAC" w:rsidRPr="0023270D" w:rsidRDefault="00AE4DAC" w:rsidP="00D50D76">
            <w:pPr>
              <w:keepLines/>
              <w:rPr>
                <w:sz w:val="25"/>
                <w:szCs w:val="25"/>
              </w:rPr>
            </w:pPr>
          </w:p>
          <w:p w:rsidR="00662B23" w:rsidRPr="0023270D" w:rsidRDefault="00662B23" w:rsidP="00662B23">
            <w:pPr>
              <w:spacing w:line="264" w:lineRule="auto"/>
              <w:rPr>
                <w:sz w:val="25"/>
                <w:szCs w:val="25"/>
              </w:rPr>
            </w:pPr>
            <w:r w:rsidRPr="0023270D">
              <w:rPr>
                <w:sz w:val="25"/>
                <w:szCs w:val="25"/>
              </w:rPr>
              <w:t>In the Matter of Determining the Proper Carrier Classification of, and Complaint</w:t>
            </w:r>
          </w:p>
          <w:p w:rsidR="00662B23" w:rsidRPr="0023270D" w:rsidRDefault="00662B23" w:rsidP="00662B23">
            <w:pPr>
              <w:spacing w:line="264" w:lineRule="auto"/>
              <w:rPr>
                <w:sz w:val="25"/>
                <w:szCs w:val="25"/>
              </w:rPr>
            </w:pPr>
            <w:r w:rsidRPr="0023270D">
              <w:rPr>
                <w:sz w:val="25"/>
                <w:szCs w:val="25"/>
              </w:rPr>
              <w:t>for Penalties against:</w:t>
            </w:r>
          </w:p>
          <w:p w:rsidR="00662B23" w:rsidRPr="0023270D" w:rsidRDefault="00662B23" w:rsidP="00662B23">
            <w:pPr>
              <w:spacing w:line="264" w:lineRule="auto"/>
              <w:rPr>
                <w:sz w:val="25"/>
                <w:szCs w:val="25"/>
              </w:rPr>
            </w:pPr>
          </w:p>
          <w:p w:rsidR="00A26164" w:rsidRPr="0023270D" w:rsidRDefault="00D010A0" w:rsidP="00BB5389">
            <w:pPr>
              <w:rPr>
                <w:sz w:val="25"/>
                <w:szCs w:val="25"/>
              </w:rPr>
            </w:pPr>
            <w:sdt>
              <w:sdtPr>
                <w:rPr>
                  <w:caps/>
                  <w:sz w:val="25"/>
                  <w:szCs w:val="25"/>
                </w:rPr>
                <w:id w:val="-1285962578"/>
                <w:placeholder>
                  <w:docPart w:val="7E1B7973DEE84B6EA731ACC6A6B0692F"/>
                </w:placeholder>
              </w:sdtPr>
              <w:sdtEndPr/>
              <w:sdtContent>
                <w:r w:rsidR="00BB5389" w:rsidRPr="0023270D">
                  <w:rPr>
                    <w:caps/>
                    <w:sz w:val="25"/>
                    <w:szCs w:val="25"/>
                  </w:rPr>
                  <w:t>jorge humberto luna-lopez</w:t>
                </w:r>
              </w:sdtContent>
            </w:sdt>
            <w:r w:rsidR="00E03D68" w:rsidRPr="0023270D">
              <w:rPr>
                <w:sz w:val="25"/>
                <w:szCs w:val="25"/>
              </w:rPr>
              <w:t xml:space="preserve"> d/b/a</w:t>
            </w:r>
            <w:r w:rsidR="00BB5389" w:rsidRPr="0023270D">
              <w:rPr>
                <w:sz w:val="25"/>
                <w:szCs w:val="25"/>
              </w:rPr>
              <w:t xml:space="preserve"> </w:t>
            </w:r>
            <w:sdt>
              <w:sdtPr>
                <w:rPr>
                  <w:sz w:val="25"/>
                  <w:szCs w:val="25"/>
                </w:rPr>
                <w:id w:val="-827826218"/>
                <w:placeholder>
                  <w:docPart w:val="7E1B7973DEE84B6EA731ACC6A6B0692F"/>
                </w:placeholder>
              </w:sdtPr>
              <w:sdtEndPr/>
              <w:sdtContent>
                <w:r w:rsidR="00BB5389" w:rsidRPr="0023270D">
                  <w:rPr>
                    <w:sz w:val="25"/>
                    <w:szCs w:val="25"/>
                  </w:rPr>
                  <w:t>PRO MOVERS</w:t>
                </w:r>
              </w:sdtContent>
            </w:sdt>
          </w:p>
          <w:p w:rsidR="00907CFC" w:rsidRPr="0023270D" w:rsidRDefault="00C14321" w:rsidP="00C14321">
            <w:pPr>
              <w:rPr>
                <w:sz w:val="25"/>
                <w:szCs w:val="25"/>
              </w:rPr>
            </w:pPr>
            <w:r w:rsidRPr="0023270D">
              <w:rPr>
                <w:sz w:val="25"/>
                <w:szCs w:val="25"/>
              </w:rPr>
              <w:t>a/k/a UR MOVING SOLUTIONS</w:t>
            </w:r>
          </w:p>
          <w:p w:rsidR="00B80BF4" w:rsidRPr="0023270D" w:rsidRDefault="00B80BF4" w:rsidP="00907CFC">
            <w:pPr>
              <w:keepLines/>
              <w:rPr>
                <w:sz w:val="25"/>
                <w:szCs w:val="25"/>
              </w:rPr>
            </w:pPr>
            <w:r w:rsidRPr="0023270D">
              <w:rPr>
                <w:sz w:val="25"/>
                <w:szCs w:val="25"/>
              </w:rPr>
              <w:t xml:space="preserve">. . . . . . . . . . . . . . . . . . . . . . . . . . . . . . . . </w:t>
            </w:r>
          </w:p>
        </w:tc>
        <w:tc>
          <w:tcPr>
            <w:tcW w:w="500" w:type="dxa"/>
          </w:tcPr>
          <w:p w:rsidR="00BE3EB9" w:rsidRPr="0023270D" w:rsidRDefault="00BE3EB9" w:rsidP="00D50D76">
            <w:pPr>
              <w:keepLines/>
              <w:rPr>
                <w:sz w:val="25"/>
                <w:szCs w:val="25"/>
              </w:rPr>
            </w:pPr>
          </w:p>
          <w:p w:rsidR="00BE3EB9" w:rsidRPr="0023270D" w:rsidRDefault="00BE3EB9" w:rsidP="00D50D76">
            <w:pPr>
              <w:keepLines/>
              <w:rPr>
                <w:sz w:val="25"/>
                <w:szCs w:val="25"/>
              </w:rPr>
            </w:pPr>
          </w:p>
          <w:p w:rsidR="00BE3EB9" w:rsidRPr="0023270D" w:rsidRDefault="00BE3EB9" w:rsidP="00D50D76">
            <w:pPr>
              <w:keepLines/>
              <w:rPr>
                <w:sz w:val="25"/>
                <w:szCs w:val="25"/>
              </w:rPr>
            </w:pPr>
            <w:r w:rsidRPr="0023270D">
              <w:rPr>
                <w:sz w:val="25"/>
                <w:szCs w:val="25"/>
              </w:rPr>
              <w:t>)</w:t>
            </w:r>
          </w:p>
          <w:p w:rsidR="00BE3EB9" w:rsidRPr="0023270D" w:rsidRDefault="00BE3EB9" w:rsidP="00D50D76">
            <w:pPr>
              <w:keepLines/>
              <w:rPr>
                <w:sz w:val="25"/>
                <w:szCs w:val="25"/>
              </w:rPr>
            </w:pPr>
            <w:r w:rsidRPr="0023270D">
              <w:rPr>
                <w:sz w:val="25"/>
                <w:szCs w:val="25"/>
              </w:rPr>
              <w:t>)</w:t>
            </w:r>
          </w:p>
          <w:p w:rsidR="00BE3EB9" w:rsidRPr="0023270D" w:rsidRDefault="00BE3EB9" w:rsidP="00D50D76">
            <w:pPr>
              <w:keepLines/>
              <w:rPr>
                <w:sz w:val="25"/>
                <w:szCs w:val="25"/>
              </w:rPr>
            </w:pPr>
            <w:r w:rsidRPr="0023270D">
              <w:rPr>
                <w:sz w:val="25"/>
                <w:szCs w:val="25"/>
              </w:rPr>
              <w:t>)</w:t>
            </w:r>
          </w:p>
          <w:p w:rsidR="00BE3EB9" w:rsidRPr="0023270D" w:rsidRDefault="00BE3EB9" w:rsidP="00D50D76">
            <w:pPr>
              <w:keepLines/>
              <w:rPr>
                <w:sz w:val="25"/>
                <w:szCs w:val="25"/>
              </w:rPr>
            </w:pPr>
            <w:r w:rsidRPr="0023270D">
              <w:rPr>
                <w:sz w:val="25"/>
                <w:szCs w:val="25"/>
              </w:rPr>
              <w:t>)</w:t>
            </w:r>
          </w:p>
          <w:p w:rsidR="00BE3EB9" w:rsidRPr="0023270D" w:rsidRDefault="00BE3EB9" w:rsidP="00D50D76">
            <w:pPr>
              <w:keepLines/>
              <w:rPr>
                <w:sz w:val="25"/>
                <w:szCs w:val="25"/>
              </w:rPr>
            </w:pPr>
            <w:r w:rsidRPr="0023270D">
              <w:rPr>
                <w:sz w:val="25"/>
                <w:szCs w:val="25"/>
              </w:rPr>
              <w:t>)</w:t>
            </w:r>
          </w:p>
          <w:p w:rsidR="00C05D30" w:rsidRPr="0023270D" w:rsidRDefault="00C05D30" w:rsidP="00D50D76">
            <w:pPr>
              <w:keepLines/>
              <w:rPr>
                <w:sz w:val="25"/>
                <w:szCs w:val="25"/>
              </w:rPr>
            </w:pPr>
            <w:r w:rsidRPr="0023270D">
              <w:rPr>
                <w:sz w:val="25"/>
                <w:szCs w:val="25"/>
              </w:rPr>
              <w:t>)</w:t>
            </w:r>
          </w:p>
          <w:p w:rsidR="00C05D30" w:rsidRPr="0023270D" w:rsidRDefault="00C05D30" w:rsidP="00D50D76">
            <w:pPr>
              <w:keepLines/>
              <w:rPr>
                <w:sz w:val="25"/>
                <w:szCs w:val="25"/>
              </w:rPr>
            </w:pPr>
            <w:r w:rsidRPr="0023270D">
              <w:rPr>
                <w:sz w:val="25"/>
                <w:szCs w:val="25"/>
              </w:rPr>
              <w:t>)</w:t>
            </w:r>
          </w:p>
          <w:p w:rsidR="000234CE" w:rsidRPr="0023270D" w:rsidRDefault="00C05D30" w:rsidP="00D50D76">
            <w:pPr>
              <w:keepLines/>
              <w:rPr>
                <w:sz w:val="25"/>
                <w:szCs w:val="25"/>
              </w:rPr>
            </w:pPr>
            <w:r w:rsidRPr="0023270D">
              <w:rPr>
                <w:sz w:val="25"/>
                <w:szCs w:val="25"/>
              </w:rPr>
              <w:t>)</w:t>
            </w:r>
          </w:p>
        </w:tc>
        <w:tc>
          <w:tcPr>
            <w:tcW w:w="3988" w:type="dxa"/>
          </w:tcPr>
          <w:p w:rsidR="00BE3EB9" w:rsidRPr="0023270D" w:rsidRDefault="00BE3EB9" w:rsidP="00BE3EB9">
            <w:pPr>
              <w:rPr>
                <w:sz w:val="25"/>
                <w:szCs w:val="25"/>
              </w:rPr>
            </w:pPr>
          </w:p>
          <w:p w:rsidR="00BE3EB9" w:rsidRPr="0023270D" w:rsidRDefault="00BE3EB9" w:rsidP="00BE3EB9">
            <w:pPr>
              <w:rPr>
                <w:sz w:val="25"/>
                <w:szCs w:val="25"/>
              </w:rPr>
            </w:pPr>
          </w:p>
          <w:p w:rsidR="00662B23" w:rsidRPr="0023270D" w:rsidRDefault="00662B23" w:rsidP="00662B23">
            <w:pPr>
              <w:spacing w:line="264" w:lineRule="auto"/>
              <w:rPr>
                <w:sz w:val="25"/>
                <w:szCs w:val="25"/>
              </w:rPr>
            </w:pPr>
            <w:r w:rsidRPr="0023270D">
              <w:rPr>
                <w:sz w:val="25"/>
                <w:szCs w:val="25"/>
              </w:rPr>
              <w:t xml:space="preserve">DOCKET </w:t>
            </w:r>
            <w:r w:rsidRPr="0023270D">
              <w:rPr>
                <w:color w:val="000000"/>
                <w:sz w:val="25"/>
                <w:szCs w:val="25"/>
              </w:rPr>
              <w:t>TV-</w:t>
            </w:r>
            <w:sdt>
              <w:sdtPr>
                <w:rPr>
                  <w:color w:val="000000"/>
                  <w:sz w:val="25"/>
                  <w:szCs w:val="25"/>
                </w:rPr>
                <w:id w:val="-1636862907"/>
                <w:placeholder>
                  <w:docPart w:val="7E1B7973DEE84B6EA731ACC6A6B0692F"/>
                </w:placeholder>
              </w:sdtPr>
              <w:sdtEndPr/>
              <w:sdtContent>
                <w:r w:rsidR="00BB5389" w:rsidRPr="0023270D">
                  <w:rPr>
                    <w:color w:val="000000"/>
                    <w:sz w:val="25"/>
                    <w:szCs w:val="25"/>
                  </w:rPr>
                  <w:t>131607</w:t>
                </w:r>
              </w:sdtContent>
            </w:sdt>
          </w:p>
          <w:p w:rsidR="00662B23" w:rsidRPr="0023270D" w:rsidRDefault="00662B23" w:rsidP="00662B23">
            <w:pPr>
              <w:spacing w:line="264" w:lineRule="auto"/>
              <w:rPr>
                <w:sz w:val="25"/>
                <w:szCs w:val="25"/>
              </w:rPr>
            </w:pPr>
          </w:p>
          <w:p w:rsidR="00662B23" w:rsidRPr="0023270D" w:rsidRDefault="00662B23" w:rsidP="00662B23">
            <w:pPr>
              <w:spacing w:line="264" w:lineRule="auto"/>
              <w:rPr>
                <w:sz w:val="25"/>
                <w:szCs w:val="25"/>
              </w:rPr>
            </w:pPr>
            <w:r w:rsidRPr="0023270D">
              <w:rPr>
                <w:sz w:val="25"/>
                <w:szCs w:val="25"/>
              </w:rPr>
              <w:t>ORDER 02</w:t>
            </w:r>
          </w:p>
          <w:p w:rsidR="00662B23" w:rsidRPr="0023270D" w:rsidRDefault="00662B23" w:rsidP="00662B23">
            <w:pPr>
              <w:spacing w:line="264" w:lineRule="auto"/>
              <w:rPr>
                <w:sz w:val="25"/>
                <w:szCs w:val="25"/>
              </w:rPr>
            </w:pPr>
          </w:p>
          <w:p w:rsidR="00BE3EB9" w:rsidRPr="0023270D" w:rsidRDefault="00662B23" w:rsidP="00FD61CF">
            <w:pPr>
              <w:pStyle w:val="Header"/>
              <w:tabs>
                <w:tab w:val="clear" w:pos="4320"/>
                <w:tab w:val="clear" w:pos="8640"/>
              </w:tabs>
              <w:spacing w:line="264" w:lineRule="auto"/>
              <w:rPr>
                <w:b/>
                <w:bCs/>
                <w:sz w:val="25"/>
                <w:szCs w:val="25"/>
              </w:rPr>
            </w:pPr>
            <w:r w:rsidRPr="0023270D">
              <w:rPr>
                <w:sz w:val="25"/>
                <w:szCs w:val="25"/>
              </w:rPr>
              <w:t xml:space="preserve">INITIAL ORDER </w:t>
            </w:r>
            <w:r w:rsidR="00FD61CF" w:rsidRPr="0023270D">
              <w:rPr>
                <w:sz w:val="25"/>
                <w:szCs w:val="25"/>
              </w:rPr>
              <w:t>DISMISSING COMPLAINT</w:t>
            </w:r>
          </w:p>
        </w:tc>
      </w:tr>
    </w:tbl>
    <w:p w:rsidR="00BE3EB9" w:rsidRPr="0023270D" w:rsidRDefault="00BE3EB9" w:rsidP="00BE3EB9">
      <w:pPr>
        <w:rPr>
          <w:sz w:val="25"/>
          <w:szCs w:val="25"/>
        </w:rPr>
      </w:pPr>
    </w:p>
    <w:p w:rsidR="00D00AFA" w:rsidRPr="0023270D" w:rsidRDefault="00C14321" w:rsidP="00D00AFA">
      <w:pPr>
        <w:jc w:val="center"/>
        <w:rPr>
          <w:b/>
          <w:sz w:val="25"/>
          <w:szCs w:val="25"/>
          <w:u w:val="single"/>
        </w:rPr>
      </w:pPr>
      <w:r w:rsidRPr="0023270D">
        <w:rPr>
          <w:b/>
          <w:sz w:val="25"/>
          <w:szCs w:val="25"/>
          <w:u w:val="single"/>
        </w:rPr>
        <w:t>BACKGROUND</w:t>
      </w:r>
    </w:p>
    <w:p w:rsidR="00D00AFA" w:rsidRPr="0023270D" w:rsidRDefault="00D00AFA" w:rsidP="00BE3EB9">
      <w:pPr>
        <w:rPr>
          <w:sz w:val="25"/>
          <w:szCs w:val="25"/>
        </w:rPr>
      </w:pPr>
    </w:p>
    <w:p w:rsidR="002706D5" w:rsidRPr="0023270D" w:rsidRDefault="002706D5" w:rsidP="00935B54">
      <w:pPr>
        <w:numPr>
          <w:ilvl w:val="0"/>
          <w:numId w:val="27"/>
        </w:numPr>
        <w:tabs>
          <w:tab w:val="num" w:pos="720"/>
        </w:tabs>
        <w:spacing w:line="288" w:lineRule="auto"/>
        <w:rPr>
          <w:b/>
          <w:i/>
          <w:sz w:val="25"/>
          <w:szCs w:val="25"/>
        </w:rPr>
      </w:pPr>
      <w:r w:rsidRPr="0023270D">
        <w:rPr>
          <w:b/>
          <w:sz w:val="25"/>
          <w:szCs w:val="25"/>
        </w:rPr>
        <w:t>Nature of Proceeding</w:t>
      </w:r>
      <w:r w:rsidR="00E93BF9" w:rsidRPr="0023270D">
        <w:rPr>
          <w:b/>
          <w:sz w:val="25"/>
          <w:szCs w:val="25"/>
        </w:rPr>
        <w:t xml:space="preserve">.  </w:t>
      </w:r>
      <w:r w:rsidR="00481FD4" w:rsidRPr="0023270D">
        <w:rPr>
          <w:sz w:val="25"/>
          <w:szCs w:val="25"/>
        </w:rPr>
        <w:t>Th</w:t>
      </w:r>
      <w:r w:rsidR="008828B1" w:rsidRPr="0023270D">
        <w:rPr>
          <w:sz w:val="25"/>
          <w:szCs w:val="25"/>
        </w:rPr>
        <w:t xml:space="preserve">e </w:t>
      </w:r>
      <w:r w:rsidR="00B80BF4" w:rsidRPr="0023270D">
        <w:rPr>
          <w:sz w:val="25"/>
          <w:szCs w:val="25"/>
        </w:rPr>
        <w:t xml:space="preserve">Washington Utilities and Transportation Commission (Commission) </w:t>
      </w:r>
      <w:r w:rsidR="008828B1" w:rsidRPr="0023270D">
        <w:rPr>
          <w:sz w:val="25"/>
          <w:szCs w:val="25"/>
        </w:rPr>
        <w:t xml:space="preserve">initiated this special proceeding to determine </w:t>
      </w:r>
      <w:r w:rsidR="00542017" w:rsidRPr="0023270D">
        <w:rPr>
          <w:sz w:val="25"/>
          <w:szCs w:val="25"/>
        </w:rPr>
        <w:t xml:space="preserve">whether </w:t>
      </w:r>
      <w:sdt>
        <w:sdtPr>
          <w:rPr>
            <w:sz w:val="25"/>
            <w:szCs w:val="25"/>
          </w:rPr>
          <w:id w:val="268284610"/>
          <w:placeholder>
            <w:docPart w:val="7E1B7973DEE84B6EA731ACC6A6B0692F"/>
          </w:placeholder>
        </w:sdtPr>
        <w:sdtEndPr/>
        <w:sdtContent>
          <w:r w:rsidR="00BB5389" w:rsidRPr="0023270D">
            <w:rPr>
              <w:sz w:val="25"/>
              <w:szCs w:val="25"/>
            </w:rPr>
            <w:t>Jorge Humberto Luna-Lopez</w:t>
          </w:r>
        </w:sdtContent>
      </w:sdt>
      <w:r w:rsidR="00031231" w:rsidRPr="0023270D">
        <w:rPr>
          <w:sz w:val="25"/>
          <w:szCs w:val="25"/>
        </w:rPr>
        <w:t xml:space="preserve"> d/b/a </w:t>
      </w:r>
      <w:sdt>
        <w:sdtPr>
          <w:rPr>
            <w:sz w:val="25"/>
            <w:szCs w:val="25"/>
          </w:rPr>
          <w:id w:val="2017349762"/>
          <w:placeholder>
            <w:docPart w:val="7E1B7973DEE84B6EA731ACC6A6B0692F"/>
          </w:placeholder>
        </w:sdtPr>
        <w:sdtEndPr/>
        <w:sdtContent>
          <w:r w:rsidR="00BB5389" w:rsidRPr="0023270D">
            <w:rPr>
              <w:sz w:val="25"/>
              <w:szCs w:val="25"/>
            </w:rPr>
            <w:t>Pro Movers</w:t>
          </w:r>
        </w:sdtContent>
      </w:sdt>
      <w:r w:rsidR="00C14321" w:rsidRPr="0023270D">
        <w:rPr>
          <w:sz w:val="25"/>
          <w:szCs w:val="25"/>
        </w:rPr>
        <w:t xml:space="preserve"> aka UR Moving Solutions</w:t>
      </w:r>
      <w:r w:rsidR="0049607F" w:rsidRPr="0023270D">
        <w:rPr>
          <w:sz w:val="25"/>
          <w:szCs w:val="25"/>
        </w:rPr>
        <w:t xml:space="preserve"> </w:t>
      </w:r>
      <w:r w:rsidR="00662B23" w:rsidRPr="0023270D">
        <w:rPr>
          <w:sz w:val="25"/>
          <w:szCs w:val="25"/>
        </w:rPr>
        <w:t>(</w:t>
      </w:r>
      <w:sdt>
        <w:sdtPr>
          <w:rPr>
            <w:sz w:val="25"/>
            <w:szCs w:val="25"/>
          </w:rPr>
          <w:id w:val="-783571764"/>
          <w:placeholder>
            <w:docPart w:val="7E1B7973DEE84B6EA731ACC6A6B0692F"/>
          </w:placeholder>
        </w:sdtPr>
        <w:sdtEndPr>
          <w:rPr>
            <w:i/>
          </w:rPr>
        </w:sdtEndPr>
        <w:sdtContent>
          <w:r w:rsidR="00DB1AC7" w:rsidRPr="0023270D">
            <w:rPr>
              <w:sz w:val="25"/>
              <w:szCs w:val="25"/>
            </w:rPr>
            <w:t>Mr. Luna-Lopez</w:t>
          </w:r>
        </w:sdtContent>
      </w:sdt>
      <w:r w:rsidR="00031231" w:rsidRPr="0023270D">
        <w:rPr>
          <w:sz w:val="25"/>
          <w:szCs w:val="25"/>
        </w:rPr>
        <w:t>)</w:t>
      </w:r>
      <w:r w:rsidR="00662B23" w:rsidRPr="0023270D">
        <w:rPr>
          <w:sz w:val="25"/>
          <w:szCs w:val="25"/>
        </w:rPr>
        <w:t>,</w:t>
      </w:r>
      <w:r w:rsidR="00DA35E4" w:rsidRPr="0023270D">
        <w:rPr>
          <w:sz w:val="25"/>
          <w:szCs w:val="25"/>
        </w:rPr>
        <w:t xml:space="preserve"> </w:t>
      </w:r>
      <w:r w:rsidR="00277EA1" w:rsidRPr="0023270D">
        <w:rPr>
          <w:sz w:val="25"/>
          <w:szCs w:val="25"/>
        </w:rPr>
        <w:t>has engaged</w:t>
      </w:r>
      <w:r w:rsidR="00F05F9E" w:rsidRPr="0023270D">
        <w:rPr>
          <w:sz w:val="25"/>
          <w:szCs w:val="25"/>
        </w:rPr>
        <w:t>,</w:t>
      </w:r>
      <w:r w:rsidR="00277EA1" w:rsidRPr="0023270D">
        <w:rPr>
          <w:sz w:val="25"/>
          <w:szCs w:val="25"/>
        </w:rPr>
        <w:t xml:space="preserve"> and continues to engage, in business as a </w:t>
      </w:r>
      <w:r w:rsidR="00481FD4" w:rsidRPr="0023270D">
        <w:rPr>
          <w:sz w:val="25"/>
          <w:szCs w:val="25"/>
        </w:rPr>
        <w:t xml:space="preserve">common carrier for transportation of household goods for compensation within the state of Washington without possessing the </w:t>
      </w:r>
      <w:r w:rsidR="007512EF" w:rsidRPr="0023270D">
        <w:rPr>
          <w:sz w:val="25"/>
          <w:szCs w:val="25"/>
        </w:rPr>
        <w:t>permit</w:t>
      </w:r>
      <w:r w:rsidR="00481FD4" w:rsidRPr="0023270D">
        <w:rPr>
          <w:sz w:val="25"/>
          <w:szCs w:val="25"/>
        </w:rPr>
        <w:t xml:space="preserve"> required for such operations.</w:t>
      </w:r>
    </w:p>
    <w:p w:rsidR="00C025F2" w:rsidRPr="0023270D" w:rsidRDefault="00C025F2" w:rsidP="00C025F2">
      <w:pPr>
        <w:pStyle w:val="ListParagraph"/>
        <w:spacing w:line="288" w:lineRule="auto"/>
        <w:ind w:left="0"/>
        <w:rPr>
          <w:sz w:val="25"/>
          <w:szCs w:val="25"/>
        </w:rPr>
      </w:pPr>
    </w:p>
    <w:p w:rsidR="00B46A35" w:rsidRPr="0023270D" w:rsidRDefault="002706D5" w:rsidP="00B46A35">
      <w:pPr>
        <w:numPr>
          <w:ilvl w:val="0"/>
          <w:numId w:val="27"/>
        </w:numPr>
        <w:tabs>
          <w:tab w:val="num" w:pos="720"/>
        </w:tabs>
        <w:spacing w:line="288" w:lineRule="auto"/>
        <w:rPr>
          <w:sz w:val="25"/>
          <w:szCs w:val="25"/>
        </w:rPr>
      </w:pPr>
      <w:r w:rsidRPr="0023270D">
        <w:rPr>
          <w:b/>
          <w:sz w:val="25"/>
          <w:szCs w:val="25"/>
        </w:rPr>
        <w:t>Procedural History</w:t>
      </w:r>
      <w:r w:rsidRPr="0023270D">
        <w:rPr>
          <w:b/>
          <w:i/>
          <w:sz w:val="25"/>
          <w:szCs w:val="25"/>
        </w:rPr>
        <w:t>.</w:t>
      </w:r>
      <w:r w:rsidR="00BA3189" w:rsidRPr="0023270D">
        <w:rPr>
          <w:sz w:val="25"/>
          <w:szCs w:val="25"/>
        </w:rPr>
        <w:t xml:space="preserve">  </w:t>
      </w:r>
      <w:r w:rsidR="00481FD4" w:rsidRPr="0023270D">
        <w:rPr>
          <w:sz w:val="25"/>
          <w:szCs w:val="25"/>
        </w:rPr>
        <w:t xml:space="preserve">On </w:t>
      </w:r>
      <w:sdt>
        <w:sdtPr>
          <w:rPr>
            <w:sz w:val="25"/>
            <w:szCs w:val="25"/>
          </w:rPr>
          <w:id w:val="296115753"/>
          <w:placeholder>
            <w:docPart w:val="7E1B7973DEE84B6EA731ACC6A6B0692F"/>
          </w:placeholder>
        </w:sdtPr>
        <w:sdtEndPr/>
        <w:sdtContent>
          <w:r w:rsidR="00BB5389" w:rsidRPr="0023270D">
            <w:rPr>
              <w:sz w:val="25"/>
              <w:szCs w:val="25"/>
            </w:rPr>
            <w:t>Sept</w:t>
          </w:r>
          <w:r w:rsidR="00C14321" w:rsidRPr="0023270D">
            <w:rPr>
              <w:sz w:val="25"/>
              <w:szCs w:val="25"/>
            </w:rPr>
            <w:t>ember</w:t>
          </w:r>
          <w:r w:rsidR="00BB5389" w:rsidRPr="0023270D">
            <w:rPr>
              <w:sz w:val="25"/>
              <w:szCs w:val="25"/>
            </w:rPr>
            <w:t xml:space="preserve"> 4</w:t>
          </w:r>
        </w:sdtContent>
      </w:sdt>
      <w:r w:rsidR="00974570" w:rsidRPr="0023270D">
        <w:rPr>
          <w:sz w:val="25"/>
          <w:szCs w:val="25"/>
        </w:rPr>
        <w:t>,</w:t>
      </w:r>
      <w:r w:rsidR="00E67429" w:rsidRPr="0023270D">
        <w:rPr>
          <w:sz w:val="25"/>
          <w:szCs w:val="25"/>
        </w:rPr>
        <w:t xml:space="preserve"> 2013</w:t>
      </w:r>
      <w:r w:rsidR="00974570" w:rsidRPr="0023270D">
        <w:rPr>
          <w:sz w:val="25"/>
          <w:szCs w:val="25"/>
        </w:rPr>
        <w:t xml:space="preserve"> </w:t>
      </w:r>
      <w:r w:rsidR="00481FD4" w:rsidRPr="0023270D">
        <w:rPr>
          <w:sz w:val="25"/>
          <w:szCs w:val="25"/>
        </w:rPr>
        <w:t>the Commission entered Order 01, Order Instituting Special Proceeding</w:t>
      </w:r>
      <w:r w:rsidR="00974570" w:rsidRPr="0023270D">
        <w:rPr>
          <w:sz w:val="25"/>
          <w:szCs w:val="25"/>
        </w:rPr>
        <w:t>; Complaint Seeking to Impose Penalties;</w:t>
      </w:r>
      <w:r w:rsidR="0076788E" w:rsidRPr="0023270D">
        <w:rPr>
          <w:sz w:val="25"/>
          <w:szCs w:val="25"/>
        </w:rPr>
        <w:t xml:space="preserve"> and Notice of M</w:t>
      </w:r>
      <w:r w:rsidR="003944BA" w:rsidRPr="0023270D">
        <w:rPr>
          <w:sz w:val="25"/>
          <w:szCs w:val="25"/>
        </w:rPr>
        <w:t>andatory Appearance at Hearing</w:t>
      </w:r>
      <w:r w:rsidR="00481FD4" w:rsidRPr="0023270D">
        <w:rPr>
          <w:sz w:val="25"/>
          <w:szCs w:val="25"/>
        </w:rPr>
        <w:t>, pursuant to RCW 81.04.510, in</w:t>
      </w:r>
      <w:r w:rsidR="008828B1" w:rsidRPr="0023270D">
        <w:rPr>
          <w:sz w:val="25"/>
          <w:szCs w:val="25"/>
        </w:rPr>
        <w:t xml:space="preserve">itiating this docket </w:t>
      </w:r>
      <w:r w:rsidR="00481FD4" w:rsidRPr="0023270D">
        <w:rPr>
          <w:sz w:val="25"/>
          <w:szCs w:val="25"/>
        </w:rPr>
        <w:t>on its own motion</w:t>
      </w:r>
      <w:r w:rsidR="00F05F9E" w:rsidRPr="0023270D">
        <w:rPr>
          <w:sz w:val="25"/>
          <w:szCs w:val="25"/>
        </w:rPr>
        <w:t>.  The Complaint</w:t>
      </w:r>
      <w:r w:rsidR="00481FD4" w:rsidRPr="0023270D">
        <w:rPr>
          <w:sz w:val="25"/>
          <w:szCs w:val="25"/>
        </w:rPr>
        <w:t xml:space="preserve"> </w:t>
      </w:r>
      <w:r w:rsidR="00974570" w:rsidRPr="0023270D">
        <w:rPr>
          <w:sz w:val="25"/>
          <w:szCs w:val="25"/>
        </w:rPr>
        <w:t>alleg</w:t>
      </w:r>
      <w:r w:rsidR="00DB1AC7" w:rsidRPr="0023270D">
        <w:rPr>
          <w:sz w:val="25"/>
          <w:szCs w:val="25"/>
        </w:rPr>
        <w:t>ed</w:t>
      </w:r>
      <w:r w:rsidR="00974570" w:rsidRPr="0023270D">
        <w:rPr>
          <w:sz w:val="25"/>
          <w:szCs w:val="25"/>
        </w:rPr>
        <w:t xml:space="preserve"> that </w:t>
      </w:r>
      <w:sdt>
        <w:sdtPr>
          <w:rPr>
            <w:sz w:val="25"/>
            <w:szCs w:val="25"/>
          </w:rPr>
          <w:id w:val="1980416609"/>
          <w:placeholder>
            <w:docPart w:val="7E1B7973DEE84B6EA731ACC6A6B0692F"/>
          </w:placeholder>
        </w:sdtPr>
        <w:sdtEndPr/>
        <w:sdtContent>
          <w:sdt>
            <w:sdtPr>
              <w:rPr>
                <w:sz w:val="25"/>
                <w:szCs w:val="25"/>
              </w:rPr>
              <w:id w:val="-556094016"/>
              <w:placeholder>
                <w:docPart w:val="A56F3A817C324DE5835CEAC4EF373752"/>
              </w:placeholder>
            </w:sdtPr>
            <w:sdtEndPr>
              <w:rPr>
                <w:i/>
              </w:rPr>
            </w:sdtEndPr>
            <w:sdtContent>
              <w:r w:rsidR="00DB1AC7" w:rsidRPr="0023270D">
                <w:rPr>
                  <w:sz w:val="25"/>
                  <w:szCs w:val="25"/>
                </w:rPr>
                <w:t>Mr. Luna-Lopez</w:t>
              </w:r>
            </w:sdtContent>
          </w:sdt>
        </w:sdtContent>
      </w:sdt>
      <w:r w:rsidR="00E67429" w:rsidRPr="0023270D">
        <w:rPr>
          <w:sz w:val="25"/>
          <w:szCs w:val="25"/>
        </w:rPr>
        <w:t xml:space="preserve"> </w:t>
      </w:r>
      <w:r w:rsidR="00B46A35" w:rsidRPr="0023270D">
        <w:rPr>
          <w:sz w:val="25"/>
          <w:szCs w:val="25"/>
        </w:rPr>
        <w:t>violated RCW 81.80.075(1) by:</w:t>
      </w:r>
    </w:p>
    <w:p w:rsidR="00B46A35" w:rsidRPr="0023270D" w:rsidRDefault="00B46A35" w:rsidP="00B46A35">
      <w:pPr>
        <w:pStyle w:val="ListParagraph"/>
        <w:tabs>
          <w:tab w:val="num" w:pos="0"/>
        </w:tabs>
        <w:ind w:hanging="720"/>
        <w:rPr>
          <w:sz w:val="25"/>
          <w:szCs w:val="25"/>
        </w:rPr>
      </w:pPr>
    </w:p>
    <w:p w:rsidR="00B46A35" w:rsidRPr="0023270D" w:rsidRDefault="00B46A35" w:rsidP="00B41554">
      <w:pPr>
        <w:pStyle w:val="ListParagraph"/>
        <w:numPr>
          <w:ilvl w:val="0"/>
          <w:numId w:val="30"/>
        </w:numPr>
        <w:tabs>
          <w:tab w:val="num" w:pos="0"/>
          <w:tab w:val="left" w:pos="1440"/>
        </w:tabs>
        <w:spacing w:line="288" w:lineRule="auto"/>
        <w:ind w:left="1260" w:hanging="540"/>
        <w:rPr>
          <w:sz w:val="25"/>
          <w:szCs w:val="25"/>
        </w:rPr>
      </w:pPr>
      <w:r w:rsidRPr="0023270D">
        <w:rPr>
          <w:sz w:val="25"/>
          <w:szCs w:val="25"/>
        </w:rPr>
        <w:t>offering</w:t>
      </w:r>
      <w:r w:rsidR="00974570" w:rsidRPr="0023270D">
        <w:rPr>
          <w:sz w:val="25"/>
          <w:szCs w:val="25"/>
        </w:rPr>
        <w:t xml:space="preserve"> on at least </w:t>
      </w:r>
      <w:r w:rsidR="00CF7E7A" w:rsidRPr="0023270D">
        <w:rPr>
          <w:sz w:val="25"/>
          <w:szCs w:val="25"/>
        </w:rPr>
        <w:t xml:space="preserve">one </w:t>
      </w:r>
      <w:r w:rsidR="00974570" w:rsidRPr="0023270D">
        <w:rPr>
          <w:sz w:val="25"/>
          <w:szCs w:val="25"/>
        </w:rPr>
        <w:t>occasion</w:t>
      </w:r>
      <w:r w:rsidR="00CF7E7A" w:rsidRPr="0023270D">
        <w:rPr>
          <w:sz w:val="25"/>
          <w:szCs w:val="25"/>
        </w:rPr>
        <w:t xml:space="preserve"> </w:t>
      </w:r>
      <w:r w:rsidR="00974570" w:rsidRPr="0023270D">
        <w:rPr>
          <w:sz w:val="25"/>
          <w:szCs w:val="25"/>
        </w:rPr>
        <w:t>to transport household goods</w:t>
      </w:r>
      <w:r w:rsidR="00BA5837" w:rsidRPr="0023270D">
        <w:rPr>
          <w:sz w:val="25"/>
          <w:szCs w:val="25"/>
        </w:rPr>
        <w:t xml:space="preserve"> within</w:t>
      </w:r>
      <w:r w:rsidR="00CF7E7A" w:rsidRPr="0023270D">
        <w:rPr>
          <w:sz w:val="25"/>
          <w:szCs w:val="25"/>
        </w:rPr>
        <w:t xml:space="preserve"> </w:t>
      </w:r>
      <w:r w:rsidRPr="0023270D">
        <w:rPr>
          <w:sz w:val="25"/>
          <w:szCs w:val="25"/>
        </w:rPr>
        <w:t>the state of Washington</w:t>
      </w:r>
    </w:p>
    <w:p w:rsidR="00B46A35" w:rsidRPr="0023270D" w:rsidRDefault="00B46A35" w:rsidP="00DB1AC7">
      <w:pPr>
        <w:tabs>
          <w:tab w:val="num" w:pos="0"/>
          <w:tab w:val="left" w:pos="1440"/>
        </w:tabs>
        <w:spacing w:line="288" w:lineRule="auto"/>
        <w:ind w:left="720" w:hanging="720"/>
        <w:rPr>
          <w:sz w:val="25"/>
          <w:szCs w:val="25"/>
        </w:rPr>
      </w:pPr>
    </w:p>
    <w:p w:rsidR="00B46A35" w:rsidRPr="0023270D" w:rsidRDefault="00B46A35" w:rsidP="00B41554">
      <w:pPr>
        <w:pStyle w:val="ListParagraph"/>
        <w:numPr>
          <w:ilvl w:val="0"/>
          <w:numId w:val="30"/>
        </w:numPr>
        <w:tabs>
          <w:tab w:val="num" w:pos="0"/>
          <w:tab w:val="left" w:pos="1440"/>
        </w:tabs>
        <w:spacing w:line="288" w:lineRule="auto"/>
        <w:ind w:left="1260" w:hanging="540"/>
        <w:rPr>
          <w:sz w:val="25"/>
          <w:szCs w:val="25"/>
        </w:rPr>
      </w:pPr>
      <w:r w:rsidRPr="0023270D">
        <w:rPr>
          <w:sz w:val="25"/>
          <w:szCs w:val="25"/>
        </w:rPr>
        <w:t>advertising</w:t>
      </w:r>
      <w:r w:rsidR="00A83509" w:rsidRPr="0023270D">
        <w:rPr>
          <w:sz w:val="25"/>
          <w:szCs w:val="25"/>
        </w:rPr>
        <w:t xml:space="preserve"> </w:t>
      </w:r>
      <w:r w:rsidRPr="0023270D">
        <w:rPr>
          <w:sz w:val="25"/>
          <w:szCs w:val="25"/>
        </w:rPr>
        <w:t>household goods moving</w:t>
      </w:r>
      <w:r w:rsidR="00A83509" w:rsidRPr="0023270D">
        <w:rPr>
          <w:sz w:val="25"/>
          <w:szCs w:val="25"/>
        </w:rPr>
        <w:t xml:space="preserve"> services </w:t>
      </w:r>
      <w:r w:rsidRPr="0023270D">
        <w:rPr>
          <w:sz w:val="25"/>
          <w:szCs w:val="25"/>
        </w:rPr>
        <w:t xml:space="preserve">within the state of Washington </w:t>
      </w:r>
      <w:r w:rsidR="00A83509" w:rsidRPr="0023270D">
        <w:rPr>
          <w:sz w:val="25"/>
          <w:szCs w:val="25"/>
        </w:rPr>
        <w:t xml:space="preserve">on at least </w:t>
      </w:r>
      <w:r w:rsidR="007A0A72" w:rsidRPr="0023270D">
        <w:rPr>
          <w:sz w:val="25"/>
          <w:szCs w:val="25"/>
        </w:rPr>
        <w:t>one</w:t>
      </w:r>
      <w:r w:rsidR="00DB1AC7" w:rsidRPr="0023270D">
        <w:rPr>
          <w:sz w:val="25"/>
          <w:szCs w:val="25"/>
        </w:rPr>
        <w:t xml:space="preserve"> occasion</w:t>
      </w:r>
    </w:p>
    <w:p w:rsidR="00B46A35" w:rsidRPr="0023270D" w:rsidRDefault="00B46A35" w:rsidP="00B46A35">
      <w:pPr>
        <w:tabs>
          <w:tab w:val="num" w:pos="0"/>
        </w:tabs>
        <w:spacing w:line="288" w:lineRule="auto"/>
        <w:ind w:hanging="720"/>
        <w:rPr>
          <w:sz w:val="25"/>
          <w:szCs w:val="25"/>
        </w:rPr>
      </w:pPr>
    </w:p>
    <w:p w:rsidR="00AA7FB0" w:rsidRPr="0023270D" w:rsidRDefault="00B46A35" w:rsidP="00AA7FB0">
      <w:pPr>
        <w:tabs>
          <w:tab w:val="num" w:pos="0"/>
          <w:tab w:val="num" w:pos="720"/>
        </w:tabs>
        <w:spacing w:line="288" w:lineRule="auto"/>
        <w:ind w:hanging="720"/>
        <w:rPr>
          <w:sz w:val="25"/>
          <w:szCs w:val="25"/>
        </w:rPr>
      </w:pPr>
      <w:r w:rsidRPr="0023270D">
        <w:rPr>
          <w:sz w:val="25"/>
          <w:szCs w:val="25"/>
        </w:rPr>
        <w:tab/>
      </w:r>
      <w:r w:rsidR="00A83509" w:rsidRPr="0023270D">
        <w:rPr>
          <w:sz w:val="25"/>
          <w:szCs w:val="25"/>
        </w:rPr>
        <w:t xml:space="preserve">without the necessary </w:t>
      </w:r>
      <w:r w:rsidR="007512EF" w:rsidRPr="0023270D">
        <w:rPr>
          <w:sz w:val="25"/>
          <w:szCs w:val="25"/>
        </w:rPr>
        <w:t>permit</w:t>
      </w:r>
      <w:r w:rsidR="00A83509" w:rsidRPr="0023270D">
        <w:rPr>
          <w:sz w:val="25"/>
          <w:szCs w:val="25"/>
        </w:rPr>
        <w:t xml:space="preserve"> required for such operations</w:t>
      </w:r>
      <w:r w:rsidR="00974570" w:rsidRPr="0023270D">
        <w:rPr>
          <w:sz w:val="25"/>
          <w:szCs w:val="25"/>
        </w:rPr>
        <w:t>.</w:t>
      </w:r>
      <w:r w:rsidR="00481FD4" w:rsidRPr="0023270D">
        <w:rPr>
          <w:sz w:val="25"/>
          <w:szCs w:val="25"/>
        </w:rPr>
        <w:t xml:space="preserve">  On the same date, the Commission issued a </w:t>
      </w:r>
      <w:r w:rsidR="00481FD4" w:rsidRPr="0023270D">
        <w:rPr>
          <w:i/>
          <w:sz w:val="25"/>
          <w:szCs w:val="25"/>
        </w:rPr>
        <w:t xml:space="preserve">Subpoena and Subpoena Duces Tecum For Production of Documents </w:t>
      </w:r>
      <w:r w:rsidR="008828B1" w:rsidRPr="0023270D">
        <w:rPr>
          <w:sz w:val="25"/>
          <w:szCs w:val="25"/>
        </w:rPr>
        <w:t>(Subpoenas)</w:t>
      </w:r>
      <w:r w:rsidR="008828B1" w:rsidRPr="0023270D">
        <w:rPr>
          <w:i/>
          <w:sz w:val="25"/>
          <w:szCs w:val="25"/>
        </w:rPr>
        <w:t xml:space="preserve"> </w:t>
      </w:r>
      <w:r w:rsidR="00481FD4" w:rsidRPr="0023270D">
        <w:rPr>
          <w:sz w:val="25"/>
          <w:szCs w:val="25"/>
        </w:rPr>
        <w:t xml:space="preserve">to </w:t>
      </w:r>
      <w:r w:rsidR="00E6209E" w:rsidRPr="0023270D">
        <w:rPr>
          <w:sz w:val="25"/>
          <w:szCs w:val="25"/>
        </w:rPr>
        <w:t xml:space="preserve">the company </w:t>
      </w:r>
      <w:r w:rsidR="00481FD4" w:rsidRPr="0023270D">
        <w:rPr>
          <w:sz w:val="25"/>
          <w:szCs w:val="25"/>
        </w:rPr>
        <w:t xml:space="preserve">commanding </w:t>
      </w:r>
      <w:sdt>
        <w:sdtPr>
          <w:rPr>
            <w:sz w:val="25"/>
            <w:szCs w:val="25"/>
          </w:rPr>
          <w:id w:val="-59259320"/>
          <w:placeholder>
            <w:docPart w:val="7E1B7973DEE84B6EA731ACC6A6B0692F"/>
          </w:placeholder>
        </w:sdtPr>
        <w:sdtEndPr/>
        <w:sdtContent>
          <w:sdt>
            <w:sdtPr>
              <w:rPr>
                <w:sz w:val="25"/>
                <w:szCs w:val="25"/>
              </w:rPr>
              <w:id w:val="-1636789011"/>
              <w:placeholder>
                <w:docPart w:val="C58BC12CC87D494985E512073631C04F"/>
              </w:placeholder>
            </w:sdtPr>
            <w:sdtEndPr>
              <w:rPr>
                <w:i/>
              </w:rPr>
            </w:sdtEndPr>
            <w:sdtContent>
              <w:r w:rsidR="00DB1AC7" w:rsidRPr="0023270D">
                <w:rPr>
                  <w:sz w:val="25"/>
                  <w:szCs w:val="25"/>
                </w:rPr>
                <w:t>Mr. Luna-Lopez</w:t>
              </w:r>
            </w:sdtContent>
          </w:sdt>
        </w:sdtContent>
      </w:sdt>
      <w:r w:rsidR="00E67429" w:rsidRPr="0023270D">
        <w:rPr>
          <w:sz w:val="25"/>
          <w:szCs w:val="25"/>
        </w:rPr>
        <w:t xml:space="preserve"> </w:t>
      </w:r>
      <w:r w:rsidR="00481FD4" w:rsidRPr="0023270D">
        <w:rPr>
          <w:sz w:val="25"/>
          <w:szCs w:val="25"/>
        </w:rPr>
        <w:t>to appear before the Commission at a special proceeding scheduled to conv</w:t>
      </w:r>
      <w:r w:rsidR="003A77E7" w:rsidRPr="0023270D">
        <w:rPr>
          <w:sz w:val="25"/>
          <w:szCs w:val="25"/>
        </w:rPr>
        <w:t>e</w:t>
      </w:r>
      <w:r w:rsidR="00481FD4" w:rsidRPr="0023270D">
        <w:rPr>
          <w:sz w:val="25"/>
          <w:szCs w:val="25"/>
        </w:rPr>
        <w:t xml:space="preserve">ne at </w:t>
      </w:r>
      <w:r w:rsidR="00CF7E7A" w:rsidRPr="0023270D">
        <w:rPr>
          <w:sz w:val="25"/>
          <w:szCs w:val="25"/>
        </w:rPr>
        <w:t>9:3</w:t>
      </w:r>
      <w:r w:rsidR="00D02837" w:rsidRPr="0023270D">
        <w:rPr>
          <w:sz w:val="25"/>
          <w:szCs w:val="25"/>
        </w:rPr>
        <w:t>0 </w:t>
      </w:r>
      <w:r w:rsidR="002876D1" w:rsidRPr="0023270D">
        <w:rPr>
          <w:sz w:val="25"/>
          <w:szCs w:val="25"/>
        </w:rPr>
        <w:t>a</w:t>
      </w:r>
      <w:r w:rsidR="00481FD4" w:rsidRPr="0023270D">
        <w:rPr>
          <w:sz w:val="25"/>
          <w:szCs w:val="25"/>
        </w:rPr>
        <w:t xml:space="preserve">.m., </w:t>
      </w:r>
      <w:r w:rsidR="003A3B52" w:rsidRPr="0023270D">
        <w:rPr>
          <w:sz w:val="25"/>
          <w:szCs w:val="25"/>
        </w:rPr>
        <w:lastRenderedPageBreak/>
        <w:t>Oct</w:t>
      </w:r>
      <w:r w:rsidR="0023270D" w:rsidRPr="0023270D">
        <w:rPr>
          <w:sz w:val="25"/>
          <w:szCs w:val="25"/>
        </w:rPr>
        <w:t>ober</w:t>
      </w:r>
      <w:r w:rsidR="00767963" w:rsidRPr="0023270D">
        <w:rPr>
          <w:sz w:val="25"/>
          <w:szCs w:val="25"/>
        </w:rPr>
        <w:t xml:space="preserve"> </w:t>
      </w:r>
      <w:r w:rsidR="003A3B52" w:rsidRPr="0023270D">
        <w:rPr>
          <w:sz w:val="25"/>
          <w:szCs w:val="25"/>
        </w:rPr>
        <w:t>8</w:t>
      </w:r>
      <w:r w:rsidR="00E6209E" w:rsidRPr="0023270D">
        <w:rPr>
          <w:sz w:val="25"/>
          <w:szCs w:val="25"/>
        </w:rPr>
        <w:t>, 201</w:t>
      </w:r>
      <w:r w:rsidR="00FD3F7C" w:rsidRPr="0023270D">
        <w:rPr>
          <w:sz w:val="25"/>
          <w:szCs w:val="25"/>
        </w:rPr>
        <w:t>3</w:t>
      </w:r>
      <w:r w:rsidR="00481FD4" w:rsidRPr="0023270D">
        <w:rPr>
          <w:sz w:val="25"/>
          <w:szCs w:val="25"/>
        </w:rPr>
        <w:t xml:space="preserve">, in the Commission’s offices at 1300 </w:t>
      </w:r>
      <w:r w:rsidR="00907CFC" w:rsidRPr="0023270D">
        <w:rPr>
          <w:sz w:val="25"/>
          <w:szCs w:val="25"/>
        </w:rPr>
        <w:t xml:space="preserve">S. </w:t>
      </w:r>
      <w:r w:rsidR="00481FD4" w:rsidRPr="0023270D">
        <w:rPr>
          <w:sz w:val="25"/>
          <w:szCs w:val="25"/>
        </w:rPr>
        <w:t xml:space="preserve">Evergreen Park Drive S.W., Olympia, Washington, and </w:t>
      </w:r>
      <w:r w:rsidR="00F05F9E" w:rsidRPr="0023270D">
        <w:rPr>
          <w:sz w:val="25"/>
          <w:szCs w:val="25"/>
        </w:rPr>
        <w:t xml:space="preserve">to </w:t>
      </w:r>
      <w:r w:rsidR="00481FD4" w:rsidRPr="0023270D">
        <w:rPr>
          <w:sz w:val="25"/>
          <w:szCs w:val="25"/>
        </w:rPr>
        <w:t xml:space="preserve">bring the documents </w:t>
      </w:r>
      <w:r w:rsidR="00F05F9E" w:rsidRPr="0023270D">
        <w:rPr>
          <w:sz w:val="25"/>
          <w:szCs w:val="25"/>
        </w:rPr>
        <w:t>specified</w:t>
      </w:r>
      <w:r w:rsidR="00481FD4" w:rsidRPr="0023270D">
        <w:rPr>
          <w:sz w:val="25"/>
          <w:szCs w:val="25"/>
        </w:rPr>
        <w:t xml:space="preserve"> in the </w:t>
      </w:r>
      <w:r w:rsidR="00481FD4" w:rsidRPr="0023270D">
        <w:rPr>
          <w:i/>
          <w:sz w:val="25"/>
          <w:szCs w:val="25"/>
        </w:rPr>
        <w:t>Subpoena</w:t>
      </w:r>
      <w:r w:rsidR="00D02837" w:rsidRPr="0023270D">
        <w:rPr>
          <w:i/>
          <w:sz w:val="25"/>
          <w:szCs w:val="25"/>
        </w:rPr>
        <w:t>s</w:t>
      </w:r>
      <w:r w:rsidR="00DB1AC7" w:rsidRPr="0023270D">
        <w:rPr>
          <w:sz w:val="25"/>
          <w:szCs w:val="25"/>
        </w:rPr>
        <w:t>.</w:t>
      </w:r>
    </w:p>
    <w:p w:rsidR="00533819" w:rsidRPr="0023270D" w:rsidRDefault="00AA7FB0" w:rsidP="00AA7FB0">
      <w:pPr>
        <w:tabs>
          <w:tab w:val="num" w:pos="0"/>
          <w:tab w:val="num" w:pos="720"/>
        </w:tabs>
        <w:spacing w:line="288" w:lineRule="auto"/>
        <w:ind w:hanging="720"/>
        <w:rPr>
          <w:sz w:val="25"/>
          <w:szCs w:val="25"/>
        </w:rPr>
      </w:pPr>
      <w:r w:rsidRPr="0023270D">
        <w:rPr>
          <w:sz w:val="25"/>
          <w:szCs w:val="25"/>
        </w:rPr>
        <w:tab/>
      </w:r>
    </w:p>
    <w:p w:rsidR="00AA7FB0" w:rsidRPr="0023270D" w:rsidRDefault="00AA7FB0" w:rsidP="00AA7FB0">
      <w:pPr>
        <w:numPr>
          <w:ilvl w:val="0"/>
          <w:numId w:val="27"/>
        </w:numPr>
        <w:tabs>
          <w:tab w:val="num" w:pos="720"/>
        </w:tabs>
        <w:spacing w:line="288" w:lineRule="auto"/>
        <w:rPr>
          <w:sz w:val="25"/>
          <w:szCs w:val="25"/>
        </w:rPr>
      </w:pPr>
      <w:r w:rsidRPr="0023270D">
        <w:rPr>
          <w:sz w:val="25"/>
          <w:szCs w:val="25"/>
        </w:rPr>
        <w:t xml:space="preserve">On </w:t>
      </w:r>
      <w:sdt>
        <w:sdtPr>
          <w:rPr>
            <w:sz w:val="25"/>
            <w:szCs w:val="25"/>
          </w:rPr>
          <w:id w:val="-1230997270"/>
          <w:placeholder>
            <w:docPart w:val="7E1B7973DEE84B6EA731ACC6A6B0692F"/>
          </w:placeholder>
        </w:sdtPr>
        <w:sdtEndPr/>
        <w:sdtContent>
          <w:r w:rsidR="00BB5389" w:rsidRPr="0023270D">
            <w:rPr>
              <w:sz w:val="25"/>
              <w:szCs w:val="25"/>
            </w:rPr>
            <w:t>Sept</w:t>
          </w:r>
          <w:r w:rsidR="00C14321" w:rsidRPr="0023270D">
            <w:rPr>
              <w:sz w:val="25"/>
              <w:szCs w:val="25"/>
            </w:rPr>
            <w:t>ember</w:t>
          </w:r>
          <w:r w:rsidR="00BB5389" w:rsidRPr="0023270D">
            <w:rPr>
              <w:sz w:val="25"/>
              <w:szCs w:val="25"/>
            </w:rPr>
            <w:t xml:space="preserve"> 4</w:t>
          </w:r>
        </w:sdtContent>
      </w:sdt>
      <w:r w:rsidRPr="0023270D">
        <w:rPr>
          <w:sz w:val="25"/>
          <w:szCs w:val="25"/>
        </w:rPr>
        <w:t>, 201</w:t>
      </w:r>
      <w:r w:rsidR="00D626B5" w:rsidRPr="0023270D">
        <w:rPr>
          <w:sz w:val="25"/>
          <w:szCs w:val="25"/>
        </w:rPr>
        <w:t>3</w:t>
      </w:r>
      <w:r w:rsidRPr="0023270D">
        <w:rPr>
          <w:sz w:val="25"/>
          <w:szCs w:val="25"/>
        </w:rPr>
        <w:t xml:space="preserve">, the Commission personally served (via legal messenger) the Complaint and Order Initiating Special Proceeding and Subpoenas on </w:t>
      </w:r>
      <w:sdt>
        <w:sdtPr>
          <w:rPr>
            <w:sz w:val="25"/>
            <w:szCs w:val="25"/>
          </w:rPr>
          <w:id w:val="1663894685"/>
          <w:placeholder>
            <w:docPart w:val="7E1B7973DEE84B6EA731ACC6A6B0692F"/>
          </w:placeholder>
        </w:sdtPr>
        <w:sdtEndPr/>
        <w:sdtContent>
          <w:sdt>
            <w:sdtPr>
              <w:rPr>
                <w:sz w:val="25"/>
                <w:szCs w:val="25"/>
              </w:rPr>
              <w:id w:val="1431929149"/>
              <w:placeholder>
                <w:docPart w:val="5AA6139970F3433FA8F18A901B9C972B"/>
              </w:placeholder>
            </w:sdtPr>
            <w:sdtEndPr>
              <w:rPr>
                <w:i/>
              </w:rPr>
            </w:sdtEndPr>
            <w:sdtContent>
              <w:sdt>
                <w:sdtPr>
                  <w:rPr>
                    <w:sz w:val="25"/>
                    <w:szCs w:val="25"/>
                  </w:rPr>
                  <w:id w:val="1248857695"/>
                  <w:placeholder>
                    <w:docPart w:val="063DFB1E35DB4036B9F4D1B1BBB20B34"/>
                  </w:placeholder>
                </w:sdtPr>
                <w:sdtEndPr>
                  <w:rPr>
                    <w:i/>
                  </w:rPr>
                </w:sdtEndPr>
                <w:sdtContent>
                  <w:r w:rsidR="00DB1AC7" w:rsidRPr="0023270D">
                    <w:rPr>
                      <w:sz w:val="25"/>
                      <w:szCs w:val="25"/>
                    </w:rPr>
                    <w:t>Mr. Luna-Lopez</w:t>
                  </w:r>
                </w:sdtContent>
              </w:sdt>
            </w:sdtContent>
          </w:sdt>
        </w:sdtContent>
      </w:sdt>
      <w:r w:rsidR="00E67429" w:rsidRPr="0023270D">
        <w:rPr>
          <w:sz w:val="25"/>
          <w:szCs w:val="25"/>
        </w:rPr>
        <w:t xml:space="preserve"> </w:t>
      </w:r>
      <w:r w:rsidRPr="0023270D">
        <w:rPr>
          <w:sz w:val="25"/>
          <w:szCs w:val="25"/>
        </w:rPr>
        <w:t xml:space="preserve">in </w:t>
      </w:r>
      <w:sdt>
        <w:sdtPr>
          <w:rPr>
            <w:sz w:val="25"/>
            <w:szCs w:val="25"/>
          </w:rPr>
          <w:id w:val="1887675270"/>
          <w:placeholder>
            <w:docPart w:val="7E1B7973DEE84B6EA731ACC6A6B0692F"/>
          </w:placeholder>
        </w:sdtPr>
        <w:sdtEndPr/>
        <w:sdtContent>
          <w:r w:rsidR="00BB5389" w:rsidRPr="0023270D">
            <w:rPr>
              <w:sz w:val="25"/>
              <w:szCs w:val="25"/>
            </w:rPr>
            <w:t>Seattle</w:t>
          </w:r>
        </w:sdtContent>
      </w:sdt>
      <w:r w:rsidRPr="0023270D">
        <w:rPr>
          <w:sz w:val="25"/>
          <w:szCs w:val="25"/>
        </w:rPr>
        <w:t xml:space="preserve">, </w:t>
      </w:r>
      <w:r w:rsidR="00E67429" w:rsidRPr="0023270D">
        <w:rPr>
          <w:sz w:val="25"/>
          <w:szCs w:val="25"/>
        </w:rPr>
        <w:t>WA</w:t>
      </w:r>
      <w:r w:rsidRPr="0023270D">
        <w:rPr>
          <w:sz w:val="25"/>
          <w:szCs w:val="25"/>
        </w:rPr>
        <w:t>.</w:t>
      </w:r>
      <w:r w:rsidRPr="0023270D">
        <w:rPr>
          <w:sz w:val="25"/>
          <w:szCs w:val="25"/>
        </w:rPr>
        <w:br/>
      </w:r>
    </w:p>
    <w:p w:rsidR="00C14321" w:rsidRPr="0023270D" w:rsidRDefault="00C14321" w:rsidP="00C14321">
      <w:pPr>
        <w:numPr>
          <w:ilvl w:val="0"/>
          <w:numId w:val="27"/>
        </w:numPr>
        <w:spacing w:line="264" w:lineRule="auto"/>
        <w:rPr>
          <w:sz w:val="25"/>
          <w:szCs w:val="25"/>
        </w:rPr>
      </w:pPr>
      <w:r w:rsidRPr="0023270D">
        <w:rPr>
          <w:b/>
          <w:sz w:val="25"/>
          <w:szCs w:val="25"/>
        </w:rPr>
        <w:t>Appearances.</w:t>
      </w:r>
      <w:r w:rsidRPr="0023270D">
        <w:rPr>
          <w:sz w:val="25"/>
          <w:szCs w:val="25"/>
        </w:rPr>
        <w:t xml:space="preserve"> Lauren McCloy, Compliance Investigator, Olympia Washington, represent</w:t>
      </w:r>
      <w:r w:rsidR="00D42D6E" w:rsidRPr="0023270D">
        <w:rPr>
          <w:sz w:val="25"/>
          <w:szCs w:val="25"/>
        </w:rPr>
        <w:t>ed</w:t>
      </w:r>
      <w:r w:rsidRPr="0023270D">
        <w:rPr>
          <w:sz w:val="25"/>
          <w:szCs w:val="25"/>
        </w:rPr>
        <w:t xml:space="preserve"> Commission Staff.  Jorg</w:t>
      </w:r>
      <w:r w:rsidR="00DB1AC7" w:rsidRPr="0023270D">
        <w:rPr>
          <w:sz w:val="25"/>
          <w:szCs w:val="25"/>
        </w:rPr>
        <w:t>e Humberto Luna-Lopez represented himself</w:t>
      </w:r>
      <w:r w:rsidRPr="0023270D">
        <w:rPr>
          <w:sz w:val="25"/>
          <w:szCs w:val="25"/>
        </w:rPr>
        <w:t>.</w:t>
      </w:r>
    </w:p>
    <w:p w:rsidR="00C14321" w:rsidRPr="0023270D" w:rsidRDefault="00C14321" w:rsidP="00C14321">
      <w:pPr>
        <w:spacing w:line="264" w:lineRule="auto"/>
        <w:rPr>
          <w:sz w:val="25"/>
          <w:szCs w:val="25"/>
        </w:rPr>
      </w:pPr>
    </w:p>
    <w:p w:rsidR="00C14321" w:rsidRPr="0023270D" w:rsidRDefault="00C14321" w:rsidP="00C14321">
      <w:pPr>
        <w:spacing w:line="264" w:lineRule="auto"/>
        <w:jc w:val="center"/>
        <w:rPr>
          <w:b/>
          <w:sz w:val="25"/>
          <w:szCs w:val="25"/>
          <w:u w:val="single"/>
        </w:rPr>
      </w:pPr>
      <w:r w:rsidRPr="0023270D">
        <w:rPr>
          <w:b/>
          <w:sz w:val="25"/>
          <w:szCs w:val="25"/>
          <w:u w:val="single"/>
        </w:rPr>
        <w:t>HEARING</w:t>
      </w:r>
    </w:p>
    <w:p w:rsidR="00C14321" w:rsidRPr="0023270D" w:rsidRDefault="00C14321" w:rsidP="00C14321">
      <w:pPr>
        <w:spacing w:line="264" w:lineRule="auto"/>
        <w:rPr>
          <w:sz w:val="25"/>
          <w:szCs w:val="25"/>
        </w:rPr>
      </w:pPr>
    </w:p>
    <w:p w:rsidR="00FD7551" w:rsidRPr="0023270D" w:rsidRDefault="00533819" w:rsidP="00FD7551">
      <w:pPr>
        <w:numPr>
          <w:ilvl w:val="0"/>
          <w:numId w:val="27"/>
        </w:numPr>
        <w:tabs>
          <w:tab w:val="num" w:pos="720"/>
        </w:tabs>
        <w:spacing w:line="288" w:lineRule="auto"/>
        <w:rPr>
          <w:sz w:val="25"/>
          <w:szCs w:val="25"/>
        </w:rPr>
      </w:pPr>
      <w:r w:rsidRPr="0023270D">
        <w:rPr>
          <w:sz w:val="25"/>
          <w:szCs w:val="25"/>
        </w:rPr>
        <w:t>On</w:t>
      </w:r>
      <w:r w:rsidR="00CF7E7A" w:rsidRPr="0023270D">
        <w:rPr>
          <w:sz w:val="25"/>
          <w:szCs w:val="25"/>
        </w:rPr>
        <w:t xml:space="preserve"> </w:t>
      </w:r>
      <w:r w:rsidR="003A3B52" w:rsidRPr="0023270D">
        <w:rPr>
          <w:sz w:val="25"/>
          <w:szCs w:val="25"/>
        </w:rPr>
        <w:t>Oct</w:t>
      </w:r>
      <w:r w:rsidR="00C14321" w:rsidRPr="0023270D">
        <w:rPr>
          <w:sz w:val="25"/>
          <w:szCs w:val="25"/>
        </w:rPr>
        <w:t>ober</w:t>
      </w:r>
      <w:r w:rsidR="00FD3F7C" w:rsidRPr="0023270D">
        <w:rPr>
          <w:sz w:val="25"/>
          <w:szCs w:val="25"/>
        </w:rPr>
        <w:t xml:space="preserve"> </w:t>
      </w:r>
      <w:r w:rsidR="003A3B52" w:rsidRPr="0023270D">
        <w:rPr>
          <w:sz w:val="25"/>
          <w:szCs w:val="25"/>
        </w:rPr>
        <w:t>8</w:t>
      </w:r>
      <w:r w:rsidRPr="0023270D">
        <w:rPr>
          <w:sz w:val="25"/>
          <w:szCs w:val="25"/>
        </w:rPr>
        <w:t>, 201</w:t>
      </w:r>
      <w:r w:rsidR="00FD3F7C" w:rsidRPr="0023270D">
        <w:rPr>
          <w:sz w:val="25"/>
          <w:szCs w:val="25"/>
        </w:rPr>
        <w:t>3</w:t>
      </w:r>
      <w:r w:rsidRPr="0023270D">
        <w:rPr>
          <w:sz w:val="25"/>
          <w:szCs w:val="25"/>
        </w:rPr>
        <w:t xml:space="preserve">, the hearing convened, as scheduled, in Olympia, Washington, before Administrative Law Judge </w:t>
      </w:r>
      <w:r w:rsidR="008F6865" w:rsidRPr="0023270D">
        <w:rPr>
          <w:sz w:val="25"/>
          <w:szCs w:val="25"/>
        </w:rPr>
        <w:t>Adam Torem</w:t>
      </w:r>
      <w:r w:rsidRPr="0023270D">
        <w:rPr>
          <w:sz w:val="25"/>
          <w:szCs w:val="25"/>
        </w:rPr>
        <w:t>.</w:t>
      </w:r>
      <w:r w:rsidR="00AA7FB0" w:rsidRPr="0023270D">
        <w:rPr>
          <w:sz w:val="25"/>
          <w:szCs w:val="25"/>
        </w:rPr>
        <w:t xml:space="preserve"> </w:t>
      </w:r>
      <w:r w:rsidR="000309AA" w:rsidRPr="0023270D">
        <w:rPr>
          <w:sz w:val="25"/>
          <w:szCs w:val="25"/>
        </w:rPr>
        <w:br/>
      </w:r>
    </w:p>
    <w:p w:rsidR="004B350C" w:rsidRPr="0023270D" w:rsidRDefault="0007032A" w:rsidP="00C025F2">
      <w:pPr>
        <w:numPr>
          <w:ilvl w:val="0"/>
          <w:numId w:val="27"/>
        </w:numPr>
        <w:tabs>
          <w:tab w:val="num" w:pos="720"/>
        </w:tabs>
        <w:spacing w:line="288" w:lineRule="auto"/>
        <w:rPr>
          <w:sz w:val="25"/>
          <w:szCs w:val="25"/>
        </w:rPr>
      </w:pPr>
      <w:r w:rsidRPr="0023270D">
        <w:rPr>
          <w:b/>
          <w:sz w:val="25"/>
          <w:szCs w:val="25"/>
        </w:rPr>
        <w:t xml:space="preserve">Applicable Law.  </w:t>
      </w:r>
      <w:r w:rsidR="004B350C" w:rsidRPr="0023270D">
        <w:rPr>
          <w:sz w:val="25"/>
          <w:szCs w:val="25"/>
        </w:rPr>
        <w:t>RCW 81.80.010(5) defines “</w:t>
      </w:r>
      <w:r w:rsidRPr="0023270D">
        <w:rPr>
          <w:sz w:val="25"/>
          <w:szCs w:val="25"/>
        </w:rPr>
        <w:t>household goods</w:t>
      </w:r>
      <w:r w:rsidR="004B350C" w:rsidRPr="0023270D">
        <w:rPr>
          <w:sz w:val="25"/>
          <w:szCs w:val="25"/>
        </w:rPr>
        <w:t xml:space="preserve"> carrier”</w:t>
      </w:r>
      <w:r w:rsidRPr="0023270D">
        <w:rPr>
          <w:sz w:val="25"/>
          <w:szCs w:val="25"/>
        </w:rPr>
        <w:t xml:space="preserve"> as</w:t>
      </w:r>
    </w:p>
    <w:p w:rsidR="004B350C" w:rsidRPr="0023270D" w:rsidRDefault="004B350C" w:rsidP="004B350C">
      <w:pPr>
        <w:tabs>
          <w:tab w:val="num" w:pos="720"/>
        </w:tabs>
        <w:spacing w:line="288" w:lineRule="auto"/>
        <w:rPr>
          <w:b/>
          <w:sz w:val="25"/>
          <w:szCs w:val="25"/>
        </w:rPr>
      </w:pPr>
    </w:p>
    <w:p w:rsidR="004B350C" w:rsidRPr="0023270D" w:rsidRDefault="004B350C" w:rsidP="004B350C">
      <w:pPr>
        <w:tabs>
          <w:tab w:val="num" w:pos="720"/>
        </w:tabs>
        <w:spacing w:line="288" w:lineRule="auto"/>
        <w:ind w:left="720" w:right="720"/>
        <w:jc w:val="both"/>
        <w:rPr>
          <w:b/>
          <w:sz w:val="25"/>
          <w:szCs w:val="25"/>
        </w:rPr>
      </w:pPr>
      <w:r w:rsidRPr="0023270D">
        <w:rPr>
          <w:sz w:val="25"/>
          <w:szCs w:val="25"/>
        </w:rPr>
        <w:t>a person who transports for compensation, by motor vehicle within this state, or who advertises, solicits, offers, or enters into an agreement to transport household goods</w:t>
      </w:r>
      <w:r w:rsidR="0007032A" w:rsidRPr="0023270D">
        <w:rPr>
          <w:sz w:val="25"/>
          <w:szCs w:val="25"/>
        </w:rPr>
        <w:t>.</w:t>
      </w:r>
    </w:p>
    <w:p w:rsidR="004B350C" w:rsidRPr="0023270D" w:rsidRDefault="004B350C" w:rsidP="004B350C">
      <w:pPr>
        <w:tabs>
          <w:tab w:val="num" w:pos="720"/>
        </w:tabs>
        <w:spacing w:line="288" w:lineRule="auto"/>
        <w:rPr>
          <w:b/>
          <w:sz w:val="25"/>
          <w:szCs w:val="25"/>
        </w:rPr>
      </w:pPr>
    </w:p>
    <w:p w:rsidR="008847D8" w:rsidRPr="0023270D" w:rsidRDefault="004B350C" w:rsidP="008847D8">
      <w:pPr>
        <w:tabs>
          <w:tab w:val="num" w:pos="720"/>
        </w:tabs>
        <w:spacing w:line="288" w:lineRule="auto"/>
        <w:rPr>
          <w:sz w:val="25"/>
          <w:szCs w:val="25"/>
        </w:rPr>
      </w:pPr>
      <w:r w:rsidRPr="0023270D">
        <w:rPr>
          <w:sz w:val="25"/>
          <w:szCs w:val="25"/>
        </w:rPr>
        <w:t>RCW 81.80.070 prohibits household goods</w:t>
      </w:r>
      <w:r w:rsidR="0007032A" w:rsidRPr="0023270D">
        <w:rPr>
          <w:sz w:val="25"/>
          <w:szCs w:val="25"/>
        </w:rPr>
        <w:t xml:space="preserve"> carriers </w:t>
      </w:r>
      <w:r w:rsidRPr="0023270D">
        <w:rPr>
          <w:sz w:val="25"/>
          <w:szCs w:val="25"/>
        </w:rPr>
        <w:t>from operating for compensation in Washington without first</w:t>
      </w:r>
      <w:r w:rsidR="0007032A" w:rsidRPr="0023270D">
        <w:rPr>
          <w:sz w:val="25"/>
          <w:szCs w:val="25"/>
        </w:rPr>
        <w:t xml:space="preserve"> obtain</w:t>
      </w:r>
      <w:r w:rsidRPr="0023270D">
        <w:rPr>
          <w:sz w:val="25"/>
          <w:szCs w:val="25"/>
        </w:rPr>
        <w:t>ing</w:t>
      </w:r>
      <w:r w:rsidR="0007032A" w:rsidRPr="0023270D">
        <w:rPr>
          <w:sz w:val="25"/>
          <w:szCs w:val="25"/>
        </w:rPr>
        <w:t xml:space="preserve"> the</w:t>
      </w:r>
      <w:r w:rsidRPr="0023270D">
        <w:rPr>
          <w:sz w:val="25"/>
          <w:szCs w:val="25"/>
        </w:rPr>
        <w:t xml:space="preserve"> required</w:t>
      </w:r>
      <w:r w:rsidR="0007032A" w:rsidRPr="0023270D">
        <w:rPr>
          <w:sz w:val="25"/>
          <w:szCs w:val="25"/>
        </w:rPr>
        <w:t xml:space="preserve"> </w:t>
      </w:r>
      <w:r w:rsidR="007512EF" w:rsidRPr="0023270D">
        <w:rPr>
          <w:sz w:val="25"/>
          <w:szCs w:val="25"/>
        </w:rPr>
        <w:t>permit</w:t>
      </w:r>
      <w:r w:rsidRPr="0023270D">
        <w:rPr>
          <w:sz w:val="25"/>
          <w:szCs w:val="25"/>
        </w:rPr>
        <w:t xml:space="preserve"> from the Commission</w:t>
      </w:r>
      <w:r w:rsidR="0007032A" w:rsidRPr="0023270D">
        <w:rPr>
          <w:sz w:val="25"/>
          <w:szCs w:val="25"/>
        </w:rPr>
        <w:t xml:space="preserve">.  </w:t>
      </w:r>
      <w:r w:rsidRPr="0023270D">
        <w:rPr>
          <w:sz w:val="25"/>
          <w:szCs w:val="25"/>
        </w:rPr>
        <w:t xml:space="preserve">Upon proof of unauthorized operations, RCW 81.04.510 </w:t>
      </w:r>
      <w:r w:rsidR="0007032A" w:rsidRPr="0023270D">
        <w:rPr>
          <w:sz w:val="25"/>
          <w:szCs w:val="25"/>
        </w:rPr>
        <w:t>authorize</w:t>
      </w:r>
      <w:r w:rsidRPr="0023270D">
        <w:rPr>
          <w:sz w:val="25"/>
          <w:szCs w:val="25"/>
        </w:rPr>
        <w:t>s</w:t>
      </w:r>
      <w:r w:rsidR="0007032A" w:rsidRPr="0023270D">
        <w:rPr>
          <w:sz w:val="25"/>
          <w:szCs w:val="25"/>
        </w:rPr>
        <w:t xml:space="preserve"> </w:t>
      </w:r>
      <w:r w:rsidRPr="0023270D">
        <w:rPr>
          <w:sz w:val="25"/>
          <w:szCs w:val="25"/>
        </w:rPr>
        <w:t xml:space="preserve">the Commission </w:t>
      </w:r>
      <w:r w:rsidR="0007032A" w:rsidRPr="0023270D">
        <w:rPr>
          <w:sz w:val="25"/>
          <w:szCs w:val="25"/>
        </w:rPr>
        <w:t>to order</w:t>
      </w:r>
      <w:r w:rsidRPr="0023270D">
        <w:rPr>
          <w:sz w:val="25"/>
          <w:szCs w:val="25"/>
        </w:rPr>
        <w:t xml:space="preserve"> the </w:t>
      </w:r>
      <w:r w:rsidR="00AE0086" w:rsidRPr="0023270D">
        <w:rPr>
          <w:sz w:val="25"/>
          <w:szCs w:val="25"/>
        </w:rPr>
        <w:t>unpermitted</w:t>
      </w:r>
      <w:r w:rsidRPr="0023270D">
        <w:rPr>
          <w:sz w:val="25"/>
          <w:szCs w:val="25"/>
        </w:rPr>
        <w:t xml:space="preserve"> company</w:t>
      </w:r>
      <w:r w:rsidR="0007032A" w:rsidRPr="0023270D">
        <w:rPr>
          <w:sz w:val="25"/>
          <w:szCs w:val="25"/>
        </w:rPr>
        <w:t xml:space="preserve"> to cease and desist </w:t>
      </w:r>
      <w:r w:rsidRPr="0023270D">
        <w:rPr>
          <w:sz w:val="25"/>
          <w:szCs w:val="25"/>
        </w:rPr>
        <w:t>its</w:t>
      </w:r>
      <w:r w:rsidR="0007032A" w:rsidRPr="0023270D">
        <w:rPr>
          <w:sz w:val="25"/>
          <w:szCs w:val="25"/>
        </w:rPr>
        <w:t xml:space="preserve"> activities</w:t>
      </w:r>
      <w:r w:rsidR="00643B8D" w:rsidRPr="0023270D">
        <w:rPr>
          <w:sz w:val="25"/>
          <w:szCs w:val="25"/>
        </w:rPr>
        <w:t>.</w:t>
      </w:r>
      <w:r w:rsidR="008847D8" w:rsidRPr="0023270D">
        <w:rPr>
          <w:sz w:val="25"/>
          <w:szCs w:val="25"/>
        </w:rPr>
        <w:t xml:space="preserve">  Additionally, RCW </w:t>
      </w:r>
      <w:r w:rsidRPr="0023270D">
        <w:rPr>
          <w:sz w:val="25"/>
          <w:szCs w:val="25"/>
        </w:rPr>
        <w:t xml:space="preserve">81.04.110 authorizes </w:t>
      </w:r>
      <w:r w:rsidR="00FF2371" w:rsidRPr="0023270D">
        <w:rPr>
          <w:sz w:val="25"/>
          <w:szCs w:val="25"/>
        </w:rPr>
        <w:t xml:space="preserve">the Commission to file a complaint on </w:t>
      </w:r>
      <w:r w:rsidR="00C32A3B" w:rsidRPr="0023270D">
        <w:rPr>
          <w:sz w:val="25"/>
          <w:szCs w:val="25"/>
        </w:rPr>
        <w:t>its</w:t>
      </w:r>
      <w:r w:rsidR="00FF2371" w:rsidRPr="0023270D">
        <w:rPr>
          <w:sz w:val="25"/>
          <w:szCs w:val="25"/>
        </w:rPr>
        <w:t xml:space="preserve"> own motion setting forth any act or omission by </w:t>
      </w:r>
      <w:r w:rsidRPr="0023270D">
        <w:rPr>
          <w:sz w:val="25"/>
          <w:szCs w:val="25"/>
        </w:rPr>
        <w:t>a company</w:t>
      </w:r>
      <w:r w:rsidR="00FF2371" w:rsidRPr="0023270D">
        <w:rPr>
          <w:sz w:val="25"/>
          <w:szCs w:val="25"/>
        </w:rPr>
        <w:t xml:space="preserve"> that violates any law, or any or</w:t>
      </w:r>
      <w:r w:rsidR="008847D8" w:rsidRPr="0023270D">
        <w:rPr>
          <w:sz w:val="25"/>
          <w:szCs w:val="25"/>
        </w:rPr>
        <w:t>der or rule of the Commission.</w:t>
      </w:r>
    </w:p>
    <w:p w:rsidR="008847D8" w:rsidRPr="0023270D" w:rsidRDefault="008847D8" w:rsidP="008847D8">
      <w:pPr>
        <w:tabs>
          <w:tab w:val="num" w:pos="720"/>
        </w:tabs>
        <w:spacing w:line="288" w:lineRule="auto"/>
        <w:rPr>
          <w:sz w:val="25"/>
          <w:szCs w:val="25"/>
        </w:rPr>
      </w:pPr>
    </w:p>
    <w:p w:rsidR="00C14321" w:rsidRPr="0023270D" w:rsidRDefault="00C14321" w:rsidP="00AE0086">
      <w:pPr>
        <w:numPr>
          <w:ilvl w:val="0"/>
          <w:numId w:val="27"/>
        </w:numPr>
        <w:tabs>
          <w:tab w:val="num" w:pos="720"/>
        </w:tabs>
        <w:spacing w:line="288" w:lineRule="auto"/>
        <w:rPr>
          <w:sz w:val="25"/>
          <w:szCs w:val="25"/>
        </w:rPr>
      </w:pPr>
      <w:r w:rsidRPr="0023270D">
        <w:rPr>
          <w:sz w:val="25"/>
          <w:szCs w:val="25"/>
        </w:rPr>
        <w:t>Commission records indicate that Jorge Humberto Luna-Lopez d/b/a Luna’s Moving Services received temporary authority to move household goods in November 2008.  The following year, the trade name UR Moving Services was added to the Company’s permit.  On October 25, 2012, Mr. Luna-Lopez voluntarily cancelled his household goods permit.</w:t>
      </w:r>
    </w:p>
    <w:p w:rsidR="00C14321" w:rsidRPr="0023270D" w:rsidRDefault="00C14321" w:rsidP="00C14321">
      <w:pPr>
        <w:tabs>
          <w:tab w:val="num" w:pos="720"/>
        </w:tabs>
        <w:spacing w:line="288" w:lineRule="auto"/>
        <w:rPr>
          <w:sz w:val="25"/>
          <w:szCs w:val="25"/>
        </w:rPr>
      </w:pPr>
    </w:p>
    <w:p w:rsidR="00A83278" w:rsidRPr="0023270D" w:rsidRDefault="00C14321" w:rsidP="00AE0086">
      <w:pPr>
        <w:numPr>
          <w:ilvl w:val="0"/>
          <w:numId w:val="27"/>
        </w:numPr>
        <w:tabs>
          <w:tab w:val="num" w:pos="720"/>
        </w:tabs>
        <w:spacing w:line="288" w:lineRule="auto"/>
        <w:rPr>
          <w:sz w:val="25"/>
          <w:szCs w:val="25"/>
        </w:rPr>
      </w:pPr>
      <w:r w:rsidRPr="0023270D">
        <w:rPr>
          <w:sz w:val="25"/>
          <w:szCs w:val="25"/>
        </w:rPr>
        <w:lastRenderedPageBreak/>
        <w:t xml:space="preserve">Ms. Lauren McCloy, a Compliance Investigator with the Commission, testified concerning her investigation into the operations and business practices of the Company.  Ms. McCloy prepared a declaration summarizing her investigation, with appendices documenting her investigation. </w:t>
      </w:r>
      <w:r w:rsidRPr="0023270D">
        <w:rPr>
          <w:i/>
          <w:sz w:val="25"/>
          <w:szCs w:val="25"/>
        </w:rPr>
        <w:t>Ex. 1.</w:t>
      </w:r>
    </w:p>
    <w:p w:rsidR="00A83278" w:rsidRPr="0023270D" w:rsidRDefault="00A83278" w:rsidP="00A83278">
      <w:pPr>
        <w:pStyle w:val="ListParagraph"/>
        <w:rPr>
          <w:sz w:val="25"/>
          <w:szCs w:val="25"/>
        </w:rPr>
      </w:pPr>
    </w:p>
    <w:p w:rsidR="000443BB" w:rsidRPr="0023270D" w:rsidRDefault="00A83278" w:rsidP="00AE0086">
      <w:pPr>
        <w:numPr>
          <w:ilvl w:val="0"/>
          <w:numId w:val="27"/>
        </w:numPr>
        <w:tabs>
          <w:tab w:val="num" w:pos="720"/>
        </w:tabs>
        <w:spacing w:line="288" w:lineRule="auto"/>
        <w:rPr>
          <w:sz w:val="25"/>
          <w:szCs w:val="25"/>
        </w:rPr>
      </w:pPr>
      <w:r w:rsidRPr="0023270D">
        <w:rPr>
          <w:sz w:val="25"/>
          <w:szCs w:val="25"/>
        </w:rPr>
        <w:t>Mr. Luna-Lopez presented evidence to Ms. McCloy that he was not associated with the company she had investigated.  Mr. Luna-Lopez testified credibly that he had in fact shut down his business last year and was no longer conducting household goods moves.</w:t>
      </w:r>
    </w:p>
    <w:p w:rsidR="000443BB" w:rsidRPr="0023270D" w:rsidRDefault="000443BB" w:rsidP="000443BB">
      <w:pPr>
        <w:pStyle w:val="ListParagraph"/>
        <w:rPr>
          <w:sz w:val="25"/>
          <w:szCs w:val="25"/>
        </w:rPr>
      </w:pPr>
    </w:p>
    <w:p w:rsidR="00C14321" w:rsidRPr="0023270D" w:rsidRDefault="000443BB" w:rsidP="00AE0086">
      <w:pPr>
        <w:numPr>
          <w:ilvl w:val="0"/>
          <w:numId w:val="27"/>
        </w:numPr>
        <w:tabs>
          <w:tab w:val="num" w:pos="720"/>
        </w:tabs>
        <w:spacing w:line="288" w:lineRule="auto"/>
        <w:rPr>
          <w:sz w:val="25"/>
          <w:szCs w:val="25"/>
        </w:rPr>
      </w:pPr>
      <w:r w:rsidRPr="0023270D">
        <w:rPr>
          <w:sz w:val="25"/>
          <w:szCs w:val="25"/>
        </w:rPr>
        <w:t>After considering the testimony presented by Mr. Luna-Lopez, Ms. McCloy agreed that he has not been continuing to operate his moving business without a permit and moved to dismiss the complaint against him.</w:t>
      </w:r>
      <w:r w:rsidR="00C14321" w:rsidRPr="0023270D">
        <w:rPr>
          <w:i/>
          <w:sz w:val="25"/>
          <w:szCs w:val="25"/>
        </w:rPr>
        <w:br/>
      </w:r>
    </w:p>
    <w:p w:rsidR="003A3A2A" w:rsidRPr="0023270D" w:rsidRDefault="00FD7551" w:rsidP="00A83278">
      <w:pPr>
        <w:numPr>
          <w:ilvl w:val="0"/>
          <w:numId w:val="27"/>
        </w:numPr>
        <w:tabs>
          <w:tab w:val="num" w:pos="720"/>
        </w:tabs>
        <w:spacing w:line="288" w:lineRule="auto"/>
        <w:rPr>
          <w:sz w:val="25"/>
          <w:szCs w:val="25"/>
        </w:rPr>
      </w:pPr>
      <w:r w:rsidRPr="0023270D">
        <w:rPr>
          <w:sz w:val="25"/>
          <w:szCs w:val="25"/>
        </w:rPr>
        <w:t xml:space="preserve">The evidence in this matter unquestionably demonstrates that </w:t>
      </w:r>
      <w:sdt>
        <w:sdtPr>
          <w:rPr>
            <w:sz w:val="25"/>
            <w:szCs w:val="25"/>
          </w:rPr>
          <w:id w:val="623739073"/>
          <w:placeholder>
            <w:docPart w:val="7E1B7973DEE84B6EA731ACC6A6B0692F"/>
          </w:placeholder>
        </w:sdtPr>
        <w:sdtEndPr/>
        <w:sdtContent>
          <w:sdt>
            <w:sdtPr>
              <w:rPr>
                <w:sz w:val="25"/>
                <w:szCs w:val="25"/>
              </w:rPr>
              <w:id w:val="1362713469"/>
              <w:placeholder>
                <w:docPart w:val="91F17F7FDB3F459386AD209CA5569AF5"/>
              </w:placeholder>
            </w:sdtPr>
            <w:sdtEndPr>
              <w:rPr>
                <w:i/>
              </w:rPr>
            </w:sdtEndPr>
            <w:sdtContent>
              <w:sdt>
                <w:sdtPr>
                  <w:rPr>
                    <w:sz w:val="25"/>
                    <w:szCs w:val="25"/>
                  </w:rPr>
                  <w:id w:val="1403096145"/>
                  <w:placeholder>
                    <w:docPart w:val="12F7BB4110354A97828D1C087EED5702"/>
                  </w:placeholder>
                </w:sdtPr>
                <w:sdtEndPr>
                  <w:rPr>
                    <w:i/>
                  </w:rPr>
                </w:sdtEndPr>
                <w:sdtContent>
                  <w:r w:rsidR="00A83278" w:rsidRPr="0023270D">
                    <w:rPr>
                      <w:sz w:val="25"/>
                      <w:szCs w:val="25"/>
                    </w:rPr>
                    <w:t>Jorge Humberto Luna-Lopez</w:t>
                  </w:r>
                </w:sdtContent>
              </w:sdt>
            </w:sdtContent>
          </w:sdt>
        </w:sdtContent>
      </w:sdt>
      <w:r w:rsidR="00E67429" w:rsidRPr="0023270D">
        <w:rPr>
          <w:sz w:val="25"/>
          <w:szCs w:val="25"/>
        </w:rPr>
        <w:t xml:space="preserve"> </w:t>
      </w:r>
      <w:r w:rsidRPr="0023270D">
        <w:rPr>
          <w:sz w:val="25"/>
          <w:szCs w:val="25"/>
        </w:rPr>
        <w:t xml:space="preserve">has </w:t>
      </w:r>
      <w:r w:rsidR="00A83278" w:rsidRPr="0023270D">
        <w:rPr>
          <w:sz w:val="25"/>
          <w:szCs w:val="25"/>
        </w:rPr>
        <w:t xml:space="preserve">not </w:t>
      </w:r>
      <w:r w:rsidRPr="0023270D">
        <w:rPr>
          <w:sz w:val="25"/>
          <w:szCs w:val="25"/>
        </w:rPr>
        <w:t>offered and advertised to engage in the business of moving household goods without a permit.</w:t>
      </w:r>
      <w:r w:rsidR="00A83278" w:rsidRPr="0023270D">
        <w:rPr>
          <w:sz w:val="25"/>
          <w:szCs w:val="25"/>
        </w:rPr>
        <w:t xml:space="preserve">  Instead, some other entity misrepresented itself as UR Moving Solutions, resulting</w:t>
      </w:r>
      <w:r w:rsidR="000443BB" w:rsidRPr="0023270D">
        <w:rPr>
          <w:sz w:val="25"/>
          <w:szCs w:val="25"/>
        </w:rPr>
        <w:t xml:space="preserve"> in a case of mistaken identity.</w:t>
      </w:r>
      <w:r w:rsidR="004F34B4" w:rsidRPr="0023270D">
        <w:rPr>
          <w:sz w:val="25"/>
          <w:szCs w:val="25"/>
        </w:rPr>
        <w:br/>
      </w:r>
    </w:p>
    <w:p w:rsidR="002706D5" w:rsidRPr="0023270D" w:rsidRDefault="002706D5" w:rsidP="00C025F2">
      <w:pPr>
        <w:spacing w:line="288" w:lineRule="auto"/>
        <w:jc w:val="center"/>
        <w:rPr>
          <w:b/>
          <w:sz w:val="25"/>
          <w:szCs w:val="25"/>
          <w:u w:val="single"/>
        </w:rPr>
      </w:pPr>
      <w:r w:rsidRPr="0023270D">
        <w:rPr>
          <w:b/>
          <w:sz w:val="25"/>
          <w:szCs w:val="25"/>
          <w:u w:val="single"/>
        </w:rPr>
        <w:t>FINDINGS OF FACT</w:t>
      </w:r>
    </w:p>
    <w:p w:rsidR="00C84359" w:rsidRPr="0023270D" w:rsidRDefault="00C84359" w:rsidP="00C025F2">
      <w:pPr>
        <w:tabs>
          <w:tab w:val="num" w:pos="720"/>
        </w:tabs>
        <w:spacing w:line="288" w:lineRule="auto"/>
        <w:ind w:left="-720"/>
        <w:jc w:val="center"/>
        <w:rPr>
          <w:sz w:val="25"/>
          <w:szCs w:val="25"/>
        </w:rPr>
      </w:pPr>
    </w:p>
    <w:p w:rsidR="00C84359" w:rsidRPr="0023270D" w:rsidRDefault="00C84359" w:rsidP="00C025F2">
      <w:pPr>
        <w:numPr>
          <w:ilvl w:val="0"/>
          <w:numId w:val="27"/>
        </w:numPr>
        <w:spacing w:line="288" w:lineRule="auto"/>
        <w:ind w:left="720" w:hanging="1440"/>
        <w:rPr>
          <w:sz w:val="25"/>
          <w:szCs w:val="25"/>
        </w:rPr>
      </w:pPr>
      <w:r w:rsidRPr="0023270D">
        <w:rPr>
          <w:sz w:val="25"/>
          <w:szCs w:val="25"/>
        </w:rPr>
        <w:t>(1)</w:t>
      </w:r>
      <w:r w:rsidRPr="0023270D">
        <w:rPr>
          <w:sz w:val="25"/>
          <w:szCs w:val="25"/>
        </w:rPr>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23270D" w:rsidRDefault="00BB3665" w:rsidP="00C025F2">
      <w:pPr>
        <w:tabs>
          <w:tab w:val="num" w:pos="720"/>
        </w:tabs>
        <w:spacing w:line="288" w:lineRule="auto"/>
        <w:rPr>
          <w:sz w:val="25"/>
          <w:szCs w:val="25"/>
        </w:rPr>
      </w:pPr>
    </w:p>
    <w:p w:rsidR="00FD61CF" w:rsidRPr="0023270D" w:rsidRDefault="00BB3665" w:rsidP="00C025F2">
      <w:pPr>
        <w:numPr>
          <w:ilvl w:val="0"/>
          <w:numId w:val="27"/>
        </w:numPr>
        <w:spacing w:line="288" w:lineRule="auto"/>
        <w:ind w:left="720" w:hanging="1440"/>
        <w:rPr>
          <w:sz w:val="25"/>
          <w:szCs w:val="25"/>
        </w:rPr>
      </w:pPr>
      <w:r w:rsidRPr="0023270D">
        <w:rPr>
          <w:sz w:val="25"/>
          <w:szCs w:val="25"/>
        </w:rPr>
        <w:t>(2)</w:t>
      </w:r>
      <w:r w:rsidRPr="0023270D">
        <w:rPr>
          <w:sz w:val="25"/>
          <w:szCs w:val="25"/>
        </w:rPr>
        <w:tab/>
      </w:r>
      <w:sdt>
        <w:sdtPr>
          <w:rPr>
            <w:sz w:val="25"/>
            <w:szCs w:val="25"/>
          </w:rPr>
          <w:id w:val="293722421"/>
          <w:placeholder>
            <w:docPart w:val="188AF28FE6F748FEBBD5C11DCA31FC61"/>
          </w:placeholder>
        </w:sdtPr>
        <w:sdtEndPr/>
        <w:sdtContent>
          <w:sdt>
            <w:sdtPr>
              <w:rPr>
                <w:sz w:val="25"/>
                <w:szCs w:val="25"/>
              </w:rPr>
              <w:id w:val="1256098716"/>
              <w:placeholder>
                <w:docPart w:val="0EC90352D12E427D9AD6EE4E43B98093"/>
              </w:placeholder>
            </w:sdtPr>
            <w:sdtEndPr>
              <w:rPr>
                <w:i/>
              </w:rPr>
            </w:sdtEndPr>
            <w:sdtContent>
              <w:sdt>
                <w:sdtPr>
                  <w:rPr>
                    <w:sz w:val="25"/>
                    <w:szCs w:val="25"/>
                  </w:rPr>
                  <w:id w:val="95685368"/>
                  <w:placeholder>
                    <w:docPart w:val="232AE885D4E9492EBC869354E132BD30"/>
                  </w:placeholder>
                </w:sdtPr>
                <w:sdtEndPr>
                  <w:rPr>
                    <w:i/>
                  </w:rPr>
                </w:sdtEndPr>
                <w:sdtContent>
                  <w:r w:rsidR="003623F9" w:rsidRPr="0023270D">
                    <w:rPr>
                      <w:sz w:val="25"/>
                      <w:szCs w:val="25"/>
                    </w:rPr>
                    <w:t>Jorge Humberto Luna-Lopez</w:t>
                  </w:r>
                </w:sdtContent>
              </w:sdt>
            </w:sdtContent>
          </w:sdt>
        </w:sdtContent>
      </w:sdt>
      <w:r w:rsidR="00FD61CF" w:rsidRPr="0023270D">
        <w:rPr>
          <w:sz w:val="25"/>
          <w:szCs w:val="25"/>
        </w:rPr>
        <w:t xml:space="preserve"> appeared at the hearing convened on October 8, 2013, pursuant to notice that was properly served.</w:t>
      </w:r>
    </w:p>
    <w:p w:rsidR="00FD61CF" w:rsidRPr="0023270D" w:rsidRDefault="00FD61CF" w:rsidP="00FD61CF">
      <w:pPr>
        <w:pStyle w:val="ListParagraph"/>
        <w:rPr>
          <w:sz w:val="25"/>
          <w:szCs w:val="25"/>
        </w:rPr>
      </w:pPr>
    </w:p>
    <w:p w:rsidR="00F504DE" w:rsidRPr="0023270D" w:rsidRDefault="00F504DE" w:rsidP="00C025F2">
      <w:pPr>
        <w:numPr>
          <w:ilvl w:val="0"/>
          <w:numId w:val="27"/>
        </w:numPr>
        <w:spacing w:line="288" w:lineRule="auto"/>
        <w:ind w:left="720" w:hanging="1440"/>
        <w:rPr>
          <w:sz w:val="25"/>
          <w:szCs w:val="25"/>
        </w:rPr>
      </w:pPr>
      <w:r w:rsidRPr="0023270D">
        <w:rPr>
          <w:sz w:val="25"/>
          <w:szCs w:val="25"/>
        </w:rPr>
        <w:t>(3)</w:t>
      </w:r>
      <w:r w:rsidRPr="0023270D">
        <w:rPr>
          <w:sz w:val="25"/>
          <w:szCs w:val="25"/>
        </w:rPr>
        <w:tab/>
      </w:r>
      <w:sdt>
        <w:sdtPr>
          <w:rPr>
            <w:sz w:val="25"/>
            <w:szCs w:val="25"/>
          </w:rPr>
          <w:id w:val="-413402405"/>
          <w:placeholder>
            <w:docPart w:val="7E1B7973DEE84B6EA731ACC6A6B0692F"/>
          </w:placeholder>
        </w:sdtPr>
        <w:sdtEndPr/>
        <w:sdtContent>
          <w:sdt>
            <w:sdtPr>
              <w:rPr>
                <w:sz w:val="25"/>
                <w:szCs w:val="25"/>
              </w:rPr>
              <w:id w:val="597380593"/>
              <w:placeholder>
                <w:docPart w:val="C5807ADF93F940DC8EEEA6CFC7B50F5D"/>
              </w:placeholder>
            </w:sdtPr>
            <w:sdtEndPr>
              <w:rPr>
                <w:i/>
              </w:rPr>
            </w:sdtEndPr>
            <w:sdtContent>
              <w:sdt>
                <w:sdtPr>
                  <w:rPr>
                    <w:sz w:val="25"/>
                    <w:szCs w:val="25"/>
                  </w:rPr>
                  <w:id w:val="733121205"/>
                  <w:placeholder>
                    <w:docPart w:val="7D69563657AA40209136656AB33E9258"/>
                  </w:placeholder>
                </w:sdtPr>
                <w:sdtEndPr>
                  <w:rPr>
                    <w:i/>
                  </w:rPr>
                </w:sdtEndPr>
                <w:sdtContent>
                  <w:r w:rsidR="003623F9" w:rsidRPr="0023270D">
                    <w:rPr>
                      <w:sz w:val="25"/>
                      <w:szCs w:val="25"/>
                    </w:rPr>
                    <w:t>Jorge Humberto Luna-Lopez</w:t>
                  </w:r>
                </w:sdtContent>
              </w:sdt>
            </w:sdtContent>
          </w:sdt>
        </w:sdtContent>
      </w:sdt>
      <w:r w:rsidR="00E67429" w:rsidRPr="0023270D">
        <w:rPr>
          <w:sz w:val="25"/>
          <w:szCs w:val="25"/>
        </w:rPr>
        <w:t xml:space="preserve"> </w:t>
      </w:r>
      <w:r w:rsidR="00FD61CF" w:rsidRPr="0023270D">
        <w:rPr>
          <w:sz w:val="25"/>
          <w:szCs w:val="25"/>
        </w:rPr>
        <w:t>previously</w:t>
      </w:r>
      <w:r w:rsidRPr="0023270D">
        <w:rPr>
          <w:sz w:val="25"/>
          <w:szCs w:val="25"/>
        </w:rPr>
        <w:t xml:space="preserve"> obtained a </w:t>
      </w:r>
      <w:r w:rsidR="00FD61CF" w:rsidRPr="0023270D">
        <w:rPr>
          <w:sz w:val="25"/>
          <w:szCs w:val="25"/>
        </w:rPr>
        <w:t xml:space="preserve">temporary </w:t>
      </w:r>
      <w:r w:rsidRPr="0023270D">
        <w:rPr>
          <w:sz w:val="25"/>
          <w:szCs w:val="25"/>
        </w:rPr>
        <w:t>household goods car</w:t>
      </w:r>
      <w:r w:rsidR="00FD61CF" w:rsidRPr="0023270D">
        <w:rPr>
          <w:sz w:val="25"/>
          <w:szCs w:val="25"/>
        </w:rPr>
        <w:t xml:space="preserve">rier permit from the Commission </w:t>
      </w:r>
      <w:r w:rsidR="000443BB" w:rsidRPr="0023270D">
        <w:rPr>
          <w:sz w:val="25"/>
          <w:szCs w:val="25"/>
        </w:rPr>
        <w:t xml:space="preserve">in November 2008 </w:t>
      </w:r>
      <w:r w:rsidR="00FD61CF" w:rsidRPr="0023270D">
        <w:rPr>
          <w:sz w:val="25"/>
          <w:szCs w:val="25"/>
        </w:rPr>
        <w:t xml:space="preserve">but </w:t>
      </w:r>
      <w:r w:rsidR="000443BB" w:rsidRPr="0023270D">
        <w:rPr>
          <w:sz w:val="25"/>
          <w:szCs w:val="25"/>
        </w:rPr>
        <w:t xml:space="preserve">shut down </w:t>
      </w:r>
      <w:r w:rsidR="003623F9" w:rsidRPr="0023270D">
        <w:rPr>
          <w:sz w:val="25"/>
          <w:szCs w:val="25"/>
        </w:rPr>
        <w:t xml:space="preserve">his </w:t>
      </w:r>
      <w:r w:rsidR="000443BB" w:rsidRPr="0023270D">
        <w:rPr>
          <w:sz w:val="25"/>
          <w:szCs w:val="25"/>
        </w:rPr>
        <w:t>business in October 2012.</w:t>
      </w:r>
    </w:p>
    <w:p w:rsidR="004F34B4" w:rsidRPr="0023270D" w:rsidRDefault="004F34B4" w:rsidP="004F34B4">
      <w:pPr>
        <w:pStyle w:val="ListParagraph"/>
        <w:rPr>
          <w:sz w:val="25"/>
          <w:szCs w:val="25"/>
        </w:rPr>
      </w:pPr>
    </w:p>
    <w:p w:rsidR="00F73962" w:rsidRPr="0023270D" w:rsidRDefault="004F34B4" w:rsidP="00FD61CF">
      <w:pPr>
        <w:numPr>
          <w:ilvl w:val="0"/>
          <w:numId w:val="27"/>
        </w:numPr>
        <w:spacing w:line="288" w:lineRule="auto"/>
        <w:ind w:left="720" w:hanging="1440"/>
        <w:rPr>
          <w:sz w:val="25"/>
          <w:szCs w:val="25"/>
        </w:rPr>
      </w:pPr>
      <w:r w:rsidRPr="0023270D">
        <w:rPr>
          <w:sz w:val="25"/>
          <w:szCs w:val="25"/>
        </w:rPr>
        <w:t>(4)</w:t>
      </w:r>
      <w:r w:rsidRPr="0023270D">
        <w:rPr>
          <w:sz w:val="25"/>
          <w:szCs w:val="25"/>
        </w:rPr>
        <w:tab/>
      </w:r>
      <w:sdt>
        <w:sdtPr>
          <w:rPr>
            <w:sz w:val="25"/>
            <w:szCs w:val="25"/>
          </w:rPr>
          <w:id w:val="-1729376355"/>
          <w:placeholder>
            <w:docPart w:val="7E1B7973DEE84B6EA731ACC6A6B0692F"/>
          </w:placeholder>
        </w:sdtPr>
        <w:sdtEndPr/>
        <w:sdtContent>
          <w:sdt>
            <w:sdtPr>
              <w:rPr>
                <w:sz w:val="25"/>
                <w:szCs w:val="25"/>
              </w:rPr>
              <w:id w:val="-1632475223"/>
              <w:placeholder>
                <w:docPart w:val="EDE9944783624215B95CCBA5339D3963"/>
              </w:placeholder>
            </w:sdtPr>
            <w:sdtEndPr>
              <w:rPr>
                <w:i/>
              </w:rPr>
            </w:sdtEndPr>
            <w:sdtContent>
              <w:sdt>
                <w:sdtPr>
                  <w:rPr>
                    <w:sz w:val="25"/>
                    <w:szCs w:val="25"/>
                  </w:rPr>
                  <w:id w:val="711311990"/>
                  <w:placeholder>
                    <w:docPart w:val="5CCD5774C4174C46AD684C118A314CDB"/>
                  </w:placeholder>
                </w:sdtPr>
                <w:sdtEndPr>
                  <w:rPr>
                    <w:i/>
                  </w:rPr>
                </w:sdtEndPr>
                <w:sdtContent>
                  <w:r w:rsidR="003623F9" w:rsidRPr="0023270D">
                    <w:rPr>
                      <w:sz w:val="25"/>
                      <w:szCs w:val="25"/>
                    </w:rPr>
                    <w:t>Jorge Humberto Luna-Lopez</w:t>
                  </w:r>
                </w:sdtContent>
              </w:sdt>
            </w:sdtContent>
          </w:sdt>
        </w:sdtContent>
      </w:sdt>
      <w:r w:rsidR="00E67429" w:rsidRPr="0023270D">
        <w:rPr>
          <w:sz w:val="25"/>
          <w:szCs w:val="25"/>
        </w:rPr>
        <w:t xml:space="preserve"> </w:t>
      </w:r>
      <w:r w:rsidR="00FD61CF" w:rsidRPr="0023270D">
        <w:rPr>
          <w:sz w:val="25"/>
          <w:szCs w:val="25"/>
        </w:rPr>
        <w:t xml:space="preserve">demonstrated that </w:t>
      </w:r>
      <w:r w:rsidR="003623F9" w:rsidRPr="0023270D">
        <w:rPr>
          <w:sz w:val="25"/>
          <w:szCs w:val="25"/>
        </w:rPr>
        <w:t xml:space="preserve">he </w:t>
      </w:r>
      <w:r w:rsidR="00FD61CF" w:rsidRPr="0023270D">
        <w:rPr>
          <w:sz w:val="25"/>
          <w:szCs w:val="25"/>
        </w:rPr>
        <w:t>was not offering to perform or advertising household goods moving services</w:t>
      </w:r>
      <w:r w:rsidR="000443BB" w:rsidRPr="0023270D">
        <w:rPr>
          <w:sz w:val="25"/>
          <w:szCs w:val="25"/>
        </w:rPr>
        <w:t xml:space="preserve"> in 2013.</w:t>
      </w:r>
    </w:p>
    <w:p w:rsidR="00F73962" w:rsidRPr="0023270D" w:rsidRDefault="00F73962" w:rsidP="00C025F2">
      <w:pPr>
        <w:spacing w:line="288" w:lineRule="auto"/>
        <w:jc w:val="center"/>
        <w:rPr>
          <w:b/>
          <w:sz w:val="25"/>
          <w:szCs w:val="25"/>
          <w:u w:val="single"/>
        </w:rPr>
      </w:pPr>
    </w:p>
    <w:p w:rsidR="00C84359" w:rsidRPr="0023270D" w:rsidRDefault="00C84359" w:rsidP="00C025F2">
      <w:pPr>
        <w:spacing w:line="288" w:lineRule="auto"/>
        <w:jc w:val="center"/>
        <w:rPr>
          <w:sz w:val="25"/>
          <w:szCs w:val="25"/>
          <w:u w:val="single"/>
        </w:rPr>
      </w:pPr>
      <w:r w:rsidRPr="0023270D">
        <w:rPr>
          <w:b/>
          <w:sz w:val="25"/>
          <w:szCs w:val="25"/>
          <w:u w:val="single"/>
        </w:rPr>
        <w:lastRenderedPageBreak/>
        <w:t>CONCLUSIONS OF LAW</w:t>
      </w:r>
    </w:p>
    <w:p w:rsidR="004148BF" w:rsidRPr="0023270D" w:rsidRDefault="004148BF" w:rsidP="00C025F2">
      <w:pPr>
        <w:tabs>
          <w:tab w:val="num" w:pos="720"/>
        </w:tabs>
        <w:spacing w:line="288" w:lineRule="auto"/>
        <w:ind w:left="-720"/>
        <w:rPr>
          <w:sz w:val="25"/>
          <w:szCs w:val="25"/>
        </w:rPr>
      </w:pPr>
    </w:p>
    <w:p w:rsidR="00BB3665" w:rsidRPr="0023270D" w:rsidRDefault="007727F3" w:rsidP="00C025F2">
      <w:pPr>
        <w:numPr>
          <w:ilvl w:val="0"/>
          <w:numId w:val="27"/>
        </w:numPr>
        <w:spacing w:line="288" w:lineRule="auto"/>
        <w:ind w:left="720" w:hanging="1440"/>
        <w:rPr>
          <w:sz w:val="25"/>
          <w:szCs w:val="25"/>
        </w:rPr>
      </w:pPr>
      <w:r w:rsidRPr="0023270D">
        <w:rPr>
          <w:sz w:val="25"/>
          <w:szCs w:val="25"/>
        </w:rPr>
        <w:t>(1)</w:t>
      </w:r>
      <w:r w:rsidRPr="0023270D">
        <w:rPr>
          <w:sz w:val="25"/>
          <w:szCs w:val="25"/>
        </w:rPr>
        <w:tab/>
        <w:t xml:space="preserve">The Washington Utilities and Transportation Commission has jurisdiction over the subject matter of this proceeding and over </w:t>
      </w:r>
      <w:sdt>
        <w:sdtPr>
          <w:rPr>
            <w:sz w:val="25"/>
            <w:szCs w:val="25"/>
          </w:rPr>
          <w:id w:val="1493990971"/>
          <w:placeholder>
            <w:docPart w:val="7E1B7973DEE84B6EA731ACC6A6B0692F"/>
          </w:placeholder>
        </w:sdtPr>
        <w:sdtEndPr/>
        <w:sdtContent>
          <w:sdt>
            <w:sdtPr>
              <w:rPr>
                <w:sz w:val="25"/>
                <w:szCs w:val="25"/>
              </w:rPr>
              <w:id w:val="-345947628"/>
              <w:placeholder>
                <w:docPart w:val="80B56B0BE6EF42FA80003A0371C20EC3"/>
              </w:placeholder>
            </w:sdtPr>
            <w:sdtEndPr>
              <w:rPr>
                <w:i/>
              </w:rPr>
            </w:sdtEndPr>
            <w:sdtContent>
              <w:sdt>
                <w:sdtPr>
                  <w:rPr>
                    <w:sz w:val="25"/>
                    <w:szCs w:val="25"/>
                  </w:rPr>
                  <w:id w:val="-1016839412"/>
                  <w:placeholder>
                    <w:docPart w:val="725DDB2DEAD54F93852F3186F87FC2CD"/>
                  </w:placeholder>
                </w:sdtPr>
                <w:sdtEndPr>
                  <w:rPr>
                    <w:i/>
                  </w:rPr>
                </w:sdtEndPr>
                <w:sdtContent>
                  <w:r w:rsidR="00DB1AC7" w:rsidRPr="0023270D">
                    <w:rPr>
                      <w:sz w:val="25"/>
                      <w:szCs w:val="25"/>
                    </w:rPr>
                    <w:t>Mr. Luna-Lopez</w:t>
                  </w:r>
                </w:sdtContent>
              </w:sdt>
            </w:sdtContent>
          </w:sdt>
        </w:sdtContent>
      </w:sdt>
      <w:r w:rsidRPr="0023270D">
        <w:rPr>
          <w:sz w:val="25"/>
          <w:szCs w:val="25"/>
        </w:rPr>
        <w:t>, pursuant to</w:t>
      </w:r>
      <w:r w:rsidR="004B3FBA" w:rsidRPr="0023270D">
        <w:rPr>
          <w:sz w:val="25"/>
          <w:szCs w:val="25"/>
        </w:rPr>
        <w:t xml:space="preserve"> </w:t>
      </w:r>
      <w:r w:rsidRPr="0023270D">
        <w:rPr>
          <w:sz w:val="25"/>
          <w:szCs w:val="25"/>
        </w:rPr>
        <w:t xml:space="preserve">RCW 81.04.510, </w:t>
      </w:r>
      <w:r w:rsidR="004B3FBA" w:rsidRPr="0023270D">
        <w:rPr>
          <w:sz w:val="25"/>
          <w:szCs w:val="25"/>
        </w:rPr>
        <w:t xml:space="preserve">RCW 81.80.010, and </w:t>
      </w:r>
      <w:r w:rsidRPr="0023270D">
        <w:rPr>
          <w:sz w:val="25"/>
          <w:szCs w:val="25"/>
        </w:rPr>
        <w:t>RCW 81.80</w:t>
      </w:r>
      <w:r w:rsidR="00BB3665" w:rsidRPr="0023270D">
        <w:rPr>
          <w:sz w:val="25"/>
          <w:szCs w:val="25"/>
        </w:rPr>
        <w:t>.070.</w:t>
      </w:r>
      <w:r w:rsidR="004F34B4" w:rsidRPr="0023270D">
        <w:rPr>
          <w:sz w:val="25"/>
          <w:szCs w:val="25"/>
        </w:rPr>
        <w:br/>
      </w:r>
    </w:p>
    <w:p w:rsidR="00E22EDB" w:rsidRPr="0023270D" w:rsidRDefault="004F34B4" w:rsidP="00C025F2">
      <w:pPr>
        <w:numPr>
          <w:ilvl w:val="0"/>
          <w:numId w:val="27"/>
        </w:numPr>
        <w:tabs>
          <w:tab w:val="num" w:pos="720"/>
        </w:tabs>
        <w:spacing w:line="288" w:lineRule="auto"/>
        <w:ind w:left="720" w:hanging="1440"/>
        <w:rPr>
          <w:sz w:val="25"/>
          <w:szCs w:val="25"/>
        </w:rPr>
      </w:pPr>
      <w:r w:rsidRPr="0023270D">
        <w:rPr>
          <w:sz w:val="25"/>
          <w:szCs w:val="25"/>
        </w:rPr>
        <w:t>(2)</w:t>
      </w:r>
      <w:r w:rsidRPr="0023270D">
        <w:rPr>
          <w:sz w:val="25"/>
          <w:szCs w:val="25"/>
        </w:rPr>
        <w:tab/>
      </w:r>
      <w:sdt>
        <w:sdtPr>
          <w:rPr>
            <w:sz w:val="25"/>
            <w:szCs w:val="25"/>
          </w:rPr>
          <w:id w:val="-1222905578"/>
          <w:placeholder>
            <w:docPart w:val="7E1B7973DEE84B6EA731ACC6A6B0692F"/>
          </w:placeholder>
        </w:sdtPr>
        <w:sdtEndPr/>
        <w:sdtContent>
          <w:sdt>
            <w:sdtPr>
              <w:rPr>
                <w:sz w:val="25"/>
                <w:szCs w:val="25"/>
              </w:rPr>
              <w:id w:val="-1394726771"/>
              <w:placeholder>
                <w:docPart w:val="2A270364439F435AB2A9ED893B310283"/>
              </w:placeholder>
            </w:sdtPr>
            <w:sdtEndPr>
              <w:rPr>
                <w:i/>
              </w:rPr>
            </w:sdtEndPr>
            <w:sdtContent>
              <w:sdt>
                <w:sdtPr>
                  <w:rPr>
                    <w:sz w:val="25"/>
                    <w:szCs w:val="25"/>
                  </w:rPr>
                  <w:id w:val="-1301063708"/>
                  <w:placeholder>
                    <w:docPart w:val="46DB6429E7194DF5B513548E55524384"/>
                  </w:placeholder>
                </w:sdtPr>
                <w:sdtEndPr>
                  <w:rPr>
                    <w:i/>
                  </w:rPr>
                </w:sdtEndPr>
                <w:sdtContent>
                  <w:r w:rsidR="003623F9" w:rsidRPr="0023270D">
                    <w:rPr>
                      <w:sz w:val="25"/>
                      <w:szCs w:val="25"/>
                    </w:rPr>
                    <w:t>Jorge Humberto Luna-Lopez</w:t>
                  </w:r>
                </w:sdtContent>
              </w:sdt>
            </w:sdtContent>
          </w:sdt>
        </w:sdtContent>
      </w:sdt>
      <w:r w:rsidR="00E67429" w:rsidRPr="0023270D">
        <w:rPr>
          <w:sz w:val="25"/>
          <w:szCs w:val="25"/>
        </w:rPr>
        <w:t xml:space="preserve"> </w:t>
      </w:r>
      <w:r w:rsidR="00FD61CF" w:rsidRPr="0023270D">
        <w:rPr>
          <w:sz w:val="25"/>
          <w:szCs w:val="25"/>
        </w:rPr>
        <w:t>is not operating a household goods moving service</w:t>
      </w:r>
      <w:r w:rsidR="00E22EDB" w:rsidRPr="0023270D">
        <w:rPr>
          <w:sz w:val="25"/>
          <w:szCs w:val="25"/>
        </w:rPr>
        <w:t>.</w:t>
      </w:r>
    </w:p>
    <w:p w:rsidR="00E22EDB" w:rsidRPr="0023270D" w:rsidRDefault="00E22EDB" w:rsidP="00C025F2">
      <w:pPr>
        <w:pStyle w:val="ListParagraph"/>
        <w:spacing w:line="288" w:lineRule="auto"/>
        <w:rPr>
          <w:sz w:val="25"/>
          <w:szCs w:val="25"/>
        </w:rPr>
      </w:pPr>
    </w:p>
    <w:p w:rsidR="00C84359" w:rsidRPr="0023270D" w:rsidRDefault="00C84359" w:rsidP="00C025F2">
      <w:pPr>
        <w:pStyle w:val="NoSpacing"/>
        <w:spacing w:line="288" w:lineRule="auto"/>
        <w:jc w:val="center"/>
        <w:rPr>
          <w:b/>
          <w:sz w:val="25"/>
          <w:szCs w:val="25"/>
          <w:u w:val="single"/>
        </w:rPr>
      </w:pPr>
      <w:r w:rsidRPr="0023270D">
        <w:rPr>
          <w:b/>
          <w:sz w:val="25"/>
          <w:szCs w:val="25"/>
          <w:u w:val="single"/>
        </w:rPr>
        <w:t>ORDER</w:t>
      </w:r>
    </w:p>
    <w:p w:rsidR="00C025F2" w:rsidRPr="0023270D" w:rsidRDefault="00C025F2" w:rsidP="00C025F2">
      <w:pPr>
        <w:pStyle w:val="NoSpacing"/>
        <w:spacing w:line="288" w:lineRule="auto"/>
        <w:rPr>
          <w:sz w:val="25"/>
          <w:szCs w:val="25"/>
        </w:rPr>
      </w:pPr>
    </w:p>
    <w:p w:rsidR="0008534F" w:rsidRPr="0023270D" w:rsidRDefault="00FD61CF" w:rsidP="0023270D">
      <w:pPr>
        <w:numPr>
          <w:ilvl w:val="0"/>
          <w:numId w:val="27"/>
        </w:numPr>
        <w:spacing w:line="288" w:lineRule="auto"/>
        <w:rPr>
          <w:sz w:val="25"/>
          <w:szCs w:val="25"/>
        </w:rPr>
      </w:pPr>
      <w:r w:rsidRPr="0023270D">
        <w:rPr>
          <w:sz w:val="25"/>
          <w:szCs w:val="25"/>
        </w:rPr>
        <w:t xml:space="preserve">THE COMMISSION ORDERS That the Complaint entered against </w:t>
      </w:r>
      <w:r w:rsidR="003623F9" w:rsidRPr="0023270D">
        <w:rPr>
          <w:sz w:val="25"/>
          <w:szCs w:val="25"/>
        </w:rPr>
        <w:t xml:space="preserve">Jorge Humberto Luna-Lopez d/b/a </w:t>
      </w:r>
      <w:r w:rsidRPr="0023270D">
        <w:rPr>
          <w:sz w:val="25"/>
          <w:szCs w:val="25"/>
        </w:rPr>
        <w:t>Pro Movers on September 4, 2013, is DISMISSED.</w:t>
      </w:r>
      <w:r w:rsidR="0008534F" w:rsidRPr="0023270D">
        <w:rPr>
          <w:sz w:val="25"/>
          <w:szCs w:val="25"/>
        </w:rPr>
        <w:br/>
      </w:r>
    </w:p>
    <w:p w:rsidR="002B0C47" w:rsidRPr="0023270D" w:rsidRDefault="002B0C47" w:rsidP="002B0C47">
      <w:pPr>
        <w:rPr>
          <w:sz w:val="25"/>
          <w:szCs w:val="25"/>
        </w:rPr>
      </w:pPr>
      <w:r w:rsidRPr="0023270D">
        <w:rPr>
          <w:sz w:val="25"/>
          <w:szCs w:val="25"/>
        </w:rPr>
        <w:t xml:space="preserve">DATED at Olympia, Washington, and effective </w:t>
      </w:r>
      <w:r w:rsidR="00FD61CF" w:rsidRPr="0023270D">
        <w:rPr>
          <w:sz w:val="25"/>
          <w:szCs w:val="25"/>
        </w:rPr>
        <w:t>October 9</w:t>
      </w:r>
      <w:r w:rsidR="0008534F" w:rsidRPr="0023270D">
        <w:rPr>
          <w:sz w:val="25"/>
          <w:szCs w:val="25"/>
        </w:rPr>
        <w:t>, 201</w:t>
      </w:r>
      <w:r w:rsidR="00AB3950" w:rsidRPr="0023270D">
        <w:rPr>
          <w:sz w:val="25"/>
          <w:szCs w:val="25"/>
        </w:rPr>
        <w:t>3</w:t>
      </w:r>
      <w:r w:rsidRPr="0023270D">
        <w:rPr>
          <w:sz w:val="25"/>
          <w:szCs w:val="25"/>
        </w:rPr>
        <w:t>.</w:t>
      </w:r>
    </w:p>
    <w:p w:rsidR="002B0C47" w:rsidRPr="0023270D" w:rsidRDefault="002B0C47" w:rsidP="002B0C47">
      <w:pPr>
        <w:rPr>
          <w:sz w:val="25"/>
          <w:szCs w:val="25"/>
        </w:rPr>
      </w:pPr>
    </w:p>
    <w:p w:rsidR="002B0C47" w:rsidRPr="0023270D" w:rsidRDefault="002B0C47" w:rsidP="002B0C47">
      <w:pPr>
        <w:rPr>
          <w:sz w:val="25"/>
          <w:szCs w:val="25"/>
        </w:rPr>
      </w:pPr>
    </w:p>
    <w:p w:rsidR="00662B23" w:rsidRPr="0023270D" w:rsidRDefault="00662B23" w:rsidP="002B0C47">
      <w:pPr>
        <w:rPr>
          <w:sz w:val="25"/>
          <w:szCs w:val="25"/>
        </w:rPr>
      </w:pPr>
    </w:p>
    <w:p w:rsidR="00883DDC" w:rsidRPr="0023270D" w:rsidRDefault="00883DDC" w:rsidP="00883DDC">
      <w:pPr>
        <w:spacing w:line="264" w:lineRule="auto"/>
        <w:rPr>
          <w:sz w:val="25"/>
          <w:szCs w:val="25"/>
        </w:rPr>
      </w:pPr>
    </w:p>
    <w:p w:rsidR="00883DDC" w:rsidRPr="0023270D" w:rsidRDefault="00883DDC" w:rsidP="00883DDC">
      <w:pPr>
        <w:rPr>
          <w:sz w:val="25"/>
          <w:szCs w:val="25"/>
        </w:rPr>
      </w:pPr>
      <w:r w:rsidRPr="0023270D">
        <w:rPr>
          <w:sz w:val="25"/>
          <w:szCs w:val="25"/>
        </w:rPr>
        <w:tab/>
      </w:r>
      <w:r w:rsidRPr="0023270D">
        <w:rPr>
          <w:sz w:val="25"/>
          <w:szCs w:val="25"/>
        </w:rPr>
        <w:tab/>
      </w:r>
      <w:r w:rsidRPr="0023270D">
        <w:rPr>
          <w:sz w:val="25"/>
          <w:szCs w:val="25"/>
        </w:rPr>
        <w:tab/>
      </w:r>
      <w:r w:rsidRPr="0023270D">
        <w:rPr>
          <w:sz w:val="25"/>
          <w:szCs w:val="25"/>
        </w:rPr>
        <w:tab/>
      </w:r>
      <w:r w:rsidRPr="0023270D">
        <w:rPr>
          <w:sz w:val="25"/>
          <w:szCs w:val="25"/>
        </w:rPr>
        <w:tab/>
      </w:r>
      <w:r w:rsidRPr="0023270D">
        <w:rPr>
          <w:sz w:val="25"/>
          <w:szCs w:val="25"/>
        </w:rPr>
        <w:tab/>
      </w:r>
      <w:r w:rsidR="006D6522" w:rsidRPr="0023270D">
        <w:rPr>
          <w:sz w:val="25"/>
          <w:szCs w:val="25"/>
        </w:rPr>
        <w:t xml:space="preserve">ADAM </w:t>
      </w:r>
      <w:r w:rsidR="0023270D" w:rsidRPr="0023270D">
        <w:rPr>
          <w:sz w:val="25"/>
          <w:szCs w:val="25"/>
        </w:rPr>
        <w:t xml:space="preserve">E. </w:t>
      </w:r>
      <w:r w:rsidR="006D6522" w:rsidRPr="0023270D">
        <w:rPr>
          <w:sz w:val="25"/>
          <w:szCs w:val="25"/>
        </w:rPr>
        <w:t>TOREM</w:t>
      </w:r>
    </w:p>
    <w:p w:rsidR="00883DDC" w:rsidRPr="0023270D" w:rsidRDefault="009C67BD" w:rsidP="00883DDC">
      <w:pPr>
        <w:ind w:left="3600" w:firstLine="720"/>
        <w:rPr>
          <w:sz w:val="25"/>
          <w:szCs w:val="25"/>
        </w:rPr>
      </w:pPr>
      <w:r w:rsidRPr="0023270D">
        <w:rPr>
          <w:sz w:val="25"/>
          <w:szCs w:val="25"/>
        </w:rPr>
        <w:t>Administrative Law Judge</w:t>
      </w:r>
    </w:p>
    <w:p w:rsidR="00883DDC" w:rsidRPr="0023270D" w:rsidRDefault="00883DDC" w:rsidP="002B0C47">
      <w:pPr>
        <w:tabs>
          <w:tab w:val="left" w:pos="-1440"/>
        </w:tabs>
        <w:rPr>
          <w:sz w:val="25"/>
          <w:szCs w:val="25"/>
        </w:rPr>
      </w:pPr>
    </w:p>
    <w:p w:rsidR="00466B00" w:rsidRDefault="00662B23" w:rsidP="0023270D">
      <w:pPr>
        <w:jc w:val="center"/>
        <w:rPr>
          <w:b/>
          <w:sz w:val="25"/>
          <w:szCs w:val="25"/>
        </w:rPr>
      </w:pPr>
      <w:r w:rsidRPr="0023270D">
        <w:rPr>
          <w:b/>
          <w:sz w:val="25"/>
          <w:szCs w:val="25"/>
        </w:rPr>
        <w:br w:type="page"/>
      </w:r>
      <w:r w:rsidR="00466B00" w:rsidRPr="0023270D">
        <w:rPr>
          <w:b/>
          <w:sz w:val="25"/>
          <w:szCs w:val="25"/>
        </w:rPr>
        <w:lastRenderedPageBreak/>
        <w:t>NOTICE TO PARTIES</w:t>
      </w:r>
    </w:p>
    <w:p w:rsidR="0023270D" w:rsidRPr="0023270D" w:rsidRDefault="0023270D" w:rsidP="0023270D">
      <w:pPr>
        <w:jc w:val="center"/>
        <w:rPr>
          <w:b/>
          <w:sz w:val="25"/>
          <w:szCs w:val="25"/>
        </w:rPr>
      </w:pPr>
    </w:p>
    <w:p w:rsidR="00466B00" w:rsidRPr="0023270D" w:rsidRDefault="00466B00" w:rsidP="0023270D">
      <w:pPr>
        <w:rPr>
          <w:sz w:val="25"/>
          <w:szCs w:val="25"/>
        </w:rPr>
      </w:pPr>
      <w:r w:rsidRPr="0023270D">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23270D">
        <w:rPr>
          <w:rFonts w:ascii="Arial" w:hAnsi="Arial" w:cs="Arial"/>
          <w:sz w:val="25"/>
          <w:szCs w:val="25"/>
        </w:rPr>
        <w:br/>
      </w:r>
    </w:p>
    <w:p w:rsidR="00466B00" w:rsidRPr="0023270D" w:rsidRDefault="00466B00" w:rsidP="0023270D">
      <w:pPr>
        <w:rPr>
          <w:b/>
          <w:sz w:val="25"/>
          <w:szCs w:val="25"/>
        </w:rPr>
      </w:pPr>
      <w:r w:rsidRPr="0023270D">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23270D" w:rsidRDefault="00466B00" w:rsidP="0023270D">
      <w:pPr>
        <w:rPr>
          <w:sz w:val="25"/>
          <w:szCs w:val="25"/>
        </w:rPr>
      </w:pPr>
    </w:p>
    <w:p w:rsidR="00466B00" w:rsidRPr="0023270D" w:rsidRDefault="00466B00" w:rsidP="0023270D">
      <w:pPr>
        <w:rPr>
          <w:sz w:val="25"/>
          <w:szCs w:val="25"/>
        </w:rPr>
      </w:pPr>
      <w:r w:rsidRPr="0023270D">
        <w:rPr>
          <w:sz w:val="25"/>
          <w:szCs w:val="25"/>
        </w:rPr>
        <w:t xml:space="preserve">WAC 480-07-825(2) provides that any party to this proceeding has twenty (20) days after the entry of this Initial Order to file a </w:t>
      </w:r>
      <w:r w:rsidRPr="0023270D">
        <w:rPr>
          <w:i/>
          <w:sz w:val="25"/>
          <w:szCs w:val="25"/>
        </w:rPr>
        <w:t>Petition for Administrative Review</w:t>
      </w:r>
      <w:r w:rsidRPr="0023270D">
        <w:rPr>
          <w:sz w:val="25"/>
          <w:szCs w:val="25"/>
        </w:rPr>
        <w:t xml:space="preserve">.  </w:t>
      </w:r>
      <w:r w:rsidRPr="0023270D">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23270D">
        <w:rPr>
          <w:sz w:val="25"/>
          <w:szCs w:val="25"/>
        </w:rPr>
        <w:t xml:space="preserve">What must be included in any Petition and other requirements for a Petition are stated in WAC 480-07-825(3).  WAC 480-07-825(4) states that any party may file an </w:t>
      </w:r>
      <w:r w:rsidRPr="0023270D">
        <w:rPr>
          <w:i/>
          <w:sz w:val="25"/>
          <w:szCs w:val="25"/>
        </w:rPr>
        <w:t xml:space="preserve">Answer </w:t>
      </w:r>
      <w:r w:rsidRPr="0023270D">
        <w:rPr>
          <w:sz w:val="25"/>
          <w:szCs w:val="25"/>
        </w:rPr>
        <w:t xml:space="preserve">to a Petition for review within ten (10) days after service of the Petition.  </w:t>
      </w:r>
    </w:p>
    <w:p w:rsidR="00466B00" w:rsidRPr="0023270D" w:rsidRDefault="00466B00" w:rsidP="0023270D">
      <w:pPr>
        <w:rPr>
          <w:sz w:val="25"/>
          <w:szCs w:val="25"/>
        </w:rPr>
      </w:pPr>
    </w:p>
    <w:p w:rsidR="00466B00" w:rsidRPr="0023270D" w:rsidRDefault="00466B00" w:rsidP="0023270D">
      <w:pPr>
        <w:rPr>
          <w:sz w:val="25"/>
          <w:szCs w:val="25"/>
        </w:rPr>
      </w:pPr>
      <w:r w:rsidRPr="0023270D">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rsidR="00466B00" w:rsidRPr="0023270D" w:rsidRDefault="00466B00" w:rsidP="0023270D">
      <w:pPr>
        <w:rPr>
          <w:sz w:val="25"/>
          <w:szCs w:val="25"/>
        </w:rPr>
      </w:pPr>
    </w:p>
    <w:p w:rsidR="00466B00" w:rsidRPr="0023270D" w:rsidRDefault="00466B00" w:rsidP="0023270D">
      <w:pPr>
        <w:rPr>
          <w:sz w:val="25"/>
          <w:szCs w:val="25"/>
        </w:rPr>
      </w:pPr>
      <w:r w:rsidRPr="0023270D">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23270D" w:rsidRDefault="00466B00" w:rsidP="0023270D">
      <w:pPr>
        <w:rPr>
          <w:sz w:val="25"/>
          <w:szCs w:val="25"/>
        </w:rPr>
      </w:pPr>
    </w:p>
    <w:p w:rsidR="00466B00" w:rsidRPr="0023270D" w:rsidRDefault="00466B00" w:rsidP="0023270D">
      <w:pPr>
        <w:rPr>
          <w:sz w:val="25"/>
          <w:szCs w:val="25"/>
        </w:rPr>
      </w:pPr>
      <w:r w:rsidRPr="0023270D">
        <w:rPr>
          <w:sz w:val="25"/>
          <w:szCs w:val="25"/>
        </w:rPr>
        <w:t xml:space="preserve">One copy of any Petition or Answer filed must be served on each party of record with proof of service as required by WAC 480-07-150(8) and (9).  An original and </w:t>
      </w:r>
      <w:r w:rsidR="0023270D" w:rsidRPr="0023270D">
        <w:rPr>
          <w:b/>
          <w:sz w:val="25"/>
          <w:szCs w:val="25"/>
        </w:rPr>
        <w:t>two</w:t>
      </w:r>
      <w:r w:rsidRPr="0023270D">
        <w:rPr>
          <w:b/>
          <w:sz w:val="25"/>
          <w:szCs w:val="25"/>
        </w:rPr>
        <w:t xml:space="preserve"> (</w:t>
      </w:r>
      <w:r w:rsidR="0023270D" w:rsidRPr="0023270D">
        <w:rPr>
          <w:b/>
          <w:sz w:val="25"/>
          <w:szCs w:val="25"/>
        </w:rPr>
        <w:t>2</w:t>
      </w:r>
      <w:r w:rsidRPr="0023270D">
        <w:rPr>
          <w:b/>
          <w:sz w:val="25"/>
          <w:szCs w:val="25"/>
        </w:rPr>
        <w:t>)</w:t>
      </w:r>
      <w:r w:rsidRPr="0023270D">
        <w:rPr>
          <w:sz w:val="25"/>
          <w:szCs w:val="25"/>
        </w:rPr>
        <w:t xml:space="preserve"> copies of any Petition or Answer must be filed by mail delivery to:</w:t>
      </w:r>
    </w:p>
    <w:p w:rsidR="00466B00" w:rsidRPr="0023270D" w:rsidRDefault="00466B00" w:rsidP="0023270D">
      <w:pPr>
        <w:rPr>
          <w:sz w:val="25"/>
          <w:szCs w:val="25"/>
        </w:rPr>
      </w:pPr>
    </w:p>
    <w:p w:rsidR="00466B00" w:rsidRPr="0023270D" w:rsidRDefault="00466B00" w:rsidP="0023270D">
      <w:pPr>
        <w:rPr>
          <w:sz w:val="25"/>
          <w:szCs w:val="25"/>
        </w:rPr>
      </w:pPr>
      <w:r w:rsidRPr="0023270D">
        <w:rPr>
          <w:sz w:val="25"/>
          <w:szCs w:val="25"/>
        </w:rPr>
        <w:t xml:space="preserve">Attn:  </w:t>
      </w:r>
      <w:r w:rsidR="00497373" w:rsidRPr="0023270D">
        <w:rPr>
          <w:sz w:val="25"/>
          <w:szCs w:val="25"/>
        </w:rPr>
        <w:t>Steven V. King</w:t>
      </w:r>
      <w:r w:rsidRPr="0023270D">
        <w:rPr>
          <w:sz w:val="25"/>
          <w:szCs w:val="25"/>
        </w:rPr>
        <w:t>,</w:t>
      </w:r>
      <w:r w:rsidR="00497373" w:rsidRPr="0023270D">
        <w:rPr>
          <w:sz w:val="25"/>
          <w:szCs w:val="25"/>
        </w:rPr>
        <w:t xml:space="preserve"> </w:t>
      </w:r>
      <w:r w:rsidRPr="0023270D">
        <w:rPr>
          <w:sz w:val="25"/>
          <w:szCs w:val="25"/>
        </w:rPr>
        <w:t>Executive Director and Secretary</w:t>
      </w:r>
    </w:p>
    <w:p w:rsidR="00466B00" w:rsidRPr="0023270D" w:rsidRDefault="00466B00" w:rsidP="0023270D">
      <w:pPr>
        <w:rPr>
          <w:sz w:val="25"/>
          <w:szCs w:val="25"/>
        </w:rPr>
      </w:pPr>
      <w:r w:rsidRPr="0023270D">
        <w:rPr>
          <w:sz w:val="25"/>
          <w:szCs w:val="25"/>
        </w:rPr>
        <w:t>Washington Utilities and Transportation Commission</w:t>
      </w:r>
    </w:p>
    <w:p w:rsidR="00466B00" w:rsidRPr="0023270D" w:rsidRDefault="00466B00" w:rsidP="0023270D">
      <w:pPr>
        <w:rPr>
          <w:sz w:val="25"/>
          <w:szCs w:val="25"/>
        </w:rPr>
      </w:pPr>
      <w:r w:rsidRPr="0023270D">
        <w:rPr>
          <w:sz w:val="25"/>
          <w:szCs w:val="25"/>
        </w:rPr>
        <w:t>P.O. Box 47250</w:t>
      </w:r>
    </w:p>
    <w:p w:rsidR="007B375C" w:rsidRPr="0023270D" w:rsidRDefault="00466B00" w:rsidP="0023270D">
      <w:pPr>
        <w:rPr>
          <w:sz w:val="25"/>
          <w:szCs w:val="25"/>
        </w:rPr>
      </w:pPr>
      <w:r w:rsidRPr="0023270D">
        <w:rPr>
          <w:sz w:val="25"/>
          <w:szCs w:val="25"/>
        </w:rPr>
        <w:t>Olympia, Washington  98504-7250</w:t>
      </w:r>
    </w:p>
    <w:sectPr w:rsidR="007B375C" w:rsidRPr="0023270D"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17" w:rsidRDefault="00806017">
      <w:r>
        <w:separator/>
      </w:r>
    </w:p>
  </w:endnote>
  <w:endnote w:type="continuationSeparator" w:id="0">
    <w:p w:rsidR="00806017" w:rsidRDefault="008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17" w:rsidRDefault="00806017">
      <w:r>
        <w:separator/>
      </w:r>
    </w:p>
  </w:footnote>
  <w:footnote w:type="continuationSeparator" w:id="0">
    <w:p w:rsidR="00806017" w:rsidRDefault="00806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7E1B7973DEE84B6EA731ACC6A6B0692F"/>
        </w:placeholder>
      </w:sdtPr>
      <w:sdtEndPr/>
      <w:sdtContent>
        <w:r w:rsidR="00856C3B">
          <w:rPr>
            <w:b/>
            <w:bCs/>
            <w:sz w:val="20"/>
            <w:lang w:val="fr-FR"/>
          </w:rPr>
          <w:t>13160</w:t>
        </w:r>
        <w:r w:rsidR="00BB5389">
          <w:rPr>
            <w:b/>
            <w:bCs/>
            <w:sz w:val="20"/>
            <w:lang w:val="fr-FR"/>
          </w:rPr>
          <w:t>7</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010A0">
      <w:rPr>
        <w:rStyle w:val="PageNumber"/>
        <w:bCs/>
        <w:noProof/>
        <w:lang w:val="fr-FR"/>
      </w:rPr>
      <w:t>2</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C9197E">
    <w:pPr>
      <w:pStyle w:val="Header"/>
      <w:tabs>
        <w:tab w:val="clear" w:pos="4320"/>
        <w:tab w:val="clear" w:pos="8640"/>
        <w:tab w:val="right" w:pos="8280"/>
      </w:tabs>
      <w:rPr>
        <w:b/>
        <w:sz w:val="22"/>
        <w:szCs w:val="22"/>
      </w:rPr>
    </w:pPr>
    <w:r>
      <w:rPr>
        <w:b/>
        <w:sz w:val="22"/>
        <w:szCs w:val="22"/>
      </w:rPr>
      <w:tab/>
    </w:r>
    <w:r w:rsidR="00C9197E">
      <w:rPr>
        <w:b/>
        <w:sz w:val="22"/>
        <w:szCs w:val="22"/>
      </w:rPr>
      <w:t>[Service Date October 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7C4F3680"/>
    <w:multiLevelType w:val="hybridMultilevel"/>
    <w:tmpl w:val="1CD689C2"/>
    <w:lvl w:ilvl="0" w:tplc="9B2C7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89"/>
    <w:rsid w:val="0000036D"/>
    <w:rsid w:val="00000B01"/>
    <w:rsid w:val="00004C62"/>
    <w:rsid w:val="00005431"/>
    <w:rsid w:val="00007464"/>
    <w:rsid w:val="000107E5"/>
    <w:rsid w:val="0001204D"/>
    <w:rsid w:val="00015EAA"/>
    <w:rsid w:val="000173D0"/>
    <w:rsid w:val="00017A8A"/>
    <w:rsid w:val="0002068B"/>
    <w:rsid w:val="000234CE"/>
    <w:rsid w:val="00024467"/>
    <w:rsid w:val="000264FD"/>
    <w:rsid w:val="00026C5A"/>
    <w:rsid w:val="000309AA"/>
    <w:rsid w:val="00030F63"/>
    <w:rsid w:val="000311A2"/>
    <w:rsid w:val="00031231"/>
    <w:rsid w:val="0003479D"/>
    <w:rsid w:val="00034FE4"/>
    <w:rsid w:val="00035EDD"/>
    <w:rsid w:val="000443BB"/>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1B79"/>
    <w:rsid w:val="002157D9"/>
    <w:rsid w:val="00223E51"/>
    <w:rsid w:val="00224AE4"/>
    <w:rsid w:val="00231F52"/>
    <w:rsid w:val="002326C1"/>
    <w:rsid w:val="0023270D"/>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3F9"/>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017"/>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7C4"/>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278"/>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273E4"/>
    <w:rsid w:val="00B31DB4"/>
    <w:rsid w:val="00B33FE9"/>
    <w:rsid w:val="00B35A44"/>
    <w:rsid w:val="00B36255"/>
    <w:rsid w:val="00B41554"/>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B5389"/>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14321"/>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197E"/>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0A0"/>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2D6E"/>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1AC7"/>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1B19"/>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61CF"/>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1B7973DEE84B6EA731ACC6A6B0692F"/>
        <w:category>
          <w:name w:val="General"/>
          <w:gallery w:val="placeholder"/>
        </w:category>
        <w:types>
          <w:type w:val="bbPlcHdr"/>
        </w:types>
        <w:behaviors>
          <w:behavior w:val="content"/>
        </w:behaviors>
        <w:guid w:val="{D29450B2-9C7E-4E8D-801D-627DC2BA0270}"/>
      </w:docPartPr>
      <w:docPartBody>
        <w:p w:rsidR="00B33AF6" w:rsidRDefault="0042391B">
          <w:pPr>
            <w:pStyle w:val="7E1B7973DEE84B6EA731ACC6A6B0692F"/>
          </w:pPr>
          <w:r w:rsidRPr="004E7545">
            <w:rPr>
              <w:rStyle w:val="PlaceholderText"/>
            </w:rPr>
            <w:t>Click here to enter text.</w:t>
          </w:r>
        </w:p>
      </w:docPartBody>
    </w:docPart>
    <w:docPart>
      <w:docPartPr>
        <w:name w:val="A56F3A817C324DE5835CEAC4EF373752"/>
        <w:category>
          <w:name w:val="General"/>
          <w:gallery w:val="placeholder"/>
        </w:category>
        <w:types>
          <w:type w:val="bbPlcHdr"/>
        </w:types>
        <w:behaviors>
          <w:behavior w:val="content"/>
        </w:behaviors>
        <w:guid w:val="{6342B254-100F-4D51-8F56-C64E00DE1E7B}"/>
      </w:docPartPr>
      <w:docPartBody>
        <w:p w:rsidR="00B33AF6" w:rsidRDefault="0042391B">
          <w:pPr>
            <w:pStyle w:val="A56F3A817C324DE5835CEAC4EF373752"/>
          </w:pPr>
          <w:r w:rsidRPr="004E7545">
            <w:rPr>
              <w:rStyle w:val="PlaceholderText"/>
            </w:rPr>
            <w:t>Click here to enter text.</w:t>
          </w:r>
        </w:p>
      </w:docPartBody>
    </w:docPart>
    <w:docPart>
      <w:docPartPr>
        <w:name w:val="C58BC12CC87D494985E512073631C04F"/>
        <w:category>
          <w:name w:val="General"/>
          <w:gallery w:val="placeholder"/>
        </w:category>
        <w:types>
          <w:type w:val="bbPlcHdr"/>
        </w:types>
        <w:behaviors>
          <w:behavior w:val="content"/>
        </w:behaviors>
        <w:guid w:val="{BF9F5AB0-D89E-401B-8D03-A1D851A38FC5}"/>
      </w:docPartPr>
      <w:docPartBody>
        <w:p w:rsidR="00B33AF6" w:rsidRDefault="0042391B">
          <w:pPr>
            <w:pStyle w:val="C58BC12CC87D494985E512073631C04F"/>
          </w:pPr>
          <w:r w:rsidRPr="004E7545">
            <w:rPr>
              <w:rStyle w:val="PlaceholderText"/>
            </w:rPr>
            <w:t>Click here to enter text.</w:t>
          </w:r>
        </w:p>
      </w:docPartBody>
    </w:docPart>
    <w:docPart>
      <w:docPartPr>
        <w:name w:val="5AA6139970F3433FA8F18A901B9C972B"/>
        <w:category>
          <w:name w:val="General"/>
          <w:gallery w:val="placeholder"/>
        </w:category>
        <w:types>
          <w:type w:val="bbPlcHdr"/>
        </w:types>
        <w:behaviors>
          <w:behavior w:val="content"/>
        </w:behaviors>
        <w:guid w:val="{B9BF9DA8-8246-4199-9BE3-705A011CD8D1}"/>
      </w:docPartPr>
      <w:docPartBody>
        <w:p w:rsidR="00B33AF6" w:rsidRDefault="0042391B">
          <w:pPr>
            <w:pStyle w:val="5AA6139970F3433FA8F18A901B9C972B"/>
          </w:pPr>
          <w:r w:rsidRPr="004E7545">
            <w:rPr>
              <w:rStyle w:val="PlaceholderText"/>
            </w:rPr>
            <w:t>Click here to enter text.</w:t>
          </w:r>
        </w:p>
      </w:docPartBody>
    </w:docPart>
    <w:docPart>
      <w:docPartPr>
        <w:name w:val="91F17F7FDB3F459386AD209CA5569AF5"/>
        <w:category>
          <w:name w:val="General"/>
          <w:gallery w:val="placeholder"/>
        </w:category>
        <w:types>
          <w:type w:val="bbPlcHdr"/>
        </w:types>
        <w:behaviors>
          <w:behavior w:val="content"/>
        </w:behaviors>
        <w:guid w:val="{990C0F78-C81B-4DAD-99A1-63FC98704177}"/>
      </w:docPartPr>
      <w:docPartBody>
        <w:p w:rsidR="00B33AF6" w:rsidRDefault="0042391B">
          <w:pPr>
            <w:pStyle w:val="91F17F7FDB3F459386AD209CA5569AF5"/>
          </w:pPr>
          <w:r w:rsidRPr="004E7545">
            <w:rPr>
              <w:rStyle w:val="PlaceholderText"/>
            </w:rPr>
            <w:t>Click here to enter text.</w:t>
          </w:r>
        </w:p>
      </w:docPartBody>
    </w:docPart>
    <w:docPart>
      <w:docPartPr>
        <w:name w:val="C5807ADF93F940DC8EEEA6CFC7B50F5D"/>
        <w:category>
          <w:name w:val="General"/>
          <w:gallery w:val="placeholder"/>
        </w:category>
        <w:types>
          <w:type w:val="bbPlcHdr"/>
        </w:types>
        <w:behaviors>
          <w:behavior w:val="content"/>
        </w:behaviors>
        <w:guid w:val="{38DBC358-3A63-47A9-9BEF-422BD53AC325}"/>
      </w:docPartPr>
      <w:docPartBody>
        <w:p w:rsidR="00B33AF6" w:rsidRDefault="0042391B">
          <w:pPr>
            <w:pStyle w:val="C5807ADF93F940DC8EEEA6CFC7B50F5D"/>
          </w:pPr>
          <w:r w:rsidRPr="004E7545">
            <w:rPr>
              <w:rStyle w:val="PlaceholderText"/>
            </w:rPr>
            <w:t>Click here to enter text.</w:t>
          </w:r>
        </w:p>
      </w:docPartBody>
    </w:docPart>
    <w:docPart>
      <w:docPartPr>
        <w:name w:val="EDE9944783624215B95CCBA5339D3963"/>
        <w:category>
          <w:name w:val="General"/>
          <w:gallery w:val="placeholder"/>
        </w:category>
        <w:types>
          <w:type w:val="bbPlcHdr"/>
        </w:types>
        <w:behaviors>
          <w:behavior w:val="content"/>
        </w:behaviors>
        <w:guid w:val="{B1686345-F83C-408A-96BE-4C8FA21C203F}"/>
      </w:docPartPr>
      <w:docPartBody>
        <w:p w:rsidR="00B33AF6" w:rsidRDefault="0042391B">
          <w:pPr>
            <w:pStyle w:val="EDE9944783624215B95CCBA5339D3963"/>
          </w:pPr>
          <w:r w:rsidRPr="004E7545">
            <w:rPr>
              <w:rStyle w:val="PlaceholderText"/>
            </w:rPr>
            <w:t>Click here to enter text.</w:t>
          </w:r>
        </w:p>
      </w:docPartBody>
    </w:docPart>
    <w:docPart>
      <w:docPartPr>
        <w:name w:val="80B56B0BE6EF42FA80003A0371C20EC3"/>
        <w:category>
          <w:name w:val="General"/>
          <w:gallery w:val="placeholder"/>
        </w:category>
        <w:types>
          <w:type w:val="bbPlcHdr"/>
        </w:types>
        <w:behaviors>
          <w:behavior w:val="content"/>
        </w:behaviors>
        <w:guid w:val="{982B7DA0-F01B-48EB-AB18-8A9AB38089B3}"/>
      </w:docPartPr>
      <w:docPartBody>
        <w:p w:rsidR="00B33AF6" w:rsidRDefault="0042391B">
          <w:pPr>
            <w:pStyle w:val="80B56B0BE6EF42FA80003A0371C20EC3"/>
          </w:pPr>
          <w:r w:rsidRPr="004E7545">
            <w:rPr>
              <w:rStyle w:val="PlaceholderText"/>
            </w:rPr>
            <w:t>Click here to enter text.</w:t>
          </w:r>
        </w:p>
      </w:docPartBody>
    </w:docPart>
    <w:docPart>
      <w:docPartPr>
        <w:name w:val="2A270364439F435AB2A9ED893B310283"/>
        <w:category>
          <w:name w:val="General"/>
          <w:gallery w:val="placeholder"/>
        </w:category>
        <w:types>
          <w:type w:val="bbPlcHdr"/>
        </w:types>
        <w:behaviors>
          <w:behavior w:val="content"/>
        </w:behaviors>
        <w:guid w:val="{C2A58906-39FD-4E1D-BA1D-CAA4C600FAA8}"/>
      </w:docPartPr>
      <w:docPartBody>
        <w:p w:rsidR="00B33AF6" w:rsidRDefault="0042391B">
          <w:pPr>
            <w:pStyle w:val="2A270364439F435AB2A9ED893B310283"/>
          </w:pPr>
          <w:r w:rsidRPr="004E7545">
            <w:rPr>
              <w:rStyle w:val="PlaceholderText"/>
            </w:rPr>
            <w:t>Click here to enter text.</w:t>
          </w:r>
        </w:p>
      </w:docPartBody>
    </w:docPart>
    <w:docPart>
      <w:docPartPr>
        <w:name w:val="063DFB1E35DB4036B9F4D1B1BBB20B34"/>
        <w:category>
          <w:name w:val="General"/>
          <w:gallery w:val="placeholder"/>
        </w:category>
        <w:types>
          <w:type w:val="bbPlcHdr"/>
        </w:types>
        <w:behaviors>
          <w:behavior w:val="content"/>
        </w:behaviors>
        <w:guid w:val="{F8730E59-61CC-4559-8563-C50423B43D1A}"/>
      </w:docPartPr>
      <w:docPartBody>
        <w:p w:rsidR="00B33AF6" w:rsidRDefault="0042391B" w:rsidP="0042391B">
          <w:pPr>
            <w:pStyle w:val="063DFB1E35DB4036B9F4D1B1BBB20B34"/>
          </w:pPr>
          <w:r w:rsidRPr="004E7545">
            <w:rPr>
              <w:rStyle w:val="PlaceholderText"/>
            </w:rPr>
            <w:t>Click here to enter text.</w:t>
          </w:r>
        </w:p>
      </w:docPartBody>
    </w:docPart>
    <w:docPart>
      <w:docPartPr>
        <w:name w:val="12F7BB4110354A97828D1C087EED5702"/>
        <w:category>
          <w:name w:val="General"/>
          <w:gallery w:val="placeholder"/>
        </w:category>
        <w:types>
          <w:type w:val="bbPlcHdr"/>
        </w:types>
        <w:behaviors>
          <w:behavior w:val="content"/>
        </w:behaviors>
        <w:guid w:val="{FF78B336-51CD-404F-A610-914EF7CFC5DD}"/>
      </w:docPartPr>
      <w:docPartBody>
        <w:p w:rsidR="00B33AF6" w:rsidRDefault="0042391B" w:rsidP="0042391B">
          <w:pPr>
            <w:pStyle w:val="12F7BB4110354A97828D1C087EED5702"/>
          </w:pPr>
          <w:r w:rsidRPr="004E7545">
            <w:rPr>
              <w:rStyle w:val="PlaceholderText"/>
            </w:rPr>
            <w:t>Click here to enter text.</w:t>
          </w:r>
        </w:p>
      </w:docPartBody>
    </w:docPart>
    <w:docPart>
      <w:docPartPr>
        <w:name w:val="7D69563657AA40209136656AB33E9258"/>
        <w:category>
          <w:name w:val="General"/>
          <w:gallery w:val="placeholder"/>
        </w:category>
        <w:types>
          <w:type w:val="bbPlcHdr"/>
        </w:types>
        <w:behaviors>
          <w:behavior w:val="content"/>
        </w:behaviors>
        <w:guid w:val="{436400FD-13A8-4672-AD73-EC611B433436}"/>
      </w:docPartPr>
      <w:docPartBody>
        <w:p w:rsidR="00B33AF6" w:rsidRDefault="0042391B" w:rsidP="0042391B">
          <w:pPr>
            <w:pStyle w:val="7D69563657AA40209136656AB33E9258"/>
          </w:pPr>
          <w:r w:rsidRPr="004E7545">
            <w:rPr>
              <w:rStyle w:val="PlaceholderText"/>
            </w:rPr>
            <w:t>Click here to enter text.</w:t>
          </w:r>
        </w:p>
      </w:docPartBody>
    </w:docPart>
    <w:docPart>
      <w:docPartPr>
        <w:name w:val="5CCD5774C4174C46AD684C118A314CDB"/>
        <w:category>
          <w:name w:val="General"/>
          <w:gallery w:val="placeholder"/>
        </w:category>
        <w:types>
          <w:type w:val="bbPlcHdr"/>
        </w:types>
        <w:behaviors>
          <w:behavior w:val="content"/>
        </w:behaviors>
        <w:guid w:val="{ED25F44A-4282-4E25-BE2C-BFD13B03EC52}"/>
      </w:docPartPr>
      <w:docPartBody>
        <w:p w:rsidR="00B33AF6" w:rsidRDefault="0042391B" w:rsidP="0042391B">
          <w:pPr>
            <w:pStyle w:val="5CCD5774C4174C46AD684C118A314CDB"/>
          </w:pPr>
          <w:r w:rsidRPr="004E7545">
            <w:rPr>
              <w:rStyle w:val="PlaceholderText"/>
            </w:rPr>
            <w:t>Click here to enter text.</w:t>
          </w:r>
        </w:p>
      </w:docPartBody>
    </w:docPart>
    <w:docPart>
      <w:docPartPr>
        <w:name w:val="725DDB2DEAD54F93852F3186F87FC2CD"/>
        <w:category>
          <w:name w:val="General"/>
          <w:gallery w:val="placeholder"/>
        </w:category>
        <w:types>
          <w:type w:val="bbPlcHdr"/>
        </w:types>
        <w:behaviors>
          <w:behavior w:val="content"/>
        </w:behaviors>
        <w:guid w:val="{75F1E85C-B1F7-4C7A-BFC5-4AD847F7D252}"/>
      </w:docPartPr>
      <w:docPartBody>
        <w:p w:rsidR="00B33AF6" w:rsidRDefault="0042391B" w:rsidP="0042391B">
          <w:pPr>
            <w:pStyle w:val="725DDB2DEAD54F93852F3186F87FC2CD"/>
          </w:pPr>
          <w:r w:rsidRPr="004E7545">
            <w:rPr>
              <w:rStyle w:val="PlaceholderText"/>
            </w:rPr>
            <w:t>Click here to enter text.</w:t>
          </w:r>
        </w:p>
      </w:docPartBody>
    </w:docPart>
    <w:docPart>
      <w:docPartPr>
        <w:name w:val="46DB6429E7194DF5B513548E55524384"/>
        <w:category>
          <w:name w:val="General"/>
          <w:gallery w:val="placeholder"/>
        </w:category>
        <w:types>
          <w:type w:val="bbPlcHdr"/>
        </w:types>
        <w:behaviors>
          <w:behavior w:val="content"/>
        </w:behaviors>
        <w:guid w:val="{8E0F080F-45E6-4698-9133-A5F6A5DD692B}"/>
      </w:docPartPr>
      <w:docPartBody>
        <w:p w:rsidR="00B33AF6" w:rsidRDefault="0042391B" w:rsidP="0042391B">
          <w:pPr>
            <w:pStyle w:val="46DB6429E7194DF5B513548E55524384"/>
          </w:pPr>
          <w:r w:rsidRPr="004E7545">
            <w:rPr>
              <w:rStyle w:val="PlaceholderText"/>
            </w:rPr>
            <w:t>Click here to enter text.</w:t>
          </w:r>
        </w:p>
      </w:docPartBody>
    </w:docPart>
    <w:docPart>
      <w:docPartPr>
        <w:name w:val="188AF28FE6F748FEBBD5C11DCA31FC61"/>
        <w:category>
          <w:name w:val="General"/>
          <w:gallery w:val="placeholder"/>
        </w:category>
        <w:types>
          <w:type w:val="bbPlcHdr"/>
        </w:types>
        <w:behaviors>
          <w:behavior w:val="content"/>
        </w:behaviors>
        <w:guid w:val="{2FF37B96-C45D-4686-B2FF-2EA9A03A1B52}"/>
      </w:docPartPr>
      <w:docPartBody>
        <w:p w:rsidR="00001DA5" w:rsidRDefault="005934CE" w:rsidP="005934CE">
          <w:pPr>
            <w:pStyle w:val="188AF28FE6F748FEBBD5C11DCA31FC61"/>
          </w:pPr>
          <w:r w:rsidRPr="004E7545">
            <w:rPr>
              <w:rStyle w:val="PlaceholderText"/>
            </w:rPr>
            <w:t>Click here to enter text.</w:t>
          </w:r>
        </w:p>
      </w:docPartBody>
    </w:docPart>
    <w:docPart>
      <w:docPartPr>
        <w:name w:val="0EC90352D12E427D9AD6EE4E43B98093"/>
        <w:category>
          <w:name w:val="General"/>
          <w:gallery w:val="placeholder"/>
        </w:category>
        <w:types>
          <w:type w:val="bbPlcHdr"/>
        </w:types>
        <w:behaviors>
          <w:behavior w:val="content"/>
        </w:behaviors>
        <w:guid w:val="{5F35F913-CE87-4C6C-98DF-9B8B24621A02}"/>
      </w:docPartPr>
      <w:docPartBody>
        <w:p w:rsidR="00001DA5" w:rsidRDefault="005934CE" w:rsidP="005934CE">
          <w:pPr>
            <w:pStyle w:val="0EC90352D12E427D9AD6EE4E43B98093"/>
          </w:pPr>
          <w:r w:rsidRPr="004E7545">
            <w:rPr>
              <w:rStyle w:val="PlaceholderText"/>
            </w:rPr>
            <w:t>Click here to enter text.</w:t>
          </w:r>
        </w:p>
      </w:docPartBody>
    </w:docPart>
    <w:docPart>
      <w:docPartPr>
        <w:name w:val="232AE885D4E9492EBC869354E132BD30"/>
        <w:category>
          <w:name w:val="General"/>
          <w:gallery w:val="placeholder"/>
        </w:category>
        <w:types>
          <w:type w:val="bbPlcHdr"/>
        </w:types>
        <w:behaviors>
          <w:behavior w:val="content"/>
        </w:behaviors>
        <w:guid w:val="{C949B08D-37D2-4052-9E7C-C865CF2A003E}"/>
      </w:docPartPr>
      <w:docPartBody>
        <w:p w:rsidR="00001DA5" w:rsidRDefault="005934CE" w:rsidP="005934CE">
          <w:pPr>
            <w:pStyle w:val="232AE885D4E9492EBC869354E132BD30"/>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1B"/>
    <w:rsid w:val="00001DA5"/>
    <w:rsid w:val="003A5AF0"/>
    <w:rsid w:val="0042391B"/>
    <w:rsid w:val="005934CE"/>
    <w:rsid w:val="0087056B"/>
    <w:rsid w:val="00B33AF6"/>
    <w:rsid w:val="00B9135C"/>
    <w:rsid w:val="00C9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4CE"/>
    <w:rPr>
      <w:color w:val="808080"/>
    </w:rPr>
  </w:style>
  <w:style w:type="paragraph" w:customStyle="1" w:styleId="7E1B7973DEE84B6EA731ACC6A6B0692F">
    <w:name w:val="7E1B7973DEE84B6EA731ACC6A6B0692F"/>
  </w:style>
  <w:style w:type="paragraph" w:customStyle="1" w:styleId="A56F3A817C324DE5835CEAC4EF373752">
    <w:name w:val="A56F3A817C324DE5835CEAC4EF373752"/>
  </w:style>
  <w:style w:type="paragraph" w:customStyle="1" w:styleId="C58BC12CC87D494985E512073631C04F">
    <w:name w:val="C58BC12CC87D494985E512073631C04F"/>
  </w:style>
  <w:style w:type="paragraph" w:customStyle="1" w:styleId="5AA6139970F3433FA8F18A901B9C972B">
    <w:name w:val="5AA6139970F3433FA8F18A901B9C972B"/>
  </w:style>
  <w:style w:type="paragraph" w:customStyle="1" w:styleId="FF6096F9B9EE4F9B9D0F0930FA98401B">
    <w:name w:val="FF6096F9B9EE4F9B9D0F0930FA98401B"/>
  </w:style>
  <w:style w:type="paragraph" w:customStyle="1" w:styleId="4CE1EDC620844B789D003569EE86A7EC">
    <w:name w:val="4CE1EDC620844B789D003569EE86A7EC"/>
  </w:style>
  <w:style w:type="paragraph" w:customStyle="1" w:styleId="12E3D86DCF3F4BF7AA8E4EE8246B8D49">
    <w:name w:val="12E3D86DCF3F4BF7AA8E4EE8246B8D49"/>
  </w:style>
  <w:style w:type="paragraph" w:customStyle="1" w:styleId="C1A832FBA79D4E8DAFEC955C34B0010C">
    <w:name w:val="C1A832FBA79D4E8DAFEC955C34B0010C"/>
  </w:style>
  <w:style w:type="paragraph" w:customStyle="1" w:styleId="6FCEF77509A04C01A35FA9ABC1E517E4">
    <w:name w:val="6FCEF77509A04C01A35FA9ABC1E517E4"/>
  </w:style>
  <w:style w:type="paragraph" w:customStyle="1" w:styleId="709DBDFC39C6452E9B1072D613659645">
    <w:name w:val="709DBDFC39C6452E9B1072D613659645"/>
  </w:style>
  <w:style w:type="paragraph" w:customStyle="1" w:styleId="F1D2A5E8CAA24230B899D8A543BE039B">
    <w:name w:val="F1D2A5E8CAA24230B899D8A543BE039B"/>
  </w:style>
  <w:style w:type="paragraph" w:customStyle="1" w:styleId="DB4C9671AD6D468798089C21E77C19FD">
    <w:name w:val="DB4C9671AD6D468798089C21E77C19FD"/>
  </w:style>
  <w:style w:type="paragraph" w:customStyle="1" w:styleId="C8FFA458ED574DCD9513490C40DBD9C1">
    <w:name w:val="C8FFA458ED574DCD9513490C40DBD9C1"/>
  </w:style>
  <w:style w:type="paragraph" w:customStyle="1" w:styleId="CB4CD855CD6543B18FBD3501119B2DA1">
    <w:name w:val="CB4CD855CD6543B18FBD3501119B2DA1"/>
  </w:style>
  <w:style w:type="paragraph" w:customStyle="1" w:styleId="9D929695B5AC4B0EB36C7C351AB3D905">
    <w:name w:val="9D929695B5AC4B0EB36C7C351AB3D905"/>
  </w:style>
  <w:style w:type="paragraph" w:customStyle="1" w:styleId="B39A5912952F4FC49763773760CE0F6A">
    <w:name w:val="B39A5912952F4FC49763773760CE0F6A"/>
  </w:style>
  <w:style w:type="paragraph" w:customStyle="1" w:styleId="D93481D7F8A144B6B89CFF9B87AD5941">
    <w:name w:val="D93481D7F8A144B6B89CFF9B87AD5941"/>
  </w:style>
  <w:style w:type="paragraph" w:customStyle="1" w:styleId="91F17F7FDB3F459386AD209CA5569AF5">
    <w:name w:val="91F17F7FDB3F459386AD209CA5569AF5"/>
  </w:style>
  <w:style w:type="paragraph" w:customStyle="1" w:styleId="7C5F8719371A43B0B5690588D4B03A1C">
    <w:name w:val="7C5F8719371A43B0B5690588D4B03A1C"/>
  </w:style>
  <w:style w:type="paragraph" w:customStyle="1" w:styleId="7B8E91AB906E46A9A33042236D563179">
    <w:name w:val="7B8E91AB906E46A9A33042236D563179"/>
  </w:style>
  <w:style w:type="paragraph" w:customStyle="1" w:styleId="9F8ED8E05DAC4D429A26F806C5AC293A">
    <w:name w:val="9F8ED8E05DAC4D429A26F806C5AC293A"/>
  </w:style>
  <w:style w:type="paragraph" w:customStyle="1" w:styleId="C4245BBD6752484DB291C1E1C45179A3">
    <w:name w:val="C4245BBD6752484DB291C1E1C45179A3"/>
  </w:style>
  <w:style w:type="paragraph" w:customStyle="1" w:styleId="5524DC406C484E5EA10801DA57CF2F20">
    <w:name w:val="5524DC406C484E5EA10801DA57CF2F20"/>
  </w:style>
  <w:style w:type="paragraph" w:customStyle="1" w:styleId="C5807ADF93F940DC8EEEA6CFC7B50F5D">
    <w:name w:val="C5807ADF93F940DC8EEEA6CFC7B50F5D"/>
  </w:style>
  <w:style w:type="paragraph" w:customStyle="1" w:styleId="EDE9944783624215B95CCBA5339D3963">
    <w:name w:val="EDE9944783624215B95CCBA5339D3963"/>
  </w:style>
  <w:style w:type="paragraph" w:customStyle="1" w:styleId="694732E867EB4883AC395B7E57257DDC">
    <w:name w:val="694732E867EB4883AC395B7E57257DDC"/>
  </w:style>
  <w:style w:type="paragraph" w:customStyle="1" w:styleId="80B56B0BE6EF42FA80003A0371C20EC3">
    <w:name w:val="80B56B0BE6EF42FA80003A0371C20EC3"/>
  </w:style>
  <w:style w:type="paragraph" w:customStyle="1" w:styleId="E20A2293C0FE4EA7A159788930D1CD53">
    <w:name w:val="E20A2293C0FE4EA7A159788930D1CD53"/>
  </w:style>
  <w:style w:type="paragraph" w:customStyle="1" w:styleId="2A270364439F435AB2A9ED893B310283">
    <w:name w:val="2A270364439F435AB2A9ED893B310283"/>
  </w:style>
  <w:style w:type="paragraph" w:customStyle="1" w:styleId="7EE812C1F5044B8BB71BA740C17547B3">
    <w:name w:val="7EE812C1F5044B8BB71BA740C17547B3"/>
  </w:style>
  <w:style w:type="paragraph" w:customStyle="1" w:styleId="71D23ADD5AD54E7AA5858780CED61551">
    <w:name w:val="71D23ADD5AD54E7AA5858780CED61551"/>
  </w:style>
  <w:style w:type="paragraph" w:customStyle="1" w:styleId="36560AF6F2314F0B83C435BA7F095DA5">
    <w:name w:val="36560AF6F2314F0B83C435BA7F095DA5"/>
  </w:style>
  <w:style w:type="paragraph" w:customStyle="1" w:styleId="275EB160223D4E3CA0C034868D871582">
    <w:name w:val="275EB160223D4E3CA0C034868D871582"/>
  </w:style>
  <w:style w:type="paragraph" w:customStyle="1" w:styleId="E486820B837C45638570D1746EA54324">
    <w:name w:val="E486820B837C45638570D1746EA54324"/>
  </w:style>
  <w:style w:type="paragraph" w:customStyle="1" w:styleId="63AEEE912EA444D7BD24A2AF84B94A3B">
    <w:name w:val="63AEEE912EA444D7BD24A2AF84B94A3B"/>
  </w:style>
  <w:style w:type="paragraph" w:customStyle="1" w:styleId="969CB4B24DFE4CC88227E7B250BF9B66">
    <w:name w:val="969CB4B24DFE4CC88227E7B250BF9B66"/>
  </w:style>
  <w:style w:type="paragraph" w:customStyle="1" w:styleId="7E70FB7FDE8D4BF0842FA1C00C58B917">
    <w:name w:val="7E70FB7FDE8D4BF0842FA1C00C58B917"/>
  </w:style>
  <w:style w:type="paragraph" w:customStyle="1" w:styleId="063DFB1E35DB4036B9F4D1B1BBB20B34">
    <w:name w:val="063DFB1E35DB4036B9F4D1B1BBB20B34"/>
    <w:rsid w:val="0042391B"/>
  </w:style>
  <w:style w:type="paragraph" w:customStyle="1" w:styleId="1129BDE0681C40ADA3347004A4D904C9">
    <w:name w:val="1129BDE0681C40ADA3347004A4D904C9"/>
    <w:rsid w:val="0042391B"/>
  </w:style>
  <w:style w:type="paragraph" w:customStyle="1" w:styleId="471ACF4895E54F33A8D47D02D81D5AD9">
    <w:name w:val="471ACF4895E54F33A8D47D02D81D5AD9"/>
    <w:rsid w:val="0042391B"/>
  </w:style>
  <w:style w:type="paragraph" w:customStyle="1" w:styleId="B72E8016C2404D929CF0A017B2B833AD">
    <w:name w:val="B72E8016C2404D929CF0A017B2B833AD"/>
    <w:rsid w:val="0042391B"/>
  </w:style>
  <w:style w:type="paragraph" w:customStyle="1" w:styleId="33288F4363874582913A291106F196D1">
    <w:name w:val="33288F4363874582913A291106F196D1"/>
    <w:rsid w:val="0042391B"/>
  </w:style>
  <w:style w:type="paragraph" w:customStyle="1" w:styleId="89C80C75E98A4B8EB40B8652FBCAA88D">
    <w:name w:val="89C80C75E98A4B8EB40B8652FBCAA88D"/>
    <w:rsid w:val="0042391B"/>
  </w:style>
  <w:style w:type="paragraph" w:customStyle="1" w:styleId="24356A902CB34556B56D1B8E417BED9D">
    <w:name w:val="24356A902CB34556B56D1B8E417BED9D"/>
    <w:rsid w:val="0042391B"/>
  </w:style>
  <w:style w:type="paragraph" w:customStyle="1" w:styleId="1C9399CBD46F4948BCC4EE60ADE004F6">
    <w:name w:val="1C9399CBD46F4948BCC4EE60ADE004F6"/>
    <w:rsid w:val="0042391B"/>
  </w:style>
  <w:style w:type="paragraph" w:customStyle="1" w:styleId="D8B5D52B9A0C4437851CD58CA9CF584C">
    <w:name w:val="D8B5D52B9A0C4437851CD58CA9CF584C"/>
    <w:rsid w:val="0042391B"/>
  </w:style>
  <w:style w:type="paragraph" w:customStyle="1" w:styleId="3A2BD97BDCFB4892BB3B50DE5ADC43C5">
    <w:name w:val="3A2BD97BDCFB4892BB3B50DE5ADC43C5"/>
    <w:rsid w:val="0042391B"/>
  </w:style>
  <w:style w:type="paragraph" w:customStyle="1" w:styleId="7270C58F4AAC497F9CFDA87B922A85B4">
    <w:name w:val="7270C58F4AAC497F9CFDA87B922A85B4"/>
    <w:rsid w:val="0042391B"/>
  </w:style>
  <w:style w:type="paragraph" w:customStyle="1" w:styleId="BB6C11AD2A68495496EB20721B026C1A">
    <w:name w:val="BB6C11AD2A68495496EB20721B026C1A"/>
    <w:rsid w:val="0042391B"/>
  </w:style>
  <w:style w:type="paragraph" w:customStyle="1" w:styleId="85B94897464549AD9F489FF06E7B4FD2">
    <w:name w:val="85B94897464549AD9F489FF06E7B4FD2"/>
    <w:rsid w:val="0042391B"/>
  </w:style>
  <w:style w:type="paragraph" w:customStyle="1" w:styleId="12F7BB4110354A97828D1C087EED5702">
    <w:name w:val="12F7BB4110354A97828D1C087EED5702"/>
    <w:rsid w:val="0042391B"/>
  </w:style>
  <w:style w:type="paragraph" w:customStyle="1" w:styleId="230C86C757744CACBFE2433F4C25D22A">
    <w:name w:val="230C86C757744CACBFE2433F4C25D22A"/>
    <w:rsid w:val="0042391B"/>
  </w:style>
  <w:style w:type="paragraph" w:customStyle="1" w:styleId="4B08288C859D4AD196F20072DCC19A70">
    <w:name w:val="4B08288C859D4AD196F20072DCC19A70"/>
    <w:rsid w:val="0042391B"/>
  </w:style>
  <w:style w:type="paragraph" w:customStyle="1" w:styleId="3B4BFCDF50714EBF9E6553C977DAFCDD">
    <w:name w:val="3B4BFCDF50714EBF9E6553C977DAFCDD"/>
    <w:rsid w:val="0042391B"/>
  </w:style>
  <w:style w:type="paragraph" w:customStyle="1" w:styleId="DAB345C1F48F4FBCAACF83AB0FC510AE">
    <w:name w:val="DAB345C1F48F4FBCAACF83AB0FC510AE"/>
    <w:rsid w:val="0042391B"/>
  </w:style>
  <w:style w:type="paragraph" w:customStyle="1" w:styleId="44277CAE464F458E80D409DD4FA09D22">
    <w:name w:val="44277CAE464F458E80D409DD4FA09D22"/>
    <w:rsid w:val="0042391B"/>
  </w:style>
  <w:style w:type="paragraph" w:customStyle="1" w:styleId="7D69563657AA40209136656AB33E9258">
    <w:name w:val="7D69563657AA40209136656AB33E9258"/>
    <w:rsid w:val="0042391B"/>
  </w:style>
  <w:style w:type="paragraph" w:customStyle="1" w:styleId="5CCD5774C4174C46AD684C118A314CDB">
    <w:name w:val="5CCD5774C4174C46AD684C118A314CDB"/>
    <w:rsid w:val="0042391B"/>
  </w:style>
  <w:style w:type="paragraph" w:customStyle="1" w:styleId="219DF0F77429403A88C8A6DF2B7EDFCF">
    <w:name w:val="219DF0F77429403A88C8A6DF2B7EDFCF"/>
    <w:rsid w:val="0042391B"/>
  </w:style>
  <w:style w:type="paragraph" w:customStyle="1" w:styleId="725DDB2DEAD54F93852F3186F87FC2CD">
    <w:name w:val="725DDB2DEAD54F93852F3186F87FC2CD"/>
    <w:rsid w:val="0042391B"/>
  </w:style>
  <w:style w:type="paragraph" w:customStyle="1" w:styleId="2FE1BA62EA7B41A3A5D8E5B8350885FE">
    <w:name w:val="2FE1BA62EA7B41A3A5D8E5B8350885FE"/>
    <w:rsid w:val="0042391B"/>
  </w:style>
  <w:style w:type="paragraph" w:customStyle="1" w:styleId="46DB6429E7194DF5B513548E55524384">
    <w:name w:val="46DB6429E7194DF5B513548E55524384"/>
    <w:rsid w:val="0042391B"/>
  </w:style>
  <w:style w:type="paragraph" w:customStyle="1" w:styleId="99D12C00EE494B5D8C54469DAB049087">
    <w:name w:val="99D12C00EE494B5D8C54469DAB049087"/>
    <w:rsid w:val="0042391B"/>
  </w:style>
  <w:style w:type="paragraph" w:customStyle="1" w:styleId="CD455BC1FA284A5CB4421080454FA45F">
    <w:name w:val="CD455BC1FA284A5CB4421080454FA45F"/>
    <w:rsid w:val="0042391B"/>
  </w:style>
  <w:style w:type="paragraph" w:customStyle="1" w:styleId="E6F3FF6632154BF1BE5B9D3F155881AD">
    <w:name w:val="E6F3FF6632154BF1BE5B9D3F155881AD"/>
    <w:rsid w:val="0042391B"/>
  </w:style>
  <w:style w:type="paragraph" w:customStyle="1" w:styleId="736E212F19B54CB0BDD56190064D0742">
    <w:name w:val="736E212F19B54CB0BDD56190064D0742"/>
    <w:rsid w:val="0042391B"/>
  </w:style>
  <w:style w:type="paragraph" w:customStyle="1" w:styleId="C12A83B7C56445029ADBE6647C33834E">
    <w:name w:val="C12A83B7C56445029ADBE6647C33834E"/>
    <w:rsid w:val="0042391B"/>
  </w:style>
  <w:style w:type="paragraph" w:customStyle="1" w:styleId="D6273E786E4842BB9BAD71D44B497E02">
    <w:name w:val="D6273E786E4842BB9BAD71D44B497E02"/>
    <w:rsid w:val="0042391B"/>
  </w:style>
  <w:style w:type="paragraph" w:customStyle="1" w:styleId="9624BEFC2BA142DBA682926CDEFEEEAB">
    <w:name w:val="9624BEFC2BA142DBA682926CDEFEEEAB"/>
    <w:rsid w:val="0042391B"/>
  </w:style>
  <w:style w:type="paragraph" w:customStyle="1" w:styleId="3BE234C6F19E44469A86C00C0F22495E">
    <w:name w:val="3BE234C6F19E44469A86C00C0F22495E"/>
    <w:rsid w:val="0042391B"/>
  </w:style>
  <w:style w:type="paragraph" w:customStyle="1" w:styleId="188AF28FE6F748FEBBD5C11DCA31FC61">
    <w:name w:val="188AF28FE6F748FEBBD5C11DCA31FC61"/>
    <w:rsid w:val="005934CE"/>
  </w:style>
  <w:style w:type="paragraph" w:customStyle="1" w:styleId="0EC90352D12E427D9AD6EE4E43B98093">
    <w:name w:val="0EC90352D12E427D9AD6EE4E43B98093"/>
    <w:rsid w:val="005934CE"/>
  </w:style>
  <w:style w:type="paragraph" w:customStyle="1" w:styleId="232AE885D4E9492EBC869354E132BD30">
    <w:name w:val="232AE885D4E9492EBC869354E132BD30"/>
    <w:rsid w:val="005934CE"/>
  </w:style>
  <w:style w:type="paragraph" w:customStyle="1" w:styleId="7F3BB5AFE81547D094809375BA755CDC">
    <w:name w:val="7F3BB5AFE81547D094809375BA755CDC"/>
    <w:rsid w:val="005934CE"/>
  </w:style>
  <w:style w:type="paragraph" w:customStyle="1" w:styleId="E4BBED1D28B24212AC04F514E2FAA0E6">
    <w:name w:val="E4BBED1D28B24212AC04F514E2FAA0E6"/>
    <w:rsid w:val="005934CE"/>
  </w:style>
  <w:style w:type="paragraph" w:customStyle="1" w:styleId="96138AFB25F541BD924A3653B1B2C4E7">
    <w:name w:val="96138AFB25F541BD924A3653B1B2C4E7"/>
    <w:rsid w:val="005934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4CE"/>
    <w:rPr>
      <w:color w:val="808080"/>
    </w:rPr>
  </w:style>
  <w:style w:type="paragraph" w:customStyle="1" w:styleId="7E1B7973DEE84B6EA731ACC6A6B0692F">
    <w:name w:val="7E1B7973DEE84B6EA731ACC6A6B0692F"/>
  </w:style>
  <w:style w:type="paragraph" w:customStyle="1" w:styleId="A56F3A817C324DE5835CEAC4EF373752">
    <w:name w:val="A56F3A817C324DE5835CEAC4EF373752"/>
  </w:style>
  <w:style w:type="paragraph" w:customStyle="1" w:styleId="C58BC12CC87D494985E512073631C04F">
    <w:name w:val="C58BC12CC87D494985E512073631C04F"/>
  </w:style>
  <w:style w:type="paragraph" w:customStyle="1" w:styleId="5AA6139970F3433FA8F18A901B9C972B">
    <w:name w:val="5AA6139970F3433FA8F18A901B9C972B"/>
  </w:style>
  <w:style w:type="paragraph" w:customStyle="1" w:styleId="FF6096F9B9EE4F9B9D0F0930FA98401B">
    <w:name w:val="FF6096F9B9EE4F9B9D0F0930FA98401B"/>
  </w:style>
  <w:style w:type="paragraph" w:customStyle="1" w:styleId="4CE1EDC620844B789D003569EE86A7EC">
    <w:name w:val="4CE1EDC620844B789D003569EE86A7EC"/>
  </w:style>
  <w:style w:type="paragraph" w:customStyle="1" w:styleId="12E3D86DCF3F4BF7AA8E4EE8246B8D49">
    <w:name w:val="12E3D86DCF3F4BF7AA8E4EE8246B8D49"/>
  </w:style>
  <w:style w:type="paragraph" w:customStyle="1" w:styleId="C1A832FBA79D4E8DAFEC955C34B0010C">
    <w:name w:val="C1A832FBA79D4E8DAFEC955C34B0010C"/>
  </w:style>
  <w:style w:type="paragraph" w:customStyle="1" w:styleId="6FCEF77509A04C01A35FA9ABC1E517E4">
    <w:name w:val="6FCEF77509A04C01A35FA9ABC1E517E4"/>
  </w:style>
  <w:style w:type="paragraph" w:customStyle="1" w:styleId="709DBDFC39C6452E9B1072D613659645">
    <w:name w:val="709DBDFC39C6452E9B1072D613659645"/>
  </w:style>
  <w:style w:type="paragraph" w:customStyle="1" w:styleId="F1D2A5E8CAA24230B899D8A543BE039B">
    <w:name w:val="F1D2A5E8CAA24230B899D8A543BE039B"/>
  </w:style>
  <w:style w:type="paragraph" w:customStyle="1" w:styleId="DB4C9671AD6D468798089C21E77C19FD">
    <w:name w:val="DB4C9671AD6D468798089C21E77C19FD"/>
  </w:style>
  <w:style w:type="paragraph" w:customStyle="1" w:styleId="C8FFA458ED574DCD9513490C40DBD9C1">
    <w:name w:val="C8FFA458ED574DCD9513490C40DBD9C1"/>
  </w:style>
  <w:style w:type="paragraph" w:customStyle="1" w:styleId="CB4CD855CD6543B18FBD3501119B2DA1">
    <w:name w:val="CB4CD855CD6543B18FBD3501119B2DA1"/>
  </w:style>
  <w:style w:type="paragraph" w:customStyle="1" w:styleId="9D929695B5AC4B0EB36C7C351AB3D905">
    <w:name w:val="9D929695B5AC4B0EB36C7C351AB3D905"/>
  </w:style>
  <w:style w:type="paragraph" w:customStyle="1" w:styleId="B39A5912952F4FC49763773760CE0F6A">
    <w:name w:val="B39A5912952F4FC49763773760CE0F6A"/>
  </w:style>
  <w:style w:type="paragraph" w:customStyle="1" w:styleId="D93481D7F8A144B6B89CFF9B87AD5941">
    <w:name w:val="D93481D7F8A144B6B89CFF9B87AD5941"/>
  </w:style>
  <w:style w:type="paragraph" w:customStyle="1" w:styleId="91F17F7FDB3F459386AD209CA5569AF5">
    <w:name w:val="91F17F7FDB3F459386AD209CA5569AF5"/>
  </w:style>
  <w:style w:type="paragraph" w:customStyle="1" w:styleId="7C5F8719371A43B0B5690588D4B03A1C">
    <w:name w:val="7C5F8719371A43B0B5690588D4B03A1C"/>
  </w:style>
  <w:style w:type="paragraph" w:customStyle="1" w:styleId="7B8E91AB906E46A9A33042236D563179">
    <w:name w:val="7B8E91AB906E46A9A33042236D563179"/>
  </w:style>
  <w:style w:type="paragraph" w:customStyle="1" w:styleId="9F8ED8E05DAC4D429A26F806C5AC293A">
    <w:name w:val="9F8ED8E05DAC4D429A26F806C5AC293A"/>
  </w:style>
  <w:style w:type="paragraph" w:customStyle="1" w:styleId="C4245BBD6752484DB291C1E1C45179A3">
    <w:name w:val="C4245BBD6752484DB291C1E1C45179A3"/>
  </w:style>
  <w:style w:type="paragraph" w:customStyle="1" w:styleId="5524DC406C484E5EA10801DA57CF2F20">
    <w:name w:val="5524DC406C484E5EA10801DA57CF2F20"/>
  </w:style>
  <w:style w:type="paragraph" w:customStyle="1" w:styleId="C5807ADF93F940DC8EEEA6CFC7B50F5D">
    <w:name w:val="C5807ADF93F940DC8EEEA6CFC7B50F5D"/>
  </w:style>
  <w:style w:type="paragraph" w:customStyle="1" w:styleId="EDE9944783624215B95CCBA5339D3963">
    <w:name w:val="EDE9944783624215B95CCBA5339D3963"/>
  </w:style>
  <w:style w:type="paragraph" w:customStyle="1" w:styleId="694732E867EB4883AC395B7E57257DDC">
    <w:name w:val="694732E867EB4883AC395B7E57257DDC"/>
  </w:style>
  <w:style w:type="paragraph" w:customStyle="1" w:styleId="80B56B0BE6EF42FA80003A0371C20EC3">
    <w:name w:val="80B56B0BE6EF42FA80003A0371C20EC3"/>
  </w:style>
  <w:style w:type="paragraph" w:customStyle="1" w:styleId="E20A2293C0FE4EA7A159788930D1CD53">
    <w:name w:val="E20A2293C0FE4EA7A159788930D1CD53"/>
  </w:style>
  <w:style w:type="paragraph" w:customStyle="1" w:styleId="2A270364439F435AB2A9ED893B310283">
    <w:name w:val="2A270364439F435AB2A9ED893B310283"/>
  </w:style>
  <w:style w:type="paragraph" w:customStyle="1" w:styleId="7EE812C1F5044B8BB71BA740C17547B3">
    <w:name w:val="7EE812C1F5044B8BB71BA740C17547B3"/>
  </w:style>
  <w:style w:type="paragraph" w:customStyle="1" w:styleId="71D23ADD5AD54E7AA5858780CED61551">
    <w:name w:val="71D23ADD5AD54E7AA5858780CED61551"/>
  </w:style>
  <w:style w:type="paragraph" w:customStyle="1" w:styleId="36560AF6F2314F0B83C435BA7F095DA5">
    <w:name w:val="36560AF6F2314F0B83C435BA7F095DA5"/>
  </w:style>
  <w:style w:type="paragraph" w:customStyle="1" w:styleId="275EB160223D4E3CA0C034868D871582">
    <w:name w:val="275EB160223D4E3CA0C034868D871582"/>
  </w:style>
  <w:style w:type="paragraph" w:customStyle="1" w:styleId="E486820B837C45638570D1746EA54324">
    <w:name w:val="E486820B837C45638570D1746EA54324"/>
  </w:style>
  <w:style w:type="paragraph" w:customStyle="1" w:styleId="63AEEE912EA444D7BD24A2AF84B94A3B">
    <w:name w:val="63AEEE912EA444D7BD24A2AF84B94A3B"/>
  </w:style>
  <w:style w:type="paragraph" w:customStyle="1" w:styleId="969CB4B24DFE4CC88227E7B250BF9B66">
    <w:name w:val="969CB4B24DFE4CC88227E7B250BF9B66"/>
  </w:style>
  <w:style w:type="paragraph" w:customStyle="1" w:styleId="7E70FB7FDE8D4BF0842FA1C00C58B917">
    <w:name w:val="7E70FB7FDE8D4BF0842FA1C00C58B917"/>
  </w:style>
  <w:style w:type="paragraph" w:customStyle="1" w:styleId="063DFB1E35DB4036B9F4D1B1BBB20B34">
    <w:name w:val="063DFB1E35DB4036B9F4D1B1BBB20B34"/>
    <w:rsid w:val="0042391B"/>
  </w:style>
  <w:style w:type="paragraph" w:customStyle="1" w:styleId="1129BDE0681C40ADA3347004A4D904C9">
    <w:name w:val="1129BDE0681C40ADA3347004A4D904C9"/>
    <w:rsid w:val="0042391B"/>
  </w:style>
  <w:style w:type="paragraph" w:customStyle="1" w:styleId="471ACF4895E54F33A8D47D02D81D5AD9">
    <w:name w:val="471ACF4895E54F33A8D47D02D81D5AD9"/>
    <w:rsid w:val="0042391B"/>
  </w:style>
  <w:style w:type="paragraph" w:customStyle="1" w:styleId="B72E8016C2404D929CF0A017B2B833AD">
    <w:name w:val="B72E8016C2404D929CF0A017B2B833AD"/>
    <w:rsid w:val="0042391B"/>
  </w:style>
  <w:style w:type="paragraph" w:customStyle="1" w:styleId="33288F4363874582913A291106F196D1">
    <w:name w:val="33288F4363874582913A291106F196D1"/>
    <w:rsid w:val="0042391B"/>
  </w:style>
  <w:style w:type="paragraph" w:customStyle="1" w:styleId="89C80C75E98A4B8EB40B8652FBCAA88D">
    <w:name w:val="89C80C75E98A4B8EB40B8652FBCAA88D"/>
    <w:rsid w:val="0042391B"/>
  </w:style>
  <w:style w:type="paragraph" w:customStyle="1" w:styleId="24356A902CB34556B56D1B8E417BED9D">
    <w:name w:val="24356A902CB34556B56D1B8E417BED9D"/>
    <w:rsid w:val="0042391B"/>
  </w:style>
  <w:style w:type="paragraph" w:customStyle="1" w:styleId="1C9399CBD46F4948BCC4EE60ADE004F6">
    <w:name w:val="1C9399CBD46F4948BCC4EE60ADE004F6"/>
    <w:rsid w:val="0042391B"/>
  </w:style>
  <w:style w:type="paragraph" w:customStyle="1" w:styleId="D8B5D52B9A0C4437851CD58CA9CF584C">
    <w:name w:val="D8B5D52B9A0C4437851CD58CA9CF584C"/>
    <w:rsid w:val="0042391B"/>
  </w:style>
  <w:style w:type="paragraph" w:customStyle="1" w:styleId="3A2BD97BDCFB4892BB3B50DE5ADC43C5">
    <w:name w:val="3A2BD97BDCFB4892BB3B50DE5ADC43C5"/>
    <w:rsid w:val="0042391B"/>
  </w:style>
  <w:style w:type="paragraph" w:customStyle="1" w:styleId="7270C58F4AAC497F9CFDA87B922A85B4">
    <w:name w:val="7270C58F4AAC497F9CFDA87B922A85B4"/>
    <w:rsid w:val="0042391B"/>
  </w:style>
  <w:style w:type="paragraph" w:customStyle="1" w:styleId="BB6C11AD2A68495496EB20721B026C1A">
    <w:name w:val="BB6C11AD2A68495496EB20721B026C1A"/>
    <w:rsid w:val="0042391B"/>
  </w:style>
  <w:style w:type="paragraph" w:customStyle="1" w:styleId="85B94897464549AD9F489FF06E7B4FD2">
    <w:name w:val="85B94897464549AD9F489FF06E7B4FD2"/>
    <w:rsid w:val="0042391B"/>
  </w:style>
  <w:style w:type="paragraph" w:customStyle="1" w:styleId="12F7BB4110354A97828D1C087EED5702">
    <w:name w:val="12F7BB4110354A97828D1C087EED5702"/>
    <w:rsid w:val="0042391B"/>
  </w:style>
  <w:style w:type="paragraph" w:customStyle="1" w:styleId="230C86C757744CACBFE2433F4C25D22A">
    <w:name w:val="230C86C757744CACBFE2433F4C25D22A"/>
    <w:rsid w:val="0042391B"/>
  </w:style>
  <w:style w:type="paragraph" w:customStyle="1" w:styleId="4B08288C859D4AD196F20072DCC19A70">
    <w:name w:val="4B08288C859D4AD196F20072DCC19A70"/>
    <w:rsid w:val="0042391B"/>
  </w:style>
  <w:style w:type="paragraph" w:customStyle="1" w:styleId="3B4BFCDF50714EBF9E6553C977DAFCDD">
    <w:name w:val="3B4BFCDF50714EBF9E6553C977DAFCDD"/>
    <w:rsid w:val="0042391B"/>
  </w:style>
  <w:style w:type="paragraph" w:customStyle="1" w:styleId="DAB345C1F48F4FBCAACF83AB0FC510AE">
    <w:name w:val="DAB345C1F48F4FBCAACF83AB0FC510AE"/>
    <w:rsid w:val="0042391B"/>
  </w:style>
  <w:style w:type="paragraph" w:customStyle="1" w:styleId="44277CAE464F458E80D409DD4FA09D22">
    <w:name w:val="44277CAE464F458E80D409DD4FA09D22"/>
    <w:rsid w:val="0042391B"/>
  </w:style>
  <w:style w:type="paragraph" w:customStyle="1" w:styleId="7D69563657AA40209136656AB33E9258">
    <w:name w:val="7D69563657AA40209136656AB33E9258"/>
    <w:rsid w:val="0042391B"/>
  </w:style>
  <w:style w:type="paragraph" w:customStyle="1" w:styleId="5CCD5774C4174C46AD684C118A314CDB">
    <w:name w:val="5CCD5774C4174C46AD684C118A314CDB"/>
    <w:rsid w:val="0042391B"/>
  </w:style>
  <w:style w:type="paragraph" w:customStyle="1" w:styleId="219DF0F77429403A88C8A6DF2B7EDFCF">
    <w:name w:val="219DF0F77429403A88C8A6DF2B7EDFCF"/>
    <w:rsid w:val="0042391B"/>
  </w:style>
  <w:style w:type="paragraph" w:customStyle="1" w:styleId="725DDB2DEAD54F93852F3186F87FC2CD">
    <w:name w:val="725DDB2DEAD54F93852F3186F87FC2CD"/>
    <w:rsid w:val="0042391B"/>
  </w:style>
  <w:style w:type="paragraph" w:customStyle="1" w:styleId="2FE1BA62EA7B41A3A5D8E5B8350885FE">
    <w:name w:val="2FE1BA62EA7B41A3A5D8E5B8350885FE"/>
    <w:rsid w:val="0042391B"/>
  </w:style>
  <w:style w:type="paragraph" w:customStyle="1" w:styleId="46DB6429E7194DF5B513548E55524384">
    <w:name w:val="46DB6429E7194DF5B513548E55524384"/>
    <w:rsid w:val="0042391B"/>
  </w:style>
  <w:style w:type="paragraph" w:customStyle="1" w:styleId="99D12C00EE494B5D8C54469DAB049087">
    <w:name w:val="99D12C00EE494B5D8C54469DAB049087"/>
    <w:rsid w:val="0042391B"/>
  </w:style>
  <w:style w:type="paragraph" w:customStyle="1" w:styleId="CD455BC1FA284A5CB4421080454FA45F">
    <w:name w:val="CD455BC1FA284A5CB4421080454FA45F"/>
    <w:rsid w:val="0042391B"/>
  </w:style>
  <w:style w:type="paragraph" w:customStyle="1" w:styleId="E6F3FF6632154BF1BE5B9D3F155881AD">
    <w:name w:val="E6F3FF6632154BF1BE5B9D3F155881AD"/>
    <w:rsid w:val="0042391B"/>
  </w:style>
  <w:style w:type="paragraph" w:customStyle="1" w:styleId="736E212F19B54CB0BDD56190064D0742">
    <w:name w:val="736E212F19B54CB0BDD56190064D0742"/>
    <w:rsid w:val="0042391B"/>
  </w:style>
  <w:style w:type="paragraph" w:customStyle="1" w:styleId="C12A83B7C56445029ADBE6647C33834E">
    <w:name w:val="C12A83B7C56445029ADBE6647C33834E"/>
    <w:rsid w:val="0042391B"/>
  </w:style>
  <w:style w:type="paragraph" w:customStyle="1" w:styleId="D6273E786E4842BB9BAD71D44B497E02">
    <w:name w:val="D6273E786E4842BB9BAD71D44B497E02"/>
    <w:rsid w:val="0042391B"/>
  </w:style>
  <w:style w:type="paragraph" w:customStyle="1" w:styleId="9624BEFC2BA142DBA682926CDEFEEEAB">
    <w:name w:val="9624BEFC2BA142DBA682926CDEFEEEAB"/>
    <w:rsid w:val="0042391B"/>
  </w:style>
  <w:style w:type="paragraph" w:customStyle="1" w:styleId="3BE234C6F19E44469A86C00C0F22495E">
    <w:name w:val="3BE234C6F19E44469A86C00C0F22495E"/>
    <w:rsid w:val="0042391B"/>
  </w:style>
  <w:style w:type="paragraph" w:customStyle="1" w:styleId="188AF28FE6F748FEBBD5C11DCA31FC61">
    <w:name w:val="188AF28FE6F748FEBBD5C11DCA31FC61"/>
    <w:rsid w:val="005934CE"/>
  </w:style>
  <w:style w:type="paragraph" w:customStyle="1" w:styleId="0EC90352D12E427D9AD6EE4E43B98093">
    <w:name w:val="0EC90352D12E427D9AD6EE4E43B98093"/>
    <w:rsid w:val="005934CE"/>
  </w:style>
  <w:style w:type="paragraph" w:customStyle="1" w:styleId="232AE885D4E9492EBC869354E132BD30">
    <w:name w:val="232AE885D4E9492EBC869354E132BD30"/>
    <w:rsid w:val="005934CE"/>
  </w:style>
  <w:style w:type="paragraph" w:customStyle="1" w:styleId="7F3BB5AFE81547D094809375BA755CDC">
    <w:name w:val="7F3BB5AFE81547D094809375BA755CDC"/>
    <w:rsid w:val="005934CE"/>
  </w:style>
  <w:style w:type="paragraph" w:customStyle="1" w:styleId="E4BBED1D28B24212AC04F514E2FAA0E6">
    <w:name w:val="E4BBED1D28B24212AC04F514E2FAA0E6"/>
    <w:rsid w:val="005934CE"/>
  </w:style>
  <w:style w:type="paragraph" w:customStyle="1" w:styleId="96138AFB25F541BD924A3653B1B2C4E7">
    <w:name w:val="96138AFB25F541BD924A3653B1B2C4E7"/>
    <w:rsid w:val="00593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E5EF1C0D35B447ADF17A70643EC6AB" ma:contentTypeVersion="135" ma:contentTypeDescription="" ma:contentTypeScope="" ma:versionID="5af35f7b1f6d07c041d3e007204349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1C1BF4-550D-421F-802D-3C0C2E63B3B4}"/>
</file>

<file path=customXml/itemProps2.xml><?xml version="1.0" encoding="utf-8"?>
<ds:datastoreItem xmlns:ds="http://schemas.openxmlformats.org/officeDocument/2006/customXml" ds:itemID="{C8F67866-823E-40C9-9E02-FC24FB26C86F}"/>
</file>

<file path=customXml/itemProps3.xml><?xml version="1.0" encoding="utf-8"?>
<ds:datastoreItem xmlns:ds="http://schemas.openxmlformats.org/officeDocument/2006/customXml" ds:itemID="{A6D7BE73-D040-4C19-84B3-B03A2B8EAC36}"/>
</file>

<file path=customXml/itemProps4.xml><?xml version="1.0" encoding="utf-8"?>
<ds:datastoreItem xmlns:ds="http://schemas.openxmlformats.org/officeDocument/2006/customXml" ds:itemID="{2FDF7D53-F2DA-4388-9DE4-ED9832857A15}"/>
</file>

<file path=customXml/itemProps5.xml><?xml version="1.0" encoding="utf-8"?>
<ds:datastoreItem xmlns:ds="http://schemas.openxmlformats.org/officeDocument/2006/customXml" ds:itemID="{9D5D5967-8578-43DB-92AB-9C03F2596EB3}"/>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2013-10-09T15:51:00Z</dcterms:created>
  <dcterms:modified xsi:type="dcterms:W3CDTF">2013-10-09T16:13:00Z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0x0101006E56B4D1795A2E4DB2F0B01679ED314A00CEE5EF1C0D35B447ADF17A70643EC6AB</vt:lpwstr>
  </property>
  <property fmtid="{D5CDD505-2E9C-101B-9397-08002B2CF9AE}" pid="3" name="_docset_NoMedatataSyncRequired">
    <vt:lpwstr>False</vt:lpwstr>
  </property>
</Properties>
</file>