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"/>
        <w:rPr>
          <w:rFonts w:ascii="Univers (W1)" w:hAnsi="Univers (W1)"/>
          <w:b/>
          <w:sz w:val="17"/>
        </w:rPr>
      </w:pPr>
    </w:p>
    <w:p>
      <w:pPr>
        <w:pStyle w:val="Header"/>
        <w:rPr>
          <w:rFonts w:ascii="Univers (W1)" w:hAnsi="Univers (W1)"/>
          <w:b/>
          <w:sz w:val="17"/>
        </w:rPr>
      </w:pPr>
    </w:p>
    <w:p>
      <w:pPr>
        <w:pStyle w:val="Header"/>
        <w:rPr>
          <w:rFonts w:ascii="Univers (W1)" w:hAnsi="Univers (W1)"/>
          <w:b/>
          <w:sz w:val="17"/>
        </w:rPr>
      </w:pPr>
    </w:p>
    <w:p>
      <w:pPr>
        <w:pStyle w:val="Header"/>
        <w:rPr>
          <w:rFonts w:ascii="Univers (W1)" w:hAnsi="Univers (W1)"/>
          <w:b/>
          <w:sz w:val="17"/>
        </w:rPr>
      </w:pPr>
    </w:p>
    <w:p>
      <w:pPr>
        <w:pStyle w:val="Header"/>
        <w:rPr>
          <w:rFonts w:ascii="Univers (W1)" w:hAnsi="Univers (W1)"/>
          <w:b/>
          <w:sz w:val="17"/>
        </w:rPr>
      </w:pPr>
    </w:p>
    <w:p>
      <w:pPr>
        <w:pStyle w:val="Header"/>
        <w:rPr>
          <w:rFonts w:ascii="Univers (W1)" w:hAnsi="Univers (W1)"/>
          <w:b/>
          <w:sz w:val="17"/>
        </w:rPr>
      </w:pPr>
    </w:p>
    <w:p>
      <w:pPr>
        <w:pStyle w:val="Header"/>
        <w:rPr>
          <w:rFonts w:ascii="Univers (W1)" w:hAnsi="Univers (W1)"/>
          <w:b/>
          <w:sz w:val="17"/>
        </w:rPr>
      </w:pPr>
    </w:p>
    <w:p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Seattle, Washington  98191</w:t>
      </w:r>
    </w:p>
    <w:p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>
      <w:pPr>
        <w:pStyle w:val="Header"/>
        <w:rPr>
          <w:rFonts w:ascii="Univers (W1)" w:hAnsi="Univers (W1)"/>
          <w:sz w:val="13"/>
        </w:rPr>
      </w:pPr>
    </w:p>
    <w:p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>
      <w:pPr>
        <w:pStyle w:val="Header"/>
        <w:rPr>
          <w:rFonts w:ascii="Univers (W1)" w:hAnsi="Univers (W1)"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May 6, 2013</w:t>
      </w: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pStyle w:val="Heading1"/>
        <w:spacing w:line="240" w:lineRule="exact"/>
      </w:pPr>
      <w:r>
        <w:t>Via E-mail and Overnight Mail</w:t>
      </w: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Steven King, Acting Executive Director and Secretary</w:t>
      </w:r>
    </w:p>
    <w:p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ind w:left="720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  <w:t xml:space="preserve">Docket No. UT-new </w:t>
      </w:r>
      <w:proofErr w:type="spellStart"/>
      <w:r>
        <w:rPr>
          <w:rFonts w:ascii="Times New Roman" w:hAnsi="Times New Roman"/>
          <w:b w:val="0"/>
        </w:rPr>
        <w:t>CenturyLink’s</w:t>
      </w:r>
      <w:proofErr w:type="spellEnd"/>
      <w:r>
        <w:rPr>
          <w:rFonts w:ascii="Times New Roman" w:hAnsi="Times New Roman"/>
          <w:b w:val="0"/>
        </w:rPr>
        <w:t xml:space="preserve"> Petition for Exemption</w:t>
      </w:r>
    </w:p>
    <w:p>
      <w:pPr>
        <w:spacing w:line="240" w:lineRule="exact"/>
        <w:ind w:left="1440" w:hanging="720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Dear Mr. King: </w:t>
      </w:r>
    </w:p>
    <w:p>
      <w:pPr>
        <w:spacing w:line="240" w:lineRule="exact"/>
        <w:rPr>
          <w:rFonts w:ascii="Times New Roman" w:hAnsi="Times New Roman"/>
          <w:b w:val="0"/>
          <w:szCs w:val="24"/>
        </w:rPr>
      </w:pPr>
    </w:p>
    <w:p>
      <w:pPr>
        <w:pStyle w:val="BodyTextIndent2"/>
        <w:spacing w:after="0" w:line="240" w:lineRule="exact"/>
        <w:ind w:left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Please find enclosed </w:t>
      </w:r>
      <w:proofErr w:type="spellStart"/>
      <w:r>
        <w:rPr>
          <w:rFonts w:ascii="Times New Roman" w:hAnsi="Times New Roman"/>
          <w:b w:val="0"/>
          <w:szCs w:val="24"/>
        </w:rPr>
        <w:t>CenturyLink’s</w:t>
      </w:r>
      <w:proofErr w:type="spellEnd"/>
      <w:r>
        <w:rPr>
          <w:rFonts w:ascii="Times New Roman" w:hAnsi="Times New Roman"/>
          <w:b w:val="0"/>
          <w:szCs w:val="24"/>
        </w:rPr>
        <w:t xml:space="preserve"> Petition for Exemption from the requirement under WAC 480-120-161(2).</w:t>
      </w:r>
    </w:p>
    <w:p>
      <w:pPr>
        <w:pStyle w:val="BodyTextIndent2"/>
        <w:spacing w:after="0" w:line="240" w:lineRule="exact"/>
        <w:ind w:left="0"/>
        <w:rPr>
          <w:rFonts w:ascii="Times New Roman" w:hAnsi="Times New Roman"/>
          <w:b w:val="0"/>
          <w:szCs w:val="24"/>
        </w:rPr>
      </w:pPr>
    </w:p>
    <w:p>
      <w:pPr>
        <w:pStyle w:val="BodyTextIndent2"/>
        <w:spacing w:after="0" w:line="240" w:lineRule="exact"/>
        <w:ind w:left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The electronic copy is being provided by email and the original and 12 copies by overnight mail.</w:t>
      </w:r>
    </w:p>
    <w:p>
      <w:pPr>
        <w:spacing w:line="240" w:lineRule="exact"/>
        <w:rPr>
          <w:rFonts w:ascii="Times New Roman" w:hAnsi="Times New Roman"/>
          <w:b w:val="0"/>
          <w:szCs w:val="24"/>
        </w:rPr>
      </w:pPr>
      <w:bookmarkStart w:id="2" w:name="_DV_M1"/>
      <w:bookmarkEnd w:id="2"/>
    </w:p>
    <w:p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</w:t>
      </w:r>
      <w:proofErr w:type="spellStart"/>
      <w:r>
        <w:rPr>
          <w:rFonts w:ascii="Times New Roman" w:hAnsi="Times New Roman"/>
          <w:b w:val="0"/>
        </w:rPr>
        <w:t>ldj</w:t>
      </w:r>
      <w:proofErr w:type="spellEnd"/>
    </w:p>
    <w:p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 Jennifer Cameron-Rulkowski</w:t>
      </w:r>
    </w:p>
    <w:p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Simon </w:t>
      </w:r>
      <w:proofErr w:type="spellStart"/>
      <w:r>
        <w:rPr>
          <w:rFonts w:ascii="Times New Roman" w:hAnsi="Times New Roman"/>
          <w:b w:val="0"/>
        </w:rPr>
        <w:t>ffitch</w:t>
      </w:r>
      <w:proofErr w:type="spellEnd"/>
    </w:p>
    <w:p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Sally Brown</w:t>
      </w:r>
    </w:p>
    <w:p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Lisa </w:t>
      </w:r>
      <w:proofErr w:type="spellStart"/>
      <w:r>
        <w:rPr>
          <w:rFonts w:ascii="Times New Roman" w:hAnsi="Times New Roman"/>
          <w:b w:val="0"/>
        </w:rPr>
        <w:t>Gafken</w:t>
      </w:r>
      <w:proofErr w:type="spellEnd"/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sectPr>
      <w:head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  <w:p>
    <w:pPr>
      <w:pStyle w:val="Footer"/>
    </w:pPr>
  </w:p>
  <w:p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April 23, 2012</w:t>
    </w:r>
  </w:p>
  <w:p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>
      <w:rPr>
        <w:rStyle w:val="PageNumber"/>
        <w:rFonts w:ascii="Times New Roman" w:hAnsi="Times New Roman"/>
        <w:sz w:val="20"/>
      </w:rPr>
      <w:fldChar w:fldCharType="end"/>
    </w:r>
  </w:p>
  <w:p>
    <w:pPr>
      <w:pStyle w:val="Header"/>
      <w:rPr>
        <w:rFonts w:ascii="Times New Roman" w:hAnsi="Times New Roman"/>
      </w:rPr>
    </w:pPr>
  </w:p>
  <w:p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BodyText"/>
    </w:pPr>
  </w:p>
  <w:p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28E2466"/>
    <w:lvl w:ilvl="0" w:tplc="32DC9F5C">
      <w:start w:val="1"/>
      <w:numFmt w:val="decimal"/>
      <w:lvlText w:val="%1."/>
      <w:lvlJc w:val="left"/>
      <w:pPr>
        <w:ind w:left="1080" w:hanging="360"/>
      </w:pPr>
      <w:rPr>
        <w:rFonts w:cs="Times New Roman" w:hint="eastAsia"/>
        <w:spacing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  <w:spacing w:val="0"/>
      </w:rPr>
    </w:lvl>
  </w:abstractNum>
  <w:abstractNum w:abstractNumId="1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9D1689"/>
    <w:multiLevelType w:val="hybridMultilevel"/>
    <w:tmpl w:val="01BCF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numFmt w:val="decimal"/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imes New Roman" w:hAnsi="Times New Roman"/>
      <w:i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rPr>
      <w:sz w:val="20"/>
    </w:rPr>
  </w:style>
  <w:style w:type="character" w:customStyle="1" w:styleId="EndnoteTextChar">
    <w:name w:val="Endnote Text Char"/>
    <w:basedOn w:val="DefaultParagraphFont"/>
    <w:link w:val="EndnoteText"/>
    <w:rPr>
      <w:rFonts w:ascii="Courier New" w:hAnsi="Courier New"/>
      <w:b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Pr>
      <w:rFonts w:ascii="Courier New" w:hAnsi="Courier New"/>
      <w:b/>
      <w:sz w:val="24"/>
    </w:rPr>
  </w:style>
  <w:style w:type="paragraph" w:customStyle="1" w:styleId="DeltaViewTableBody">
    <w:name w:val="DeltaView Table Body"/>
    <w:basedOn w:val="Normal"/>
    <w:pPr>
      <w:autoSpaceDE w:val="0"/>
      <w:autoSpaceDN w:val="0"/>
      <w:adjustRightInd w:val="0"/>
    </w:pPr>
    <w:rPr>
      <w:rFonts w:ascii="Arial" w:hAnsi="Arial"/>
      <w:b w:val="0"/>
      <w:szCs w:val="24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ourier" w:hAnsi="Courier"/>
      <w:noProof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216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4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3854739ED60A14CAF950365A71D539A" ma:contentTypeVersion="135" ma:contentTypeDescription="" ma:contentTypeScope="" ma:versionID="8999d76ae09abb48427632cfb44755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2013-05-06T07:00:00+00:00</OpenedDate>
    <Date1 xmlns="dc463f71-b30c-4ab2-9473-d307f9d35888">2013-05-06T07:00:00+00:00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130701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5937444-741D-48D4-9C78-1E7859BA5AA0}"/>
</file>

<file path=customXml/itemProps2.xml><?xml version="1.0" encoding="utf-8"?>
<ds:datastoreItem xmlns:ds="http://schemas.openxmlformats.org/officeDocument/2006/customXml" ds:itemID="{58CA1B62-DA3A-43BB-A430-965EDEE665B1}"/>
</file>

<file path=customXml/itemProps3.xml><?xml version="1.0" encoding="utf-8"?>
<ds:datastoreItem xmlns:ds="http://schemas.openxmlformats.org/officeDocument/2006/customXml" ds:itemID="{0F5E8033-A1EE-43B6-99DE-2CAE8D43A66E}"/>
</file>

<file path=customXml/itemProps4.xml><?xml version="1.0" encoding="utf-8"?>
<ds:datastoreItem xmlns:ds="http://schemas.openxmlformats.org/officeDocument/2006/customXml" ds:itemID="{2CA2842A-0568-468B-973B-822D2BAFE416}"/>
</file>

<file path=customXml/itemProps5.xml><?xml version="1.0" encoding="utf-8"?>
<ds:datastoreItem xmlns:ds="http://schemas.openxmlformats.org/officeDocument/2006/customXml" ds:itemID="{C393ACA9-FB54-4DCC-B3A2-0C86C955EC44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18</TotalTime>
  <Pages>1</Pages>
  <Words>112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Peterson, Maura</cp:lastModifiedBy>
  <cp:revision>6</cp:revision>
  <cp:lastPrinted>2013-05-06T19:37:00Z</cp:lastPrinted>
  <dcterms:created xsi:type="dcterms:W3CDTF">2013-05-06T15:49:00Z</dcterms:created>
  <dcterms:modified xsi:type="dcterms:W3CDTF">2013-05-06T19:44:00Z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0x0101006E56B4D1795A2E4DB2F0B01679ED314A00C3854739ED60A14CAF950365A71D539A</vt:lpwstr>
  </property>
  <property fmtid="{D5CDD505-2E9C-101B-9397-08002B2CF9AE}" pid="3" name="_docset_NoMedatataSyncRequired">
    <vt:lpwstr>False</vt:lpwstr>
  </property>
</Properties>
</file>