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89" w:rsidRPr="00FC47E6" w:rsidRDefault="00367855" w:rsidP="00F13789">
      <w:pPr>
        <w:tabs>
          <w:tab w:val="right" w:pos="8640"/>
        </w:tabs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-285750</wp:posOffset>
            </wp:positionV>
            <wp:extent cx="3244850" cy="708660"/>
            <wp:effectExtent l="0" t="0" r="0" b="0"/>
            <wp:wrapTopAndBottom/>
            <wp:docPr id="5" name="Picture 5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-342900</wp:posOffset>
                </wp:positionV>
                <wp:extent cx="2209800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25C" w:rsidRPr="006C625C" w:rsidRDefault="006C625C" w:rsidP="0025016A">
                            <w:pPr>
                              <w:pStyle w:val="Heading1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C625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KELLEY </w:t>
                            </w:r>
                            <w:r w:rsidR="004859E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6C625C">
                              <w:rPr>
                                <w:i/>
                                <w:sz w:val="18"/>
                                <w:szCs w:val="18"/>
                              </w:rPr>
                              <w:t>MILLER</w:t>
                            </w:r>
                          </w:p>
                          <w:p w:rsidR="006C625C" w:rsidRPr="008B3DED" w:rsidRDefault="006C625C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Tariff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:rsidR="006C625C" w:rsidRPr="008B3DED" w:rsidRDefault="006C625C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Tel:  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503.226.4211 ext. 3589</w:t>
                            </w:r>
                          </w:p>
                          <w:p w:rsidR="006C625C" w:rsidRPr="008B3DED" w:rsidRDefault="006C625C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6C625C" w:rsidRPr="008B3DED" w:rsidRDefault="006C625C" w:rsidP="0025016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kelley.miller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25pt;margin-top:-27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SR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" filled="f" stroked="f">
                <v:textbox>
                  <w:txbxContent>
                    <w:p w:rsidR="006C625C" w:rsidRPr="006C625C" w:rsidRDefault="006C625C" w:rsidP="0025016A">
                      <w:pPr>
                        <w:pStyle w:val="Heading1"/>
                        <w:rPr>
                          <w:i/>
                          <w:sz w:val="18"/>
                          <w:szCs w:val="18"/>
                        </w:rPr>
                      </w:pPr>
                      <w:r w:rsidRPr="006C625C">
                        <w:rPr>
                          <w:i/>
                          <w:sz w:val="18"/>
                          <w:szCs w:val="18"/>
                        </w:rPr>
                        <w:t xml:space="preserve">KELLEY </w:t>
                      </w:r>
                      <w:r w:rsidR="004859EA">
                        <w:rPr>
                          <w:i/>
                          <w:sz w:val="18"/>
                          <w:szCs w:val="18"/>
                        </w:rPr>
                        <w:t xml:space="preserve">C. </w:t>
                      </w:r>
                      <w:r w:rsidRPr="006C625C">
                        <w:rPr>
                          <w:i/>
                          <w:sz w:val="18"/>
                          <w:szCs w:val="18"/>
                        </w:rPr>
                        <w:t>MILLER</w:t>
                      </w:r>
                    </w:p>
                    <w:p w:rsidR="006C625C" w:rsidRPr="008B3DED" w:rsidRDefault="006C625C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Tariff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:rsidR="006C625C" w:rsidRPr="008B3DED" w:rsidRDefault="006C625C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Tel:  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503.226.4211 ext. 3589</w:t>
                      </w:r>
                    </w:p>
                    <w:p w:rsidR="006C625C" w:rsidRPr="008B3DED" w:rsidRDefault="006C625C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6C625C" w:rsidRPr="008B3DED" w:rsidRDefault="006C625C" w:rsidP="0025016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kelley.miller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0C25ED" w:rsidRDefault="000C25ED" w:rsidP="00F13789">
      <w:pPr>
        <w:tabs>
          <w:tab w:val="right" w:pos="8640"/>
        </w:tabs>
        <w:rPr>
          <w:rFonts w:cs="Arial"/>
          <w:sz w:val="22"/>
          <w:szCs w:val="22"/>
        </w:rPr>
      </w:pPr>
    </w:p>
    <w:p w:rsidR="006C625C" w:rsidRDefault="006C625C" w:rsidP="00F13789">
      <w:pPr>
        <w:tabs>
          <w:tab w:val="right" w:pos="8640"/>
        </w:tabs>
        <w:rPr>
          <w:rFonts w:cs="Arial"/>
          <w:sz w:val="22"/>
          <w:szCs w:val="22"/>
        </w:rPr>
      </w:pPr>
    </w:p>
    <w:p w:rsidR="006C625C" w:rsidRDefault="006C625C" w:rsidP="00F13789">
      <w:pPr>
        <w:tabs>
          <w:tab w:val="right" w:pos="8640"/>
        </w:tabs>
        <w:rPr>
          <w:rFonts w:cs="Arial"/>
          <w:sz w:val="22"/>
          <w:szCs w:val="22"/>
        </w:rPr>
      </w:pPr>
    </w:p>
    <w:p w:rsidR="00F570A0" w:rsidRDefault="00F570A0" w:rsidP="00F13789">
      <w:pPr>
        <w:tabs>
          <w:tab w:val="right" w:pos="8640"/>
        </w:tabs>
        <w:rPr>
          <w:rFonts w:cs="Arial"/>
          <w:sz w:val="22"/>
          <w:szCs w:val="22"/>
        </w:rPr>
      </w:pPr>
    </w:p>
    <w:p w:rsidR="006C625C" w:rsidRPr="00277157" w:rsidRDefault="006C625C" w:rsidP="00517426">
      <w:pPr>
        <w:tabs>
          <w:tab w:val="right" w:pos="9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24</w:t>
      </w:r>
      <w:r w:rsidR="00E5081D" w:rsidRPr="00277157">
        <w:rPr>
          <w:rFonts w:cs="Arial"/>
          <w:sz w:val="22"/>
          <w:szCs w:val="22"/>
        </w:rPr>
        <w:t>, 2012</w:t>
      </w:r>
      <w:r w:rsidR="007842D2" w:rsidRPr="00277157">
        <w:rPr>
          <w:rFonts w:cs="Arial"/>
          <w:sz w:val="22"/>
          <w:szCs w:val="22"/>
        </w:rPr>
        <w:tab/>
        <w:t xml:space="preserve">NWN Advice No. </w:t>
      </w:r>
      <w:r w:rsidR="00517426" w:rsidRPr="00277157">
        <w:rPr>
          <w:rFonts w:cs="Arial"/>
          <w:sz w:val="22"/>
          <w:szCs w:val="22"/>
        </w:rPr>
        <w:t>WUTC 12-</w:t>
      </w:r>
      <w:r w:rsidR="00EC15DB" w:rsidRPr="0027715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C47E6" w:rsidRPr="00277157" w:rsidRDefault="00FC47E6" w:rsidP="00F13789">
      <w:pPr>
        <w:rPr>
          <w:rFonts w:cs="Arial"/>
          <w:sz w:val="22"/>
          <w:szCs w:val="22"/>
        </w:rPr>
      </w:pPr>
    </w:p>
    <w:p w:rsidR="000C25ED" w:rsidRPr="00277157" w:rsidRDefault="000C25ED" w:rsidP="00F13789">
      <w:pPr>
        <w:rPr>
          <w:rFonts w:cs="Arial"/>
          <w:b/>
          <w:i/>
          <w:sz w:val="22"/>
          <w:szCs w:val="22"/>
        </w:rPr>
      </w:pPr>
    </w:p>
    <w:p w:rsidR="00492A45" w:rsidRPr="00277157" w:rsidRDefault="00492A45" w:rsidP="00F13789">
      <w:pPr>
        <w:rPr>
          <w:rFonts w:cs="Arial"/>
          <w:b/>
          <w:i/>
          <w:sz w:val="22"/>
          <w:szCs w:val="22"/>
        </w:rPr>
      </w:pPr>
    </w:p>
    <w:p w:rsidR="00F13789" w:rsidRPr="00277157" w:rsidRDefault="00F13789" w:rsidP="00F13789">
      <w:pPr>
        <w:rPr>
          <w:rFonts w:cs="Arial"/>
          <w:b/>
          <w:i/>
          <w:sz w:val="22"/>
          <w:szCs w:val="22"/>
        </w:rPr>
      </w:pPr>
      <w:r w:rsidRPr="00277157">
        <w:rPr>
          <w:rFonts w:cs="Arial"/>
          <w:b/>
          <w:i/>
          <w:sz w:val="22"/>
          <w:szCs w:val="22"/>
        </w:rPr>
        <w:t>VIA ELECTRONIC FILING</w:t>
      </w:r>
    </w:p>
    <w:p w:rsidR="00F13789" w:rsidRPr="00277157" w:rsidRDefault="00F13789" w:rsidP="00F13789">
      <w:pPr>
        <w:rPr>
          <w:rFonts w:cs="Arial"/>
          <w:sz w:val="22"/>
          <w:szCs w:val="22"/>
        </w:rPr>
      </w:pPr>
    </w:p>
    <w:p w:rsidR="00492A45" w:rsidRPr="00277157" w:rsidRDefault="00492A45" w:rsidP="00F13789">
      <w:pPr>
        <w:rPr>
          <w:rFonts w:cs="Arial"/>
          <w:sz w:val="22"/>
          <w:szCs w:val="22"/>
        </w:rPr>
      </w:pPr>
    </w:p>
    <w:p w:rsidR="00F570A0" w:rsidRPr="00277157" w:rsidRDefault="00F570A0" w:rsidP="00F13789">
      <w:pPr>
        <w:rPr>
          <w:rFonts w:cs="Arial"/>
          <w:sz w:val="22"/>
          <w:szCs w:val="22"/>
        </w:rPr>
      </w:pP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Dave Danner, Secretary and Executive Director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WASHINGTON UTILITIES &amp;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 xml:space="preserve">   TRANSPORTATION COMMISSION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1300 S Evergreen Park Drive, SW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Post Office Box 47250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Olympia, Washington 98504-7250</w:t>
      </w:r>
    </w:p>
    <w:p w:rsidR="00F13789" w:rsidRPr="00277157" w:rsidRDefault="00F13789" w:rsidP="00F13789">
      <w:pPr>
        <w:pStyle w:val="BodyTextIndent"/>
        <w:ind w:left="0"/>
        <w:rPr>
          <w:rFonts w:cs="Arial"/>
          <w:sz w:val="22"/>
          <w:szCs w:val="22"/>
        </w:rPr>
      </w:pPr>
    </w:p>
    <w:p w:rsidR="006C625C" w:rsidRDefault="00B73C58" w:rsidP="006C625C">
      <w:pPr>
        <w:pStyle w:val="BodyTextIndent"/>
        <w:tabs>
          <w:tab w:val="left" w:pos="720"/>
        </w:tabs>
        <w:spacing w:after="0"/>
        <w:ind w:left="0"/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Re:</w:t>
      </w:r>
      <w:r w:rsidRPr="00277157">
        <w:rPr>
          <w:rFonts w:cs="Arial"/>
          <w:sz w:val="22"/>
          <w:szCs w:val="22"/>
        </w:rPr>
        <w:tab/>
      </w:r>
      <w:r w:rsidR="006C625C" w:rsidRPr="006C625C">
        <w:rPr>
          <w:rFonts w:cs="Arial"/>
          <w:b/>
          <w:sz w:val="22"/>
          <w:szCs w:val="22"/>
        </w:rPr>
        <w:t>Docket UG-120369 Supplemental Filing</w:t>
      </w:r>
    </w:p>
    <w:p w:rsidR="00E83665" w:rsidRPr="00277157" w:rsidRDefault="006C625C" w:rsidP="006C625C">
      <w:pPr>
        <w:pStyle w:val="BodyTextIndent"/>
        <w:tabs>
          <w:tab w:val="left" w:pos="720"/>
        </w:tabs>
        <w:spacing w:after="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C6B1F" w:rsidRPr="00277157">
        <w:rPr>
          <w:rFonts w:cs="Arial"/>
          <w:sz w:val="22"/>
          <w:szCs w:val="22"/>
        </w:rPr>
        <w:t xml:space="preserve">Schedule </w:t>
      </w:r>
      <w:r w:rsidR="00517426" w:rsidRPr="00277157">
        <w:rPr>
          <w:rFonts w:cs="Arial"/>
          <w:sz w:val="22"/>
          <w:szCs w:val="22"/>
        </w:rPr>
        <w:t>G</w:t>
      </w:r>
      <w:r w:rsidR="003C6B1F" w:rsidRPr="00277157">
        <w:rPr>
          <w:rFonts w:cs="Arial"/>
          <w:sz w:val="22"/>
          <w:szCs w:val="22"/>
        </w:rPr>
        <w:t xml:space="preserve">, </w:t>
      </w:r>
      <w:r w:rsidR="00517426" w:rsidRPr="00277157">
        <w:rPr>
          <w:rFonts w:cs="Arial"/>
          <w:sz w:val="22"/>
          <w:szCs w:val="22"/>
        </w:rPr>
        <w:t>Energy Efficiency Services and Programs – Residential and Commercial</w:t>
      </w:r>
    </w:p>
    <w:p w:rsidR="003C6B1F" w:rsidRPr="00277157" w:rsidRDefault="003C6B1F" w:rsidP="00F13789">
      <w:pPr>
        <w:pStyle w:val="BodyTextIndent"/>
        <w:tabs>
          <w:tab w:val="left" w:pos="720"/>
        </w:tabs>
        <w:ind w:left="0"/>
        <w:rPr>
          <w:rFonts w:cs="Arial"/>
          <w:sz w:val="22"/>
          <w:szCs w:val="22"/>
        </w:rPr>
        <w:sectPr w:rsidR="003C6B1F" w:rsidRPr="00277157" w:rsidSect="00BB78C2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3789" w:rsidRPr="00277157" w:rsidRDefault="00F13789" w:rsidP="00F13789">
      <w:pPr>
        <w:pStyle w:val="BodyTextIndent"/>
        <w:tabs>
          <w:tab w:val="left" w:pos="720"/>
        </w:tabs>
        <w:ind w:left="0"/>
        <w:rPr>
          <w:rFonts w:cs="Arial"/>
          <w:sz w:val="22"/>
          <w:szCs w:val="22"/>
        </w:rPr>
      </w:pPr>
    </w:p>
    <w:p w:rsidR="00F13789" w:rsidRDefault="00CB05D5" w:rsidP="00F1378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ab/>
      </w:r>
      <w:r w:rsidR="00F13789" w:rsidRPr="00277157">
        <w:rPr>
          <w:rFonts w:cs="Arial"/>
          <w:sz w:val="22"/>
          <w:szCs w:val="22"/>
        </w:rPr>
        <w:t>Northwest Natural Gas Company, dba NW Natural (</w:t>
      </w:r>
      <w:r w:rsidR="005C0A75" w:rsidRPr="00277157">
        <w:rPr>
          <w:rFonts w:cs="Arial"/>
          <w:sz w:val="22"/>
          <w:szCs w:val="22"/>
        </w:rPr>
        <w:t>“</w:t>
      </w:r>
      <w:r w:rsidR="00F13789" w:rsidRPr="00277157">
        <w:rPr>
          <w:rFonts w:cs="Arial"/>
          <w:sz w:val="22"/>
          <w:szCs w:val="22"/>
        </w:rPr>
        <w:t>NW Natural</w:t>
      </w:r>
      <w:r w:rsidR="005C0A75" w:rsidRPr="00277157">
        <w:rPr>
          <w:rFonts w:cs="Arial"/>
          <w:sz w:val="22"/>
          <w:szCs w:val="22"/>
        </w:rPr>
        <w:t>”</w:t>
      </w:r>
      <w:r w:rsidR="00F13789" w:rsidRPr="00277157">
        <w:rPr>
          <w:rFonts w:cs="Arial"/>
          <w:sz w:val="22"/>
          <w:szCs w:val="22"/>
        </w:rPr>
        <w:t xml:space="preserve"> or </w:t>
      </w:r>
      <w:r w:rsidR="005C0A75" w:rsidRPr="00277157">
        <w:rPr>
          <w:rFonts w:cs="Arial"/>
          <w:sz w:val="22"/>
          <w:szCs w:val="22"/>
        </w:rPr>
        <w:t>“</w:t>
      </w:r>
      <w:r w:rsidR="00F13789" w:rsidRPr="00277157">
        <w:rPr>
          <w:rFonts w:cs="Arial"/>
          <w:sz w:val="22"/>
          <w:szCs w:val="22"/>
        </w:rPr>
        <w:t>Company</w:t>
      </w:r>
      <w:r w:rsidR="005C0A75" w:rsidRPr="00277157">
        <w:rPr>
          <w:rFonts w:cs="Arial"/>
          <w:sz w:val="22"/>
          <w:szCs w:val="22"/>
        </w:rPr>
        <w:t>”</w:t>
      </w:r>
      <w:r w:rsidR="00F13789" w:rsidRPr="00277157">
        <w:rPr>
          <w:rFonts w:cs="Arial"/>
          <w:sz w:val="22"/>
          <w:szCs w:val="22"/>
        </w:rPr>
        <w:t xml:space="preserve">), files </w:t>
      </w:r>
      <w:r w:rsidR="007D4D80" w:rsidRPr="00277157">
        <w:rPr>
          <w:rFonts w:cs="Arial"/>
          <w:sz w:val="22"/>
          <w:szCs w:val="22"/>
        </w:rPr>
        <w:t xml:space="preserve">the following </w:t>
      </w:r>
      <w:r w:rsidR="006C625C">
        <w:rPr>
          <w:rFonts w:cs="Arial"/>
          <w:sz w:val="22"/>
          <w:szCs w:val="22"/>
        </w:rPr>
        <w:t>correction to the cover letter of NWN Advice No. WUTC 12-3, Docket UG-120369</w:t>
      </w:r>
      <w:r w:rsidR="004859EA">
        <w:rPr>
          <w:rFonts w:cs="Arial"/>
          <w:sz w:val="22"/>
          <w:szCs w:val="22"/>
        </w:rPr>
        <w:t>, filed March 19, 2012.</w:t>
      </w:r>
    </w:p>
    <w:p w:rsidR="006C625C" w:rsidRDefault="006C625C" w:rsidP="00F13789">
      <w:pPr>
        <w:rPr>
          <w:rFonts w:cs="Arial"/>
          <w:sz w:val="22"/>
          <w:szCs w:val="22"/>
        </w:rPr>
      </w:pPr>
    </w:p>
    <w:p w:rsidR="006C625C" w:rsidRPr="00277157" w:rsidRDefault="006C625C" w:rsidP="00F137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4859EA">
        <w:rPr>
          <w:rFonts w:cs="Arial"/>
          <w:sz w:val="22"/>
          <w:szCs w:val="22"/>
        </w:rPr>
        <w:t xml:space="preserve">Advice No. WUTC 12-3 included </w:t>
      </w:r>
      <w:r>
        <w:rPr>
          <w:rFonts w:cs="Arial"/>
          <w:sz w:val="22"/>
          <w:szCs w:val="22"/>
        </w:rPr>
        <w:t>Sheet G.1</w:t>
      </w:r>
      <w:r w:rsidR="004859EA">
        <w:rPr>
          <w:rFonts w:cs="Arial"/>
          <w:sz w:val="22"/>
          <w:szCs w:val="22"/>
        </w:rPr>
        <w:t xml:space="preserve"> correctly identified as the Seventh Revision,</w:t>
      </w:r>
      <w:r>
        <w:rPr>
          <w:rFonts w:cs="Arial"/>
          <w:sz w:val="22"/>
          <w:szCs w:val="22"/>
        </w:rPr>
        <w:t xml:space="preserve"> but</w:t>
      </w:r>
      <w:r w:rsidR="004859EA">
        <w:rPr>
          <w:rFonts w:cs="Arial"/>
          <w:sz w:val="22"/>
          <w:szCs w:val="22"/>
        </w:rPr>
        <w:t xml:space="preserve"> the Company</w:t>
      </w:r>
      <w:r>
        <w:rPr>
          <w:rFonts w:cs="Arial"/>
          <w:sz w:val="22"/>
          <w:szCs w:val="22"/>
        </w:rPr>
        <w:t xml:space="preserve"> erroneously stated in the cover letter that it was the First Revision of Sheet G.1.</w:t>
      </w:r>
      <w:r w:rsidR="004859EA">
        <w:rPr>
          <w:rFonts w:cs="Arial"/>
          <w:sz w:val="22"/>
          <w:szCs w:val="22"/>
        </w:rPr>
        <w:t xml:space="preserve">  The tariff sheet should have been listed as follows:  </w:t>
      </w:r>
    </w:p>
    <w:p w:rsidR="00F13789" w:rsidRPr="00277157" w:rsidRDefault="00F13789" w:rsidP="00F13789">
      <w:pPr>
        <w:rPr>
          <w:rFonts w:cs="Arial"/>
          <w:sz w:val="22"/>
          <w:szCs w:val="22"/>
        </w:rPr>
      </w:pPr>
    </w:p>
    <w:p w:rsidR="007D4D80" w:rsidRPr="00277157" w:rsidRDefault="006C625C" w:rsidP="00CB05D5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Seventh</w:t>
      </w:r>
      <w:r w:rsidR="003C6B1F" w:rsidRPr="00277157">
        <w:rPr>
          <w:rFonts w:cs="Arial"/>
          <w:sz w:val="22"/>
          <w:szCs w:val="22"/>
        </w:rPr>
        <w:t xml:space="preserve"> </w:t>
      </w:r>
      <w:r w:rsidR="007D4D80" w:rsidRPr="00277157">
        <w:rPr>
          <w:rFonts w:cs="Arial"/>
          <w:sz w:val="22"/>
          <w:szCs w:val="22"/>
        </w:rPr>
        <w:t xml:space="preserve">Revision of Sheet </w:t>
      </w:r>
      <w:r w:rsidR="00517426" w:rsidRPr="00277157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.1</w:t>
      </w:r>
      <w:r w:rsidR="007D4D80" w:rsidRPr="00277157">
        <w:rPr>
          <w:rFonts w:cs="Arial"/>
          <w:sz w:val="22"/>
          <w:szCs w:val="22"/>
        </w:rPr>
        <w:t xml:space="preserve">, </w:t>
      </w:r>
    </w:p>
    <w:p w:rsidR="007D4D80" w:rsidRPr="00277157" w:rsidRDefault="00E5081D" w:rsidP="00CB05D5">
      <w:pPr>
        <w:ind w:left="720"/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 xml:space="preserve">Schedule </w:t>
      </w:r>
      <w:r w:rsidR="00517426" w:rsidRPr="00277157">
        <w:rPr>
          <w:rFonts w:cs="Arial"/>
          <w:sz w:val="22"/>
          <w:szCs w:val="22"/>
        </w:rPr>
        <w:t>G</w:t>
      </w:r>
      <w:r w:rsidR="007D4D80" w:rsidRPr="00277157">
        <w:rPr>
          <w:rFonts w:cs="Arial"/>
          <w:sz w:val="22"/>
          <w:szCs w:val="22"/>
        </w:rPr>
        <w:t>,</w:t>
      </w:r>
    </w:p>
    <w:p w:rsidR="005866E9" w:rsidRPr="00277157" w:rsidRDefault="00E5081D" w:rsidP="00CB05D5">
      <w:pPr>
        <w:ind w:left="720"/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“</w:t>
      </w:r>
      <w:r w:rsidR="00517426" w:rsidRPr="00277157">
        <w:rPr>
          <w:rFonts w:cs="Arial"/>
          <w:sz w:val="22"/>
          <w:szCs w:val="22"/>
        </w:rPr>
        <w:t>Energy Efficiency Services and Programs – Residential and Commercial.”</w:t>
      </w:r>
    </w:p>
    <w:p w:rsidR="005866E9" w:rsidRPr="00277157" w:rsidRDefault="005866E9" w:rsidP="00CB05D5">
      <w:pPr>
        <w:ind w:left="720"/>
        <w:rPr>
          <w:rFonts w:cs="Arial"/>
          <w:sz w:val="22"/>
          <w:szCs w:val="22"/>
        </w:rPr>
      </w:pP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ab/>
        <w:t xml:space="preserve">Please call me if you have any questions. 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Sincerely,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</w:p>
    <w:p w:rsidR="00C82149" w:rsidRPr="004859EA" w:rsidRDefault="004859EA" w:rsidP="00C82149">
      <w:pPr>
        <w:rPr>
          <w:rFonts w:cs="Arial"/>
          <w:i/>
          <w:sz w:val="22"/>
          <w:szCs w:val="22"/>
        </w:rPr>
      </w:pPr>
      <w:r w:rsidRPr="004859EA">
        <w:rPr>
          <w:rFonts w:cs="Arial"/>
          <w:i/>
          <w:sz w:val="22"/>
          <w:szCs w:val="22"/>
        </w:rPr>
        <w:t xml:space="preserve">/s/ Kelley </w:t>
      </w:r>
      <w:r>
        <w:rPr>
          <w:rFonts w:cs="Arial"/>
          <w:i/>
          <w:sz w:val="22"/>
          <w:szCs w:val="22"/>
        </w:rPr>
        <w:t xml:space="preserve">C. </w:t>
      </w:r>
      <w:r w:rsidRPr="004859EA">
        <w:rPr>
          <w:rFonts w:cs="Arial"/>
          <w:i/>
          <w:sz w:val="22"/>
          <w:szCs w:val="22"/>
        </w:rPr>
        <w:t>Miller</w:t>
      </w:r>
    </w:p>
    <w:p w:rsidR="004859EA" w:rsidRPr="00277157" w:rsidRDefault="004859EA" w:rsidP="00C82149">
      <w:pPr>
        <w:rPr>
          <w:rFonts w:cs="Arial"/>
          <w:sz w:val="22"/>
          <w:szCs w:val="22"/>
        </w:rPr>
      </w:pPr>
    </w:p>
    <w:p w:rsidR="00C82149" w:rsidRPr="00277157" w:rsidRDefault="004859EA" w:rsidP="00C821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Kelley C. Miller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  <w:r w:rsidRPr="00277157">
        <w:rPr>
          <w:rFonts w:cs="Arial"/>
          <w:sz w:val="22"/>
          <w:szCs w:val="22"/>
        </w:rPr>
        <w:t>NW Natural</w:t>
      </w:r>
    </w:p>
    <w:p w:rsidR="00C82149" w:rsidRPr="00277157" w:rsidRDefault="00C82149" w:rsidP="00C82149">
      <w:pPr>
        <w:rPr>
          <w:rFonts w:cs="Arial"/>
          <w:sz w:val="22"/>
          <w:szCs w:val="22"/>
        </w:rPr>
      </w:pPr>
    </w:p>
    <w:p w:rsidR="009E5AB5" w:rsidRPr="00277157" w:rsidRDefault="009E5AB5" w:rsidP="00982953">
      <w:pPr>
        <w:rPr>
          <w:rFonts w:cs="Arial"/>
          <w:sz w:val="22"/>
          <w:szCs w:val="22"/>
        </w:rPr>
      </w:pPr>
    </w:p>
    <w:sectPr w:rsidR="009E5AB5" w:rsidRPr="00277157" w:rsidSect="00277157">
      <w:headerReference w:type="default" r:id="rId10"/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5C" w:rsidRDefault="006C625C">
      <w:r>
        <w:separator/>
      </w:r>
    </w:p>
  </w:endnote>
  <w:endnote w:type="continuationSeparator" w:id="0">
    <w:p w:rsidR="006C625C" w:rsidRDefault="006C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5C" w:rsidRDefault="006C625C">
      <w:r>
        <w:separator/>
      </w:r>
    </w:p>
  </w:footnote>
  <w:footnote w:type="continuationSeparator" w:id="0">
    <w:p w:rsidR="006C625C" w:rsidRDefault="006C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5C" w:rsidRDefault="006C625C">
    <w:pPr>
      <w:pStyle w:val="Header"/>
      <w:rPr>
        <w:rStyle w:val="PageNumber"/>
        <w:sz w:val="20"/>
      </w:rPr>
    </w:pPr>
  </w:p>
  <w:p w:rsidR="006C625C" w:rsidRPr="00B41D7F" w:rsidRDefault="006C625C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5C" w:rsidRDefault="006C625C" w:rsidP="00E83665">
    <w:pPr>
      <w:pStyle w:val="Header"/>
      <w:rPr>
        <w:sz w:val="20"/>
      </w:rPr>
    </w:pPr>
    <w:r>
      <w:rPr>
        <w:sz w:val="20"/>
      </w:rPr>
      <w:t>Advice No. WUTC 12-3</w:t>
    </w:r>
  </w:p>
  <w:p w:rsidR="006C625C" w:rsidRDefault="006C625C" w:rsidP="00E83665">
    <w:pPr>
      <w:pStyle w:val="Header"/>
      <w:rPr>
        <w:sz w:val="20"/>
      </w:rPr>
    </w:pPr>
    <w:r>
      <w:rPr>
        <w:sz w:val="20"/>
      </w:rPr>
      <w:t>March 19, 2012</w:t>
    </w:r>
  </w:p>
  <w:p w:rsidR="006C625C" w:rsidRDefault="006C625C" w:rsidP="00E83665">
    <w:pPr>
      <w:pStyle w:val="Header"/>
      <w:rPr>
        <w:rStyle w:val="PageNumber"/>
        <w:sz w:val="20"/>
      </w:rPr>
    </w:pPr>
    <w:r>
      <w:rPr>
        <w:sz w:val="20"/>
      </w:rPr>
      <w:t>P</w:t>
    </w:r>
    <w:r w:rsidRPr="00B41D7F">
      <w:rPr>
        <w:sz w:val="20"/>
      </w:rPr>
      <w:t>age</w:t>
    </w:r>
    <w:r>
      <w:rPr>
        <w:sz w:val="20"/>
      </w:rPr>
      <w:t xml:space="preserve"> </w:t>
    </w:r>
    <w:r w:rsidRPr="00E83665">
      <w:rPr>
        <w:sz w:val="20"/>
      </w:rPr>
      <w:fldChar w:fldCharType="begin"/>
    </w:r>
    <w:r w:rsidRPr="00E83665">
      <w:rPr>
        <w:sz w:val="20"/>
      </w:rPr>
      <w:instrText xml:space="preserve"> PAGE </w:instrText>
    </w:r>
    <w:r w:rsidRPr="00E83665">
      <w:rPr>
        <w:sz w:val="20"/>
      </w:rPr>
      <w:fldChar w:fldCharType="separate"/>
    </w:r>
    <w:r>
      <w:rPr>
        <w:noProof/>
        <w:sz w:val="20"/>
      </w:rPr>
      <w:t>2</w:t>
    </w:r>
    <w:r w:rsidRPr="00E83665">
      <w:rPr>
        <w:sz w:val="20"/>
      </w:rPr>
      <w:fldChar w:fldCharType="end"/>
    </w:r>
  </w:p>
  <w:p w:rsidR="006C625C" w:rsidRDefault="006C625C">
    <w:pPr>
      <w:pStyle w:val="Header"/>
      <w:rPr>
        <w:rStyle w:val="PageNumber"/>
        <w:sz w:val="20"/>
      </w:rPr>
    </w:pPr>
  </w:p>
  <w:p w:rsidR="006C625C" w:rsidRPr="00B41D7F" w:rsidRDefault="006C625C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89"/>
    <w:rsid w:val="00001FEF"/>
    <w:rsid w:val="000051F3"/>
    <w:rsid w:val="00006BA5"/>
    <w:rsid w:val="0002421E"/>
    <w:rsid w:val="000C25ED"/>
    <w:rsid w:val="000E7EA4"/>
    <w:rsid w:val="00100F30"/>
    <w:rsid w:val="00173131"/>
    <w:rsid w:val="00183369"/>
    <w:rsid w:val="00191C56"/>
    <w:rsid w:val="001C2DBC"/>
    <w:rsid w:val="00203F24"/>
    <w:rsid w:val="0025016A"/>
    <w:rsid w:val="00257AD7"/>
    <w:rsid w:val="00277157"/>
    <w:rsid w:val="00282BFB"/>
    <w:rsid w:val="00297ADC"/>
    <w:rsid w:val="002C38E5"/>
    <w:rsid w:val="002C3F6D"/>
    <w:rsid w:val="002D6D36"/>
    <w:rsid w:val="002E3E2C"/>
    <w:rsid w:val="002F0109"/>
    <w:rsid w:val="003013F8"/>
    <w:rsid w:val="00313AC6"/>
    <w:rsid w:val="0032796A"/>
    <w:rsid w:val="003413F0"/>
    <w:rsid w:val="00367855"/>
    <w:rsid w:val="003768CD"/>
    <w:rsid w:val="003C0FEC"/>
    <w:rsid w:val="003C33AD"/>
    <w:rsid w:val="003C6B1F"/>
    <w:rsid w:val="003E54C2"/>
    <w:rsid w:val="003F1DAD"/>
    <w:rsid w:val="00421A67"/>
    <w:rsid w:val="0045494A"/>
    <w:rsid w:val="004859EA"/>
    <w:rsid w:val="00485DC6"/>
    <w:rsid w:val="00492A45"/>
    <w:rsid w:val="004B22BF"/>
    <w:rsid w:val="004C0EDF"/>
    <w:rsid w:val="00513766"/>
    <w:rsid w:val="00514686"/>
    <w:rsid w:val="00517426"/>
    <w:rsid w:val="0052432A"/>
    <w:rsid w:val="00525562"/>
    <w:rsid w:val="005277FC"/>
    <w:rsid w:val="00551BF5"/>
    <w:rsid w:val="00565612"/>
    <w:rsid w:val="005866E9"/>
    <w:rsid w:val="00586764"/>
    <w:rsid w:val="005C0A75"/>
    <w:rsid w:val="005C3464"/>
    <w:rsid w:val="006419D7"/>
    <w:rsid w:val="00645FCC"/>
    <w:rsid w:val="006A5ECA"/>
    <w:rsid w:val="006A76C1"/>
    <w:rsid w:val="006C625C"/>
    <w:rsid w:val="00717A16"/>
    <w:rsid w:val="0074382D"/>
    <w:rsid w:val="007842D2"/>
    <w:rsid w:val="00787EB6"/>
    <w:rsid w:val="00793A78"/>
    <w:rsid w:val="007C1AB0"/>
    <w:rsid w:val="007D4D80"/>
    <w:rsid w:val="007D61F1"/>
    <w:rsid w:val="007E2E29"/>
    <w:rsid w:val="00831815"/>
    <w:rsid w:val="00881C86"/>
    <w:rsid w:val="008A1413"/>
    <w:rsid w:val="008B7530"/>
    <w:rsid w:val="008D3F72"/>
    <w:rsid w:val="008F1EA5"/>
    <w:rsid w:val="008F6D10"/>
    <w:rsid w:val="00982953"/>
    <w:rsid w:val="009D0ED2"/>
    <w:rsid w:val="009D738C"/>
    <w:rsid w:val="009E5AB5"/>
    <w:rsid w:val="00A36CE2"/>
    <w:rsid w:val="00A40C31"/>
    <w:rsid w:val="00A50437"/>
    <w:rsid w:val="00AD03AD"/>
    <w:rsid w:val="00B10207"/>
    <w:rsid w:val="00B67F64"/>
    <w:rsid w:val="00B73C58"/>
    <w:rsid w:val="00BB78C2"/>
    <w:rsid w:val="00BC3910"/>
    <w:rsid w:val="00C0352D"/>
    <w:rsid w:val="00C82149"/>
    <w:rsid w:val="00CB05D5"/>
    <w:rsid w:val="00CB5266"/>
    <w:rsid w:val="00CE72FE"/>
    <w:rsid w:val="00CF1CE3"/>
    <w:rsid w:val="00D142E6"/>
    <w:rsid w:val="00D271C2"/>
    <w:rsid w:val="00D931E0"/>
    <w:rsid w:val="00DA1E85"/>
    <w:rsid w:val="00DA52AB"/>
    <w:rsid w:val="00E1638C"/>
    <w:rsid w:val="00E5081D"/>
    <w:rsid w:val="00E60356"/>
    <w:rsid w:val="00E67F4C"/>
    <w:rsid w:val="00E714D9"/>
    <w:rsid w:val="00E83665"/>
    <w:rsid w:val="00EA58A8"/>
    <w:rsid w:val="00EC15DB"/>
    <w:rsid w:val="00EC7E03"/>
    <w:rsid w:val="00F001B6"/>
    <w:rsid w:val="00F13789"/>
    <w:rsid w:val="00F4530D"/>
    <w:rsid w:val="00F570A0"/>
    <w:rsid w:val="00F57EDE"/>
    <w:rsid w:val="00FA4F9A"/>
    <w:rsid w:val="00FA7600"/>
    <w:rsid w:val="00FC47E6"/>
    <w:rsid w:val="00FC7E7A"/>
    <w:rsid w:val="00FE155E"/>
    <w:rsid w:val="00FF2F1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7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5016A"/>
    <w:pPr>
      <w:keepNext/>
      <w:outlineLvl w:val="0"/>
    </w:pPr>
    <w:rPr>
      <w:rFonts w:ascii="News Gothic MT" w:hAnsi="News Gothic MT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F1378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Header">
    <w:name w:val="header"/>
    <w:basedOn w:val="Normal"/>
    <w:rsid w:val="00F13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789"/>
  </w:style>
  <w:style w:type="paragraph" w:styleId="BodyTextIndent">
    <w:name w:val="Body Text Indent"/>
    <w:basedOn w:val="Normal"/>
    <w:rsid w:val="00F13789"/>
    <w:pPr>
      <w:spacing w:after="120"/>
      <w:ind w:left="360"/>
    </w:pPr>
  </w:style>
  <w:style w:type="character" w:styleId="CommentReference">
    <w:name w:val="annotation reference"/>
    <w:basedOn w:val="DefaultParagraphFont"/>
    <w:semiHidden/>
    <w:rsid w:val="00183369"/>
    <w:rPr>
      <w:sz w:val="16"/>
      <w:szCs w:val="16"/>
    </w:rPr>
  </w:style>
  <w:style w:type="paragraph" w:styleId="CommentText">
    <w:name w:val="annotation text"/>
    <w:basedOn w:val="Normal"/>
    <w:semiHidden/>
    <w:rsid w:val="001833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3369"/>
    <w:rPr>
      <w:b/>
      <w:bCs/>
    </w:rPr>
  </w:style>
  <w:style w:type="paragraph" w:styleId="BalloonText">
    <w:name w:val="Balloon Text"/>
    <w:basedOn w:val="Normal"/>
    <w:semiHidden/>
    <w:rsid w:val="0018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0ED2"/>
    <w:rPr>
      <w:color w:val="0000FF"/>
      <w:u w:val="single"/>
    </w:rPr>
  </w:style>
  <w:style w:type="paragraph" w:styleId="Footer">
    <w:name w:val="footer"/>
    <w:basedOn w:val="Normal"/>
    <w:rsid w:val="00E8366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016A"/>
    <w:rPr>
      <w:rFonts w:ascii="News Gothic MT" w:hAnsi="News Gothic MT"/>
      <w:b/>
      <w:sz w:val="16"/>
    </w:rPr>
  </w:style>
  <w:style w:type="character" w:customStyle="1" w:styleId="A0">
    <w:name w:val="A0"/>
    <w:rsid w:val="003768CD"/>
    <w:rPr>
      <w:color w:val="211D1E"/>
      <w:sz w:val="21"/>
    </w:rPr>
  </w:style>
  <w:style w:type="paragraph" w:styleId="FootnoteText">
    <w:name w:val="footnote text"/>
    <w:basedOn w:val="Normal"/>
    <w:link w:val="FootnoteTextChar"/>
    <w:rsid w:val="00E508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081D"/>
    <w:rPr>
      <w:rFonts w:ascii="Arial" w:hAnsi="Arial"/>
    </w:rPr>
  </w:style>
  <w:style w:type="character" w:styleId="FootnoteReference">
    <w:name w:val="footnote reference"/>
    <w:basedOn w:val="DefaultParagraphFont"/>
    <w:rsid w:val="00E508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C8214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7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5016A"/>
    <w:pPr>
      <w:keepNext/>
      <w:outlineLvl w:val="0"/>
    </w:pPr>
    <w:rPr>
      <w:rFonts w:ascii="News Gothic MT" w:hAnsi="News Gothic MT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F1378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Header">
    <w:name w:val="header"/>
    <w:basedOn w:val="Normal"/>
    <w:rsid w:val="00F13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789"/>
  </w:style>
  <w:style w:type="paragraph" w:styleId="BodyTextIndent">
    <w:name w:val="Body Text Indent"/>
    <w:basedOn w:val="Normal"/>
    <w:rsid w:val="00F13789"/>
    <w:pPr>
      <w:spacing w:after="120"/>
      <w:ind w:left="360"/>
    </w:pPr>
  </w:style>
  <w:style w:type="character" w:styleId="CommentReference">
    <w:name w:val="annotation reference"/>
    <w:basedOn w:val="DefaultParagraphFont"/>
    <w:semiHidden/>
    <w:rsid w:val="00183369"/>
    <w:rPr>
      <w:sz w:val="16"/>
      <w:szCs w:val="16"/>
    </w:rPr>
  </w:style>
  <w:style w:type="paragraph" w:styleId="CommentText">
    <w:name w:val="annotation text"/>
    <w:basedOn w:val="Normal"/>
    <w:semiHidden/>
    <w:rsid w:val="001833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3369"/>
    <w:rPr>
      <w:b/>
      <w:bCs/>
    </w:rPr>
  </w:style>
  <w:style w:type="paragraph" w:styleId="BalloonText">
    <w:name w:val="Balloon Text"/>
    <w:basedOn w:val="Normal"/>
    <w:semiHidden/>
    <w:rsid w:val="0018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0ED2"/>
    <w:rPr>
      <w:color w:val="0000FF"/>
      <w:u w:val="single"/>
    </w:rPr>
  </w:style>
  <w:style w:type="paragraph" w:styleId="Footer">
    <w:name w:val="footer"/>
    <w:basedOn w:val="Normal"/>
    <w:rsid w:val="00E8366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016A"/>
    <w:rPr>
      <w:rFonts w:ascii="News Gothic MT" w:hAnsi="News Gothic MT"/>
      <w:b/>
      <w:sz w:val="16"/>
    </w:rPr>
  </w:style>
  <w:style w:type="character" w:customStyle="1" w:styleId="A0">
    <w:name w:val="A0"/>
    <w:rsid w:val="003768CD"/>
    <w:rPr>
      <w:color w:val="211D1E"/>
      <w:sz w:val="21"/>
    </w:rPr>
  </w:style>
  <w:style w:type="paragraph" w:styleId="FootnoteText">
    <w:name w:val="footnote text"/>
    <w:basedOn w:val="Normal"/>
    <w:link w:val="FootnoteTextChar"/>
    <w:rsid w:val="00E508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081D"/>
    <w:rPr>
      <w:rFonts w:ascii="Arial" w:hAnsi="Arial"/>
    </w:rPr>
  </w:style>
  <w:style w:type="character" w:styleId="FootnoteReference">
    <w:name w:val="footnote reference"/>
    <w:basedOn w:val="DefaultParagraphFont"/>
    <w:rsid w:val="00E508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C8214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81119799980A4AA608FD63AD8DE712" ma:contentTypeVersion="139" ma:contentTypeDescription="" ma:contentTypeScope="" ma:versionID="4cbb3b6958c254c0b5cf0338414f12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2012-03-19T07:00:00+00:00</OpenedDate>
    <Date1 xmlns="dc463f71-b30c-4ab2-9473-d307f9d35888">2012-04-24T07:00:00+00:00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120369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47BFC7-2623-4392-9A97-2E67C323417F}"/>
</file>

<file path=customXml/itemProps2.xml><?xml version="1.0" encoding="utf-8"?>
<ds:datastoreItem xmlns:ds="http://schemas.openxmlformats.org/officeDocument/2006/customXml" ds:itemID="{A65799D5-4ACE-48AF-AD02-FFB63DBF19D4}"/>
</file>

<file path=customXml/itemProps3.xml><?xml version="1.0" encoding="utf-8"?>
<ds:datastoreItem xmlns:ds="http://schemas.openxmlformats.org/officeDocument/2006/customXml" ds:itemID="{2422196E-60C2-49DC-87ED-04F33274263B}"/>
</file>

<file path=customXml/itemProps4.xml><?xml version="1.0" encoding="utf-8"?>
<ds:datastoreItem xmlns:ds="http://schemas.openxmlformats.org/officeDocument/2006/customXml" ds:itemID="{396BFE6C-8343-463A-A275-C00F04153ABB}"/>
</file>

<file path=customXml/itemProps5.xml><?xml version="1.0" encoding="utf-8"?>
<ds:datastoreItem xmlns:ds="http://schemas.openxmlformats.org/officeDocument/2006/customXml" ds:itemID="{0BB7A623-53B5-4E22-AE11-0B4B91739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</dc:creator>
  <cp:lastModifiedBy>Catherine Taliaferro</cp:lastModifiedBy>
  <cp:revision>2</cp:revision>
  <cp:lastPrinted>2012-04-24T17:47:00Z</cp:lastPrinted>
  <dcterms:created xsi:type="dcterms:W3CDTF">2012-04-24T18:42:00Z</dcterms:created>
  <dcterms:modified xsi:type="dcterms:W3CDTF">2012-04-24T18:42:00Z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0x0101006E56B4D1795A2E4DB2F0B01679ED314A00D381119799980A4AA608FD63AD8DE712</vt:lpwstr>
  </property>
  <property fmtid="{D5CDD505-2E9C-101B-9397-08002B2CF9AE}" pid="3" name="_docset_NoMedatataSyncRequired">
    <vt:lpwstr>False</vt:lpwstr>
  </property>
</Properties>
</file>