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8DE78" w14:textId="77777777"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t>December 29, 2011</w:t>
      </w:r>
    </w:p>
    <w:p w14:paraId="7438DE79" w14:textId="633EF869" w:rsidR="003A34EA" w:rsidRDefault="003A34EA"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t>B</w:t>
      </w:r>
      <w:r w:rsidR="0060794E">
        <w:rPr>
          <w:rFonts w:ascii="Times New Roman" w:hAnsi="Times New Roman" w:cs="Times New Roman"/>
          <w:sz w:val="24"/>
          <w:szCs w:val="24"/>
        </w:rPr>
        <w:t>2</w:t>
      </w:r>
    </w:p>
    <w:p w14:paraId="7438DE7A" w14:textId="77777777" w:rsidR="003A34EA" w:rsidRDefault="003A34EA" w:rsidP="00AD3312">
      <w:pPr>
        <w:rPr>
          <w:rFonts w:ascii="Times New Roman" w:hAnsi="Times New Roman" w:cs="Times New Roman"/>
          <w:sz w:val="24"/>
          <w:szCs w:val="24"/>
        </w:rPr>
      </w:pPr>
    </w:p>
    <w:p w14:paraId="7438DE7B"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TG-111970</w:t>
      </w:r>
    </w:p>
    <w:p w14:paraId="7438DE7C"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t>Consolidated Disposal Service, Inc., G-190</w:t>
      </w:r>
    </w:p>
    <w:p w14:paraId="7438DE7D" w14:textId="77777777" w:rsidR="003A34EA" w:rsidRDefault="003A34EA" w:rsidP="00AD3312">
      <w:pPr>
        <w:rPr>
          <w:rFonts w:ascii="Times New Roman" w:hAnsi="Times New Roman" w:cs="Times New Roman"/>
          <w:sz w:val="24"/>
          <w:szCs w:val="24"/>
        </w:rPr>
      </w:pPr>
    </w:p>
    <w:p w14:paraId="7438DE7E"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Amy White, Regulatory Analyst </w:t>
      </w:r>
    </w:p>
    <w:p w14:paraId="7438DE7F"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Pam Smith, Consumer Protection Staff </w:t>
      </w:r>
    </w:p>
    <w:p w14:paraId="7438DE80" w14:textId="77777777" w:rsidR="003A34EA" w:rsidRDefault="003A34EA" w:rsidP="00AD3312">
      <w:pPr>
        <w:rPr>
          <w:rFonts w:ascii="Times New Roman" w:hAnsi="Times New Roman" w:cs="Times New Roman"/>
          <w:sz w:val="24"/>
          <w:szCs w:val="24"/>
        </w:rPr>
      </w:pPr>
    </w:p>
    <w:p w14:paraId="7438DE81"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7438DE82" w14:textId="77777777" w:rsidR="003A34EA" w:rsidRDefault="003A34EA" w:rsidP="00AD3312">
      <w:pPr>
        <w:rPr>
          <w:rFonts w:ascii="Times New Roman" w:hAnsi="Times New Roman" w:cs="Times New Roman"/>
          <w:sz w:val="24"/>
          <w:szCs w:val="24"/>
        </w:rPr>
      </w:pPr>
    </w:p>
    <w:p w14:paraId="7438DE83"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Issue a Complaint and Order Suspending the Tariff Revisions filed by Consolidated Disposal Service, Inc., on November 14, 2011. </w:t>
      </w:r>
    </w:p>
    <w:p w14:paraId="7438DE84" w14:textId="77777777" w:rsidR="003A34EA" w:rsidRDefault="003A34EA" w:rsidP="00AD3312">
      <w:pPr>
        <w:rPr>
          <w:rFonts w:ascii="Times New Roman" w:hAnsi="Times New Roman" w:cs="Times New Roman"/>
          <w:sz w:val="24"/>
          <w:szCs w:val="24"/>
        </w:rPr>
      </w:pPr>
    </w:p>
    <w:p w14:paraId="7438DE85"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7438DE86" w14:textId="77777777" w:rsidR="003A34EA" w:rsidRDefault="003A34EA" w:rsidP="00AD3312">
      <w:pPr>
        <w:rPr>
          <w:rFonts w:ascii="Times New Roman" w:hAnsi="Times New Roman" w:cs="Times New Roman"/>
          <w:sz w:val="24"/>
          <w:szCs w:val="24"/>
        </w:rPr>
      </w:pPr>
    </w:p>
    <w:p w14:paraId="7438DE88" w14:textId="0145B80D" w:rsidR="00694D42" w:rsidRDefault="003A34EA" w:rsidP="00AD3312">
      <w:pPr>
        <w:rPr>
          <w:rFonts w:ascii="Times New Roman" w:hAnsi="Times New Roman" w:cs="Times New Roman"/>
          <w:sz w:val="24"/>
          <w:szCs w:val="24"/>
        </w:rPr>
      </w:pPr>
      <w:r>
        <w:rPr>
          <w:rFonts w:ascii="Times New Roman" w:hAnsi="Times New Roman" w:cs="Times New Roman"/>
          <w:sz w:val="24"/>
          <w:szCs w:val="24"/>
        </w:rPr>
        <w:t>On November 14, 2011, Consolidated Disposal Service, Inc. (Consolidated or company)</w:t>
      </w:r>
      <w:r w:rsidR="00E40597">
        <w:rPr>
          <w:rFonts w:ascii="Times New Roman" w:hAnsi="Times New Roman" w:cs="Times New Roman"/>
          <w:sz w:val="24"/>
          <w:szCs w:val="24"/>
        </w:rPr>
        <w:t>,</w:t>
      </w:r>
      <w:r>
        <w:rPr>
          <w:rFonts w:ascii="Times New Roman" w:hAnsi="Times New Roman" w:cs="Times New Roman"/>
          <w:sz w:val="24"/>
          <w:szCs w:val="24"/>
        </w:rPr>
        <w:t xml:space="preserve"> filed tariff revisions with the Utilities and Transportation Commission (commission). The tariff revisions would </w:t>
      </w:r>
      <w:r w:rsidR="00292C45">
        <w:rPr>
          <w:rFonts w:ascii="Times New Roman" w:hAnsi="Times New Roman" w:cs="Times New Roman"/>
          <w:sz w:val="24"/>
          <w:szCs w:val="24"/>
        </w:rPr>
        <w:t xml:space="preserve">generate </w:t>
      </w:r>
      <w:r w:rsidR="00694D42">
        <w:rPr>
          <w:rFonts w:ascii="Times New Roman" w:hAnsi="Times New Roman" w:cs="Times New Roman"/>
          <w:sz w:val="24"/>
          <w:szCs w:val="24"/>
        </w:rPr>
        <w:t>$202,111 (</w:t>
      </w:r>
      <w:r w:rsidR="00292C45">
        <w:rPr>
          <w:rFonts w:ascii="Times New Roman" w:hAnsi="Times New Roman" w:cs="Times New Roman"/>
          <w:sz w:val="24"/>
          <w:szCs w:val="24"/>
        </w:rPr>
        <w:t xml:space="preserve">2.7 </w:t>
      </w:r>
      <w:r w:rsidR="00694D42">
        <w:rPr>
          <w:rFonts w:ascii="Times New Roman" w:hAnsi="Times New Roman" w:cs="Times New Roman"/>
          <w:sz w:val="24"/>
          <w:szCs w:val="24"/>
        </w:rPr>
        <w:t>percent)</w:t>
      </w:r>
      <w:r w:rsidR="00292C45">
        <w:rPr>
          <w:rFonts w:ascii="Times New Roman" w:hAnsi="Times New Roman" w:cs="Times New Roman"/>
          <w:sz w:val="24"/>
          <w:szCs w:val="24"/>
        </w:rPr>
        <w:t xml:space="preserve"> in additional annual revenue</w:t>
      </w:r>
      <w:r w:rsidR="00694D42">
        <w:rPr>
          <w:rFonts w:ascii="Times New Roman" w:hAnsi="Times New Roman" w:cs="Times New Roman"/>
          <w:sz w:val="24"/>
          <w:szCs w:val="24"/>
        </w:rPr>
        <w:t>.</w:t>
      </w:r>
      <w:r w:rsidR="00292C45">
        <w:rPr>
          <w:rFonts w:ascii="Times New Roman" w:hAnsi="Times New Roman" w:cs="Times New Roman"/>
          <w:sz w:val="24"/>
          <w:szCs w:val="24"/>
        </w:rPr>
        <w:t xml:space="preserve"> </w:t>
      </w:r>
      <w:r w:rsidR="00694D42">
        <w:rPr>
          <w:rFonts w:ascii="Times New Roman" w:hAnsi="Times New Roman" w:cs="Times New Roman"/>
          <w:sz w:val="24"/>
          <w:szCs w:val="24"/>
        </w:rPr>
        <w:t xml:space="preserve">Commission staff has not completed its review of the company’s supporting financial documents, books and records. Therefore, the company has not demonstrated the proposed rates are fair, just, reasonable or sufficient. </w:t>
      </w:r>
    </w:p>
    <w:p w14:paraId="7438DE89" w14:textId="77777777" w:rsidR="00694D42" w:rsidRDefault="00694D42" w:rsidP="00AD3312">
      <w:pPr>
        <w:rPr>
          <w:rFonts w:ascii="Times New Roman" w:hAnsi="Times New Roman" w:cs="Times New Roman"/>
          <w:sz w:val="24"/>
          <w:szCs w:val="24"/>
        </w:rPr>
      </w:pPr>
    </w:p>
    <w:p w14:paraId="7438DE8A" w14:textId="77777777" w:rsidR="003A34EA" w:rsidRDefault="00694D42" w:rsidP="00694D42">
      <w:pPr>
        <w:jc w:val="center"/>
        <w:rPr>
          <w:rFonts w:ascii="Times New Roman" w:hAnsi="Times New Roman" w:cs="Times New Roman"/>
          <w:sz w:val="24"/>
          <w:szCs w:val="24"/>
        </w:rPr>
      </w:pPr>
      <w:r>
        <w:rPr>
          <w:rFonts w:ascii="Times New Roman" w:hAnsi="Times New Roman" w:cs="Times New Roman"/>
          <w:b/>
          <w:sz w:val="24"/>
          <w:szCs w:val="24"/>
          <w:u w:val="single"/>
        </w:rPr>
        <w:t xml:space="preserve">Rate Comparison </w:t>
      </w:r>
    </w:p>
    <w:p w14:paraId="7438DE8B" w14:textId="77777777" w:rsidR="00694D42" w:rsidRDefault="00694D42" w:rsidP="00694D42">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58"/>
        <w:gridCol w:w="2070"/>
        <w:gridCol w:w="1980"/>
        <w:gridCol w:w="1368"/>
      </w:tblGrid>
      <w:tr w:rsidR="00694D42" w14:paraId="7438DE90" w14:textId="77777777" w:rsidTr="00292C45">
        <w:tc>
          <w:tcPr>
            <w:tcW w:w="4158" w:type="dxa"/>
            <w:vAlign w:val="center"/>
          </w:tcPr>
          <w:p w14:paraId="7438DE8C" w14:textId="77777777" w:rsidR="00694D42" w:rsidRPr="00E40597" w:rsidRDefault="00694D42" w:rsidP="00292C45">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Residential Monthly Rates</w:t>
            </w:r>
          </w:p>
        </w:tc>
        <w:tc>
          <w:tcPr>
            <w:tcW w:w="2070" w:type="dxa"/>
            <w:vAlign w:val="center"/>
          </w:tcPr>
          <w:p w14:paraId="7438DE8D" w14:textId="77777777" w:rsidR="00694D42" w:rsidRPr="00E40597" w:rsidRDefault="00694D42" w:rsidP="00292C45">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Current Rate</w:t>
            </w:r>
          </w:p>
        </w:tc>
        <w:tc>
          <w:tcPr>
            <w:tcW w:w="1980" w:type="dxa"/>
            <w:vAlign w:val="center"/>
          </w:tcPr>
          <w:p w14:paraId="7438DE8E" w14:textId="77777777" w:rsidR="00694D42" w:rsidRPr="00E40597" w:rsidRDefault="00694D42" w:rsidP="00292C45">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Proposed Rate</w:t>
            </w:r>
          </w:p>
        </w:tc>
        <w:tc>
          <w:tcPr>
            <w:tcW w:w="1368" w:type="dxa"/>
          </w:tcPr>
          <w:p w14:paraId="7438DE8F" w14:textId="77777777" w:rsidR="00694D42" w:rsidRPr="00E40597" w:rsidRDefault="00694D42" w:rsidP="00694D42">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 xml:space="preserve">Percent Increase </w:t>
            </w:r>
          </w:p>
        </w:tc>
      </w:tr>
      <w:tr w:rsidR="00694D42" w14:paraId="7438DE95" w14:textId="77777777" w:rsidTr="001F6BCE">
        <w:tc>
          <w:tcPr>
            <w:tcW w:w="4158" w:type="dxa"/>
          </w:tcPr>
          <w:p w14:paraId="7438DE91" w14:textId="77777777" w:rsidR="00694D42" w:rsidRPr="00551F08" w:rsidRDefault="00551F08" w:rsidP="00694D42">
            <w:pPr>
              <w:rPr>
                <w:rFonts w:ascii="Times New Roman" w:hAnsi="Times New Roman" w:cs="Times New Roman"/>
                <w:b/>
                <w:sz w:val="24"/>
                <w:szCs w:val="24"/>
              </w:rPr>
            </w:pPr>
            <w:r w:rsidRPr="00551F08">
              <w:rPr>
                <w:rFonts w:ascii="Times New Roman" w:hAnsi="Times New Roman" w:cs="Times New Roman"/>
                <w:b/>
                <w:sz w:val="24"/>
                <w:szCs w:val="24"/>
              </w:rPr>
              <w:t xml:space="preserve">Adams County </w:t>
            </w:r>
          </w:p>
        </w:tc>
        <w:tc>
          <w:tcPr>
            <w:tcW w:w="2070" w:type="dxa"/>
          </w:tcPr>
          <w:p w14:paraId="7438DE92" w14:textId="77777777" w:rsidR="00694D42" w:rsidRDefault="00694D42" w:rsidP="00694D42">
            <w:pPr>
              <w:jc w:val="center"/>
              <w:rPr>
                <w:rFonts w:ascii="Times New Roman" w:hAnsi="Times New Roman" w:cs="Times New Roman"/>
                <w:sz w:val="24"/>
                <w:szCs w:val="24"/>
              </w:rPr>
            </w:pPr>
          </w:p>
        </w:tc>
        <w:tc>
          <w:tcPr>
            <w:tcW w:w="1980" w:type="dxa"/>
          </w:tcPr>
          <w:p w14:paraId="7438DE93" w14:textId="77777777" w:rsidR="00694D42" w:rsidRDefault="00694D42" w:rsidP="00694D42">
            <w:pPr>
              <w:jc w:val="center"/>
              <w:rPr>
                <w:rFonts w:ascii="Times New Roman" w:hAnsi="Times New Roman" w:cs="Times New Roman"/>
                <w:sz w:val="24"/>
                <w:szCs w:val="24"/>
              </w:rPr>
            </w:pPr>
          </w:p>
        </w:tc>
        <w:tc>
          <w:tcPr>
            <w:tcW w:w="1368" w:type="dxa"/>
          </w:tcPr>
          <w:p w14:paraId="7438DE94" w14:textId="77777777" w:rsidR="00694D42" w:rsidRDefault="00694D42" w:rsidP="00694D42">
            <w:pPr>
              <w:jc w:val="center"/>
              <w:rPr>
                <w:rFonts w:ascii="Times New Roman" w:hAnsi="Times New Roman" w:cs="Times New Roman"/>
                <w:sz w:val="24"/>
                <w:szCs w:val="24"/>
              </w:rPr>
            </w:pPr>
          </w:p>
        </w:tc>
      </w:tr>
      <w:tr w:rsidR="00551F08" w14:paraId="7438DE9A" w14:textId="77777777" w:rsidTr="001F6BCE">
        <w:tc>
          <w:tcPr>
            <w:tcW w:w="4158" w:type="dxa"/>
          </w:tcPr>
          <w:p w14:paraId="7438DE96" w14:textId="6C8DBC33" w:rsidR="00551F08" w:rsidRDefault="00551F08" w:rsidP="00292C45">
            <w:pPr>
              <w:rPr>
                <w:rFonts w:ascii="Times New Roman" w:hAnsi="Times New Roman" w:cs="Times New Roman"/>
                <w:sz w:val="24"/>
                <w:szCs w:val="24"/>
              </w:rPr>
            </w:pPr>
            <w:r>
              <w:rPr>
                <w:rFonts w:ascii="Times New Roman" w:hAnsi="Times New Roman" w:cs="Times New Roman"/>
                <w:sz w:val="24"/>
                <w:szCs w:val="24"/>
              </w:rPr>
              <w:t xml:space="preserve">One 32-Gallon Can Weekly Pick-up </w:t>
            </w:r>
          </w:p>
        </w:tc>
        <w:tc>
          <w:tcPr>
            <w:tcW w:w="2070" w:type="dxa"/>
          </w:tcPr>
          <w:p w14:paraId="7438DE97" w14:textId="77777777" w:rsidR="00551F08" w:rsidRDefault="00551F08" w:rsidP="00DE1F96">
            <w:pPr>
              <w:jc w:val="center"/>
              <w:rPr>
                <w:rFonts w:ascii="Times New Roman" w:hAnsi="Times New Roman" w:cs="Times New Roman"/>
                <w:sz w:val="24"/>
                <w:szCs w:val="24"/>
              </w:rPr>
            </w:pPr>
            <w:r>
              <w:rPr>
                <w:rFonts w:ascii="Times New Roman" w:hAnsi="Times New Roman" w:cs="Times New Roman"/>
                <w:sz w:val="24"/>
                <w:szCs w:val="24"/>
              </w:rPr>
              <w:t>$11.65</w:t>
            </w:r>
          </w:p>
        </w:tc>
        <w:tc>
          <w:tcPr>
            <w:tcW w:w="1980" w:type="dxa"/>
          </w:tcPr>
          <w:p w14:paraId="7438DE98" w14:textId="77777777" w:rsidR="00551F08" w:rsidRDefault="00551F08" w:rsidP="00DE1F96">
            <w:pPr>
              <w:jc w:val="center"/>
              <w:rPr>
                <w:rFonts w:ascii="Times New Roman" w:hAnsi="Times New Roman" w:cs="Times New Roman"/>
                <w:sz w:val="24"/>
                <w:szCs w:val="24"/>
              </w:rPr>
            </w:pPr>
            <w:r>
              <w:rPr>
                <w:rFonts w:ascii="Times New Roman" w:hAnsi="Times New Roman" w:cs="Times New Roman"/>
                <w:sz w:val="24"/>
                <w:szCs w:val="24"/>
              </w:rPr>
              <w:t>$12.29</w:t>
            </w:r>
          </w:p>
        </w:tc>
        <w:tc>
          <w:tcPr>
            <w:tcW w:w="1368" w:type="dxa"/>
          </w:tcPr>
          <w:p w14:paraId="7438DE99" w14:textId="77777777" w:rsidR="00551F08" w:rsidRDefault="00551F08" w:rsidP="00DE1F96">
            <w:pPr>
              <w:jc w:val="center"/>
              <w:rPr>
                <w:rFonts w:ascii="Times New Roman" w:hAnsi="Times New Roman" w:cs="Times New Roman"/>
                <w:sz w:val="24"/>
                <w:szCs w:val="24"/>
              </w:rPr>
            </w:pPr>
            <w:r>
              <w:rPr>
                <w:rFonts w:ascii="Times New Roman" w:hAnsi="Times New Roman" w:cs="Times New Roman"/>
                <w:sz w:val="24"/>
                <w:szCs w:val="24"/>
              </w:rPr>
              <w:t>5.49%</w:t>
            </w:r>
          </w:p>
        </w:tc>
      </w:tr>
      <w:tr w:rsidR="00551F08" w14:paraId="7438DE9F" w14:textId="77777777" w:rsidTr="001F6BCE">
        <w:tc>
          <w:tcPr>
            <w:tcW w:w="4158" w:type="dxa"/>
          </w:tcPr>
          <w:p w14:paraId="7438DE9B" w14:textId="77777777" w:rsidR="00551F08" w:rsidRDefault="00551F08" w:rsidP="00551F08">
            <w:pPr>
              <w:rPr>
                <w:rFonts w:ascii="Times New Roman" w:hAnsi="Times New Roman" w:cs="Times New Roman"/>
                <w:sz w:val="24"/>
                <w:szCs w:val="24"/>
              </w:rPr>
            </w:pPr>
            <w:r>
              <w:rPr>
                <w:rFonts w:ascii="Times New Roman" w:hAnsi="Times New Roman" w:cs="Times New Roman"/>
                <w:sz w:val="24"/>
                <w:szCs w:val="24"/>
              </w:rPr>
              <w:t>Two 32-Gallon Cans Weekly Pick-up</w:t>
            </w:r>
          </w:p>
        </w:tc>
        <w:tc>
          <w:tcPr>
            <w:tcW w:w="2070" w:type="dxa"/>
          </w:tcPr>
          <w:p w14:paraId="7438DE9C" w14:textId="77777777" w:rsidR="00551F08" w:rsidRDefault="00551F08" w:rsidP="00694D42">
            <w:pPr>
              <w:jc w:val="center"/>
              <w:rPr>
                <w:rFonts w:ascii="Times New Roman" w:hAnsi="Times New Roman" w:cs="Times New Roman"/>
                <w:sz w:val="24"/>
                <w:szCs w:val="24"/>
              </w:rPr>
            </w:pPr>
            <w:r>
              <w:rPr>
                <w:rFonts w:ascii="Times New Roman" w:hAnsi="Times New Roman" w:cs="Times New Roman"/>
                <w:sz w:val="24"/>
                <w:szCs w:val="24"/>
              </w:rPr>
              <w:t>$14.90</w:t>
            </w:r>
          </w:p>
        </w:tc>
        <w:tc>
          <w:tcPr>
            <w:tcW w:w="1980" w:type="dxa"/>
          </w:tcPr>
          <w:p w14:paraId="7438DE9D" w14:textId="77777777" w:rsidR="00551F08" w:rsidRDefault="00551F08" w:rsidP="00694D42">
            <w:pPr>
              <w:jc w:val="center"/>
              <w:rPr>
                <w:rFonts w:ascii="Times New Roman" w:hAnsi="Times New Roman" w:cs="Times New Roman"/>
                <w:sz w:val="24"/>
                <w:szCs w:val="24"/>
              </w:rPr>
            </w:pPr>
            <w:r>
              <w:rPr>
                <w:rFonts w:ascii="Times New Roman" w:hAnsi="Times New Roman" w:cs="Times New Roman"/>
                <w:sz w:val="24"/>
                <w:szCs w:val="24"/>
              </w:rPr>
              <w:t>$15.72</w:t>
            </w:r>
          </w:p>
        </w:tc>
        <w:tc>
          <w:tcPr>
            <w:tcW w:w="1368" w:type="dxa"/>
          </w:tcPr>
          <w:p w14:paraId="7438DE9E" w14:textId="77777777" w:rsidR="00551F08" w:rsidRDefault="00551F08" w:rsidP="00694D42">
            <w:pPr>
              <w:jc w:val="center"/>
              <w:rPr>
                <w:rFonts w:ascii="Times New Roman" w:hAnsi="Times New Roman" w:cs="Times New Roman"/>
                <w:sz w:val="24"/>
                <w:szCs w:val="24"/>
              </w:rPr>
            </w:pPr>
            <w:r>
              <w:rPr>
                <w:rFonts w:ascii="Times New Roman" w:hAnsi="Times New Roman" w:cs="Times New Roman"/>
                <w:sz w:val="24"/>
                <w:szCs w:val="24"/>
              </w:rPr>
              <w:t>5.</w:t>
            </w:r>
            <w:r w:rsidR="001F6BCE">
              <w:rPr>
                <w:rFonts w:ascii="Times New Roman" w:hAnsi="Times New Roman" w:cs="Times New Roman"/>
                <w:sz w:val="24"/>
                <w:szCs w:val="24"/>
              </w:rPr>
              <w:t>50</w:t>
            </w:r>
            <w:r>
              <w:rPr>
                <w:rFonts w:ascii="Times New Roman" w:hAnsi="Times New Roman" w:cs="Times New Roman"/>
                <w:sz w:val="24"/>
                <w:szCs w:val="24"/>
              </w:rPr>
              <w:t xml:space="preserve">% </w:t>
            </w:r>
          </w:p>
        </w:tc>
      </w:tr>
      <w:tr w:rsidR="00551F08" w14:paraId="7438DEA4" w14:textId="77777777" w:rsidTr="001F6BCE">
        <w:tc>
          <w:tcPr>
            <w:tcW w:w="4158" w:type="dxa"/>
          </w:tcPr>
          <w:p w14:paraId="7438DEA0" w14:textId="77777777" w:rsidR="00551F08" w:rsidRPr="00551F08" w:rsidRDefault="00551F08" w:rsidP="00551F08">
            <w:pPr>
              <w:rPr>
                <w:rFonts w:ascii="Times New Roman" w:hAnsi="Times New Roman" w:cs="Times New Roman"/>
                <w:sz w:val="24"/>
                <w:szCs w:val="24"/>
              </w:rPr>
            </w:pPr>
            <w:r>
              <w:rPr>
                <w:rFonts w:ascii="Times New Roman" w:hAnsi="Times New Roman" w:cs="Times New Roman"/>
                <w:b/>
                <w:sz w:val="24"/>
                <w:szCs w:val="24"/>
              </w:rPr>
              <w:t xml:space="preserve">Grant County </w:t>
            </w:r>
          </w:p>
        </w:tc>
        <w:tc>
          <w:tcPr>
            <w:tcW w:w="2070" w:type="dxa"/>
          </w:tcPr>
          <w:p w14:paraId="7438DEA1" w14:textId="77777777" w:rsidR="00551F08" w:rsidRDefault="00551F08" w:rsidP="00694D42">
            <w:pPr>
              <w:jc w:val="center"/>
              <w:rPr>
                <w:rFonts w:ascii="Times New Roman" w:hAnsi="Times New Roman" w:cs="Times New Roman"/>
                <w:sz w:val="24"/>
                <w:szCs w:val="24"/>
              </w:rPr>
            </w:pPr>
          </w:p>
        </w:tc>
        <w:tc>
          <w:tcPr>
            <w:tcW w:w="1980" w:type="dxa"/>
          </w:tcPr>
          <w:p w14:paraId="7438DEA2" w14:textId="77777777" w:rsidR="00551F08" w:rsidRDefault="00551F08" w:rsidP="00694D42">
            <w:pPr>
              <w:jc w:val="center"/>
              <w:rPr>
                <w:rFonts w:ascii="Times New Roman" w:hAnsi="Times New Roman" w:cs="Times New Roman"/>
                <w:sz w:val="24"/>
                <w:szCs w:val="24"/>
              </w:rPr>
            </w:pPr>
          </w:p>
        </w:tc>
        <w:tc>
          <w:tcPr>
            <w:tcW w:w="1368" w:type="dxa"/>
          </w:tcPr>
          <w:p w14:paraId="7438DEA3" w14:textId="77777777" w:rsidR="00551F08" w:rsidRDefault="00551F08" w:rsidP="00694D42">
            <w:pPr>
              <w:jc w:val="center"/>
              <w:rPr>
                <w:rFonts w:ascii="Times New Roman" w:hAnsi="Times New Roman" w:cs="Times New Roman"/>
                <w:sz w:val="24"/>
                <w:szCs w:val="24"/>
              </w:rPr>
            </w:pPr>
          </w:p>
        </w:tc>
      </w:tr>
      <w:tr w:rsidR="00551F08" w14:paraId="7438DEA9" w14:textId="77777777" w:rsidTr="001F6BCE">
        <w:tc>
          <w:tcPr>
            <w:tcW w:w="4158" w:type="dxa"/>
          </w:tcPr>
          <w:p w14:paraId="7438DEA5" w14:textId="1479DFCD" w:rsidR="00551F08" w:rsidRDefault="00551F08" w:rsidP="00292C45">
            <w:pPr>
              <w:rPr>
                <w:rFonts w:ascii="Times New Roman" w:hAnsi="Times New Roman" w:cs="Times New Roman"/>
                <w:sz w:val="24"/>
                <w:szCs w:val="24"/>
              </w:rPr>
            </w:pPr>
            <w:r>
              <w:rPr>
                <w:rFonts w:ascii="Times New Roman" w:hAnsi="Times New Roman" w:cs="Times New Roman"/>
                <w:sz w:val="24"/>
                <w:szCs w:val="24"/>
              </w:rPr>
              <w:t xml:space="preserve">One 32-Gallon Can Weekly Pick-up </w:t>
            </w:r>
          </w:p>
        </w:tc>
        <w:tc>
          <w:tcPr>
            <w:tcW w:w="2070" w:type="dxa"/>
          </w:tcPr>
          <w:p w14:paraId="7438DEA6" w14:textId="77777777" w:rsidR="00551F08" w:rsidRDefault="00551F08" w:rsidP="00694D42">
            <w:pPr>
              <w:jc w:val="center"/>
              <w:rPr>
                <w:rFonts w:ascii="Times New Roman" w:hAnsi="Times New Roman" w:cs="Times New Roman"/>
                <w:sz w:val="24"/>
                <w:szCs w:val="24"/>
              </w:rPr>
            </w:pPr>
            <w:r>
              <w:rPr>
                <w:rFonts w:ascii="Times New Roman" w:hAnsi="Times New Roman" w:cs="Times New Roman"/>
                <w:sz w:val="24"/>
                <w:szCs w:val="24"/>
              </w:rPr>
              <w:t>$9.53</w:t>
            </w:r>
          </w:p>
        </w:tc>
        <w:tc>
          <w:tcPr>
            <w:tcW w:w="1980" w:type="dxa"/>
          </w:tcPr>
          <w:p w14:paraId="7438DEA7" w14:textId="77777777" w:rsidR="00551F08" w:rsidRDefault="00551F08" w:rsidP="00694D42">
            <w:pPr>
              <w:jc w:val="center"/>
              <w:rPr>
                <w:rFonts w:ascii="Times New Roman" w:hAnsi="Times New Roman" w:cs="Times New Roman"/>
                <w:sz w:val="24"/>
                <w:szCs w:val="24"/>
              </w:rPr>
            </w:pPr>
            <w:r>
              <w:rPr>
                <w:rFonts w:ascii="Times New Roman" w:hAnsi="Times New Roman" w:cs="Times New Roman"/>
                <w:sz w:val="24"/>
                <w:szCs w:val="24"/>
              </w:rPr>
              <w:t>$10.05</w:t>
            </w:r>
          </w:p>
        </w:tc>
        <w:tc>
          <w:tcPr>
            <w:tcW w:w="1368" w:type="dxa"/>
          </w:tcPr>
          <w:p w14:paraId="7438DEA8" w14:textId="77777777" w:rsidR="00551F08" w:rsidRDefault="00551F08" w:rsidP="00694D42">
            <w:pPr>
              <w:jc w:val="center"/>
              <w:rPr>
                <w:rFonts w:ascii="Times New Roman" w:hAnsi="Times New Roman" w:cs="Times New Roman"/>
                <w:sz w:val="24"/>
                <w:szCs w:val="24"/>
              </w:rPr>
            </w:pPr>
            <w:r>
              <w:rPr>
                <w:rFonts w:ascii="Times New Roman" w:hAnsi="Times New Roman" w:cs="Times New Roman"/>
                <w:sz w:val="24"/>
                <w:szCs w:val="24"/>
              </w:rPr>
              <w:t>5.45%</w:t>
            </w:r>
          </w:p>
        </w:tc>
      </w:tr>
      <w:tr w:rsidR="00551F08" w14:paraId="7438DEAE" w14:textId="77777777" w:rsidTr="001F6BCE">
        <w:tc>
          <w:tcPr>
            <w:tcW w:w="4158" w:type="dxa"/>
          </w:tcPr>
          <w:p w14:paraId="7438DEAA" w14:textId="77777777" w:rsidR="00551F08" w:rsidRDefault="00551F08" w:rsidP="00DE1F96">
            <w:pPr>
              <w:rPr>
                <w:rFonts w:ascii="Times New Roman" w:hAnsi="Times New Roman" w:cs="Times New Roman"/>
                <w:sz w:val="24"/>
                <w:szCs w:val="24"/>
              </w:rPr>
            </w:pPr>
            <w:r>
              <w:rPr>
                <w:rFonts w:ascii="Times New Roman" w:hAnsi="Times New Roman" w:cs="Times New Roman"/>
                <w:sz w:val="24"/>
                <w:szCs w:val="24"/>
              </w:rPr>
              <w:t>Two 32-Gallon Cans Weekly Pick-up</w:t>
            </w:r>
          </w:p>
        </w:tc>
        <w:tc>
          <w:tcPr>
            <w:tcW w:w="2070" w:type="dxa"/>
          </w:tcPr>
          <w:p w14:paraId="7438DEAB" w14:textId="77777777" w:rsidR="00551F08" w:rsidRDefault="00551F08" w:rsidP="00694D42">
            <w:pPr>
              <w:jc w:val="center"/>
              <w:rPr>
                <w:rFonts w:ascii="Times New Roman" w:hAnsi="Times New Roman" w:cs="Times New Roman"/>
                <w:sz w:val="24"/>
                <w:szCs w:val="24"/>
              </w:rPr>
            </w:pPr>
            <w:r>
              <w:rPr>
                <w:rFonts w:ascii="Times New Roman" w:hAnsi="Times New Roman" w:cs="Times New Roman"/>
                <w:sz w:val="24"/>
                <w:szCs w:val="24"/>
              </w:rPr>
              <w:t>$12.17</w:t>
            </w:r>
          </w:p>
        </w:tc>
        <w:tc>
          <w:tcPr>
            <w:tcW w:w="1980" w:type="dxa"/>
          </w:tcPr>
          <w:p w14:paraId="7438DEAC" w14:textId="77777777" w:rsidR="00551F08" w:rsidRDefault="00551F08" w:rsidP="00694D42">
            <w:pPr>
              <w:jc w:val="center"/>
              <w:rPr>
                <w:rFonts w:ascii="Times New Roman" w:hAnsi="Times New Roman" w:cs="Times New Roman"/>
                <w:sz w:val="24"/>
                <w:szCs w:val="24"/>
              </w:rPr>
            </w:pPr>
            <w:r>
              <w:rPr>
                <w:rFonts w:ascii="Times New Roman" w:hAnsi="Times New Roman" w:cs="Times New Roman"/>
                <w:sz w:val="24"/>
                <w:szCs w:val="24"/>
              </w:rPr>
              <w:t xml:space="preserve">$12.84 </w:t>
            </w:r>
          </w:p>
        </w:tc>
        <w:tc>
          <w:tcPr>
            <w:tcW w:w="1368" w:type="dxa"/>
          </w:tcPr>
          <w:p w14:paraId="7438DEAD" w14:textId="77777777" w:rsidR="00551F08" w:rsidRDefault="001F6BCE" w:rsidP="00694D42">
            <w:pPr>
              <w:jc w:val="center"/>
              <w:rPr>
                <w:rFonts w:ascii="Times New Roman" w:hAnsi="Times New Roman" w:cs="Times New Roman"/>
                <w:sz w:val="24"/>
                <w:szCs w:val="24"/>
              </w:rPr>
            </w:pPr>
            <w:r>
              <w:rPr>
                <w:rFonts w:ascii="Times New Roman" w:hAnsi="Times New Roman" w:cs="Times New Roman"/>
                <w:sz w:val="24"/>
                <w:szCs w:val="24"/>
              </w:rPr>
              <w:t xml:space="preserve">5.51% </w:t>
            </w:r>
          </w:p>
        </w:tc>
      </w:tr>
      <w:tr w:rsidR="00551F08" w14:paraId="7438DEB3" w14:textId="77777777" w:rsidTr="001F6BCE">
        <w:tc>
          <w:tcPr>
            <w:tcW w:w="4158" w:type="dxa"/>
          </w:tcPr>
          <w:p w14:paraId="7438DEAF" w14:textId="77777777" w:rsidR="00551F08" w:rsidRDefault="00551F08" w:rsidP="00551F08">
            <w:pPr>
              <w:rPr>
                <w:rFonts w:ascii="Times New Roman" w:hAnsi="Times New Roman" w:cs="Times New Roman"/>
                <w:sz w:val="24"/>
                <w:szCs w:val="24"/>
              </w:rPr>
            </w:pPr>
          </w:p>
        </w:tc>
        <w:tc>
          <w:tcPr>
            <w:tcW w:w="2070" w:type="dxa"/>
          </w:tcPr>
          <w:p w14:paraId="7438DEB0" w14:textId="77777777" w:rsidR="00551F08" w:rsidRDefault="00551F08" w:rsidP="00694D42">
            <w:pPr>
              <w:jc w:val="center"/>
              <w:rPr>
                <w:rFonts w:ascii="Times New Roman" w:hAnsi="Times New Roman" w:cs="Times New Roman"/>
                <w:sz w:val="24"/>
                <w:szCs w:val="24"/>
              </w:rPr>
            </w:pPr>
          </w:p>
        </w:tc>
        <w:tc>
          <w:tcPr>
            <w:tcW w:w="1980" w:type="dxa"/>
          </w:tcPr>
          <w:p w14:paraId="7438DEB1" w14:textId="77777777" w:rsidR="00551F08" w:rsidRDefault="00551F08" w:rsidP="00694D42">
            <w:pPr>
              <w:jc w:val="center"/>
              <w:rPr>
                <w:rFonts w:ascii="Times New Roman" w:hAnsi="Times New Roman" w:cs="Times New Roman"/>
                <w:sz w:val="24"/>
                <w:szCs w:val="24"/>
              </w:rPr>
            </w:pPr>
          </w:p>
        </w:tc>
        <w:tc>
          <w:tcPr>
            <w:tcW w:w="1368" w:type="dxa"/>
          </w:tcPr>
          <w:p w14:paraId="7438DEB2" w14:textId="77777777" w:rsidR="00551F08" w:rsidRDefault="00551F08" w:rsidP="00694D42">
            <w:pPr>
              <w:jc w:val="center"/>
              <w:rPr>
                <w:rFonts w:ascii="Times New Roman" w:hAnsi="Times New Roman" w:cs="Times New Roman"/>
                <w:sz w:val="24"/>
                <w:szCs w:val="24"/>
              </w:rPr>
            </w:pPr>
          </w:p>
        </w:tc>
      </w:tr>
      <w:tr w:rsidR="00551F08" w14:paraId="7438DEB8" w14:textId="77777777" w:rsidTr="001F6BCE">
        <w:tc>
          <w:tcPr>
            <w:tcW w:w="4158" w:type="dxa"/>
          </w:tcPr>
          <w:p w14:paraId="7438DEB4" w14:textId="77777777" w:rsidR="00551F08" w:rsidRPr="00E40597" w:rsidRDefault="001F6BCE" w:rsidP="00551F08">
            <w:pPr>
              <w:rPr>
                <w:rFonts w:ascii="Times New Roman" w:hAnsi="Times New Roman" w:cs="Times New Roman"/>
                <w:sz w:val="24"/>
                <w:szCs w:val="24"/>
                <w:u w:val="single"/>
              </w:rPr>
            </w:pPr>
            <w:r w:rsidRPr="00E40597">
              <w:rPr>
                <w:rFonts w:ascii="Times New Roman" w:hAnsi="Times New Roman" w:cs="Times New Roman"/>
                <w:b/>
                <w:sz w:val="24"/>
                <w:szCs w:val="24"/>
                <w:u w:val="single"/>
              </w:rPr>
              <w:t>Commercial Per Pick-up Rates</w:t>
            </w:r>
          </w:p>
        </w:tc>
        <w:tc>
          <w:tcPr>
            <w:tcW w:w="2070" w:type="dxa"/>
          </w:tcPr>
          <w:p w14:paraId="7438DEB5" w14:textId="77777777" w:rsidR="00551F08" w:rsidRDefault="00551F08" w:rsidP="00694D42">
            <w:pPr>
              <w:jc w:val="center"/>
              <w:rPr>
                <w:rFonts w:ascii="Times New Roman" w:hAnsi="Times New Roman" w:cs="Times New Roman"/>
                <w:sz w:val="24"/>
                <w:szCs w:val="24"/>
              </w:rPr>
            </w:pPr>
          </w:p>
        </w:tc>
        <w:tc>
          <w:tcPr>
            <w:tcW w:w="1980" w:type="dxa"/>
          </w:tcPr>
          <w:p w14:paraId="7438DEB6" w14:textId="77777777" w:rsidR="00551F08" w:rsidRDefault="00551F08" w:rsidP="00694D42">
            <w:pPr>
              <w:jc w:val="center"/>
              <w:rPr>
                <w:rFonts w:ascii="Times New Roman" w:hAnsi="Times New Roman" w:cs="Times New Roman"/>
                <w:sz w:val="24"/>
                <w:szCs w:val="24"/>
              </w:rPr>
            </w:pPr>
          </w:p>
        </w:tc>
        <w:tc>
          <w:tcPr>
            <w:tcW w:w="1368" w:type="dxa"/>
          </w:tcPr>
          <w:p w14:paraId="7438DEB7" w14:textId="77777777" w:rsidR="00551F08" w:rsidRDefault="00551F08" w:rsidP="00694D42">
            <w:pPr>
              <w:jc w:val="center"/>
              <w:rPr>
                <w:rFonts w:ascii="Times New Roman" w:hAnsi="Times New Roman" w:cs="Times New Roman"/>
                <w:sz w:val="24"/>
                <w:szCs w:val="24"/>
              </w:rPr>
            </w:pPr>
          </w:p>
        </w:tc>
      </w:tr>
      <w:tr w:rsidR="00551F08" w14:paraId="7438DEBD" w14:textId="77777777" w:rsidTr="001F6BCE">
        <w:tc>
          <w:tcPr>
            <w:tcW w:w="4158" w:type="dxa"/>
          </w:tcPr>
          <w:p w14:paraId="7438DEB9" w14:textId="77777777" w:rsidR="00551F08" w:rsidRPr="00DE1F96" w:rsidRDefault="00DE1F96" w:rsidP="00551F08">
            <w:pPr>
              <w:rPr>
                <w:rFonts w:ascii="Times New Roman" w:hAnsi="Times New Roman" w:cs="Times New Roman"/>
                <w:b/>
                <w:sz w:val="24"/>
                <w:szCs w:val="24"/>
              </w:rPr>
            </w:pPr>
            <w:r w:rsidRPr="00551F08">
              <w:rPr>
                <w:rFonts w:ascii="Times New Roman" w:hAnsi="Times New Roman" w:cs="Times New Roman"/>
                <w:b/>
                <w:sz w:val="24"/>
                <w:szCs w:val="24"/>
              </w:rPr>
              <w:t>Adams County</w:t>
            </w:r>
          </w:p>
        </w:tc>
        <w:tc>
          <w:tcPr>
            <w:tcW w:w="2070" w:type="dxa"/>
          </w:tcPr>
          <w:p w14:paraId="7438DEBA" w14:textId="77777777" w:rsidR="00551F08" w:rsidRDefault="00551F08" w:rsidP="00694D42">
            <w:pPr>
              <w:jc w:val="center"/>
              <w:rPr>
                <w:rFonts w:ascii="Times New Roman" w:hAnsi="Times New Roman" w:cs="Times New Roman"/>
                <w:sz w:val="24"/>
                <w:szCs w:val="24"/>
              </w:rPr>
            </w:pPr>
          </w:p>
        </w:tc>
        <w:tc>
          <w:tcPr>
            <w:tcW w:w="1980" w:type="dxa"/>
          </w:tcPr>
          <w:p w14:paraId="7438DEBB" w14:textId="77777777" w:rsidR="00551F08" w:rsidRDefault="00551F08" w:rsidP="00694D42">
            <w:pPr>
              <w:jc w:val="center"/>
              <w:rPr>
                <w:rFonts w:ascii="Times New Roman" w:hAnsi="Times New Roman" w:cs="Times New Roman"/>
                <w:sz w:val="24"/>
                <w:szCs w:val="24"/>
              </w:rPr>
            </w:pPr>
          </w:p>
        </w:tc>
        <w:tc>
          <w:tcPr>
            <w:tcW w:w="1368" w:type="dxa"/>
          </w:tcPr>
          <w:p w14:paraId="7438DEBC" w14:textId="77777777" w:rsidR="00551F08" w:rsidRDefault="00551F08" w:rsidP="00694D42">
            <w:pPr>
              <w:jc w:val="center"/>
              <w:rPr>
                <w:rFonts w:ascii="Times New Roman" w:hAnsi="Times New Roman" w:cs="Times New Roman"/>
                <w:sz w:val="24"/>
                <w:szCs w:val="24"/>
              </w:rPr>
            </w:pPr>
          </w:p>
        </w:tc>
      </w:tr>
      <w:tr w:rsidR="001F6BCE" w14:paraId="7438DEC2" w14:textId="77777777" w:rsidTr="001F6BCE">
        <w:tc>
          <w:tcPr>
            <w:tcW w:w="4158" w:type="dxa"/>
          </w:tcPr>
          <w:p w14:paraId="7438DEBE" w14:textId="77777777" w:rsidR="001F6BCE" w:rsidRDefault="00DE1F96" w:rsidP="00551F08">
            <w:pPr>
              <w:rPr>
                <w:rFonts w:ascii="Times New Roman" w:hAnsi="Times New Roman" w:cs="Times New Roman"/>
                <w:sz w:val="24"/>
                <w:szCs w:val="24"/>
              </w:rPr>
            </w:pPr>
            <w:r>
              <w:rPr>
                <w:rFonts w:ascii="Times New Roman" w:hAnsi="Times New Roman" w:cs="Times New Roman"/>
                <w:sz w:val="24"/>
                <w:szCs w:val="24"/>
              </w:rPr>
              <w:t xml:space="preserve">Commercial can </w:t>
            </w:r>
          </w:p>
        </w:tc>
        <w:tc>
          <w:tcPr>
            <w:tcW w:w="2070" w:type="dxa"/>
          </w:tcPr>
          <w:p w14:paraId="7438DEBF" w14:textId="77777777" w:rsidR="001F6BCE" w:rsidRDefault="000D13F6" w:rsidP="00694D42">
            <w:pPr>
              <w:jc w:val="center"/>
              <w:rPr>
                <w:rFonts w:ascii="Times New Roman" w:hAnsi="Times New Roman" w:cs="Times New Roman"/>
                <w:sz w:val="24"/>
                <w:szCs w:val="24"/>
              </w:rPr>
            </w:pPr>
            <w:r>
              <w:rPr>
                <w:rFonts w:ascii="Times New Roman" w:hAnsi="Times New Roman" w:cs="Times New Roman"/>
                <w:sz w:val="24"/>
                <w:szCs w:val="24"/>
              </w:rPr>
              <w:t>$2.56</w:t>
            </w:r>
          </w:p>
        </w:tc>
        <w:tc>
          <w:tcPr>
            <w:tcW w:w="1980" w:type="dxa"/>
          </w:tcPr>
          <w:p w14:paraId="7438DEC0" w14:textId="77777777" w:rsidR="001F6BCE" w:rsidRDefault="000D13F6" w:rsidP="00694D42">
            <w:pPr>
              <w:jc w:val="center"/>
              <w:rPr>
                <w:rFonts w:ascii="Times New Roman" w:hAnsi="Times New Roman" w:cs="Times New Roman"/>
                <w:sz w:val="24"/>
                <w:szCs w:val="24"/>
              </w:rPr>
            </w:pPr>
            <w:r>
              <w:rPr>
                <w:rFonts w:ascii="Times New Roman" w:hAnsi="Times New Roman" w:cs="Times New Roman"/>
                <w:sz w:val="24"/>
                <w:szCs w:val="24"/>
              </w:rPr>
              <w:t>$2.70</w:t>
            </w:r>
          </w:p>
        </w:tc>
        <w:tc>
          <w:tcPr>
            <w:tcW w:w="1368" w:type="dxa"/>
          </w:tcPr>
          <w:p w14:paraId="7438DEC1" w14:textId="77777777" w:rsidR="001F6BCE" w:rsidRDefault="000D13F6" w:rsidP="00694D42">
            <w:pPr>
              <w:jc w:val="center"/>
              <w:rPr>
                <w:rFonts w:ascii="Times New Roman" w:hAnsi="Times New Roman" w:cs="Times New Roman"/>
                <w:sz w:val="24"/>
                <w:szCs w:val="24"/>
              </w:rPr>
            </w:pPr>
            <w:r>
              <w:rPr>
                <w:rFonts w:ascii="Times New Roman" w:hAnsi="Times New Roman" w:cs="Times New Roman"/>
                <w:sz w:val="24"/>
                <w:szCs w:val="24"/>
              </w:rPr>
              <w:t>5.45%</w:t>
            </w:r>
          </w:p>
        </w:tc>
      </w:tr>
      <w:tr w:rsidR="001F6BCE" w14:paraId="7438DEC7" w14:textId="77777777" w:rsidTr="001F6BCE">
        <w:tc>
          <w:tcPr>
            <w:tcW w:w="4158" w:type="dxa"/>
          </w:tcPr>
          <w:p w14:paraId="7438DEC3" w14:textId="58AB0347" w:rsidR="001F6BCE" w:rsidRDefault="00DE1F96" w:rsidP="00292C45">
            <w:pPr>
              <w:rPr>
                <w:rFonts w:ascii="Times New Roman" w:hAnsi="Times New Roman" w:cs="Times New Roman"/>
                <w:sz w:val="24"/>
                <w:szCs w:val="24"/>
              </w:rPr>
            </w:pPr>
            <w:r>
              <w:rPr>
                <w:rFonts w:ascii="Times New Roman" w:hAnsi="Times New Roman" w:cs="Times New Roman"/>
                <w:sz w:val="24"/>
                <w:szCs w:val="24"/>
              </w:rPr>
              <w:t>1.5</w:t>
            </w:r>
            <w:r w:rsidR="00292C45">
              <w:rPr>
                <w:rFonts w:ascii="Times New Roman" w:hAnsi="Times New Roman" w:cs="Times New Roman"/>
                <w:sz w:val="24"/>
                <w:szCs w:val="24"/>
              </w:rPr>
              <w:t>-</w:t>
            </w:r>
            <w:r>
              <w:rPr>
                <w:rFonts w:ascii="Times New Roman" w:hAnsi="Times New Roman" w:cs="Times New Roman"/>
                <w:sz w:val="24"/>
                <w:szCs w:val="24"/>
              </w:rPr>
              <w:t xml:space="preserve">Yard Container </w:t>
            </w:r>
          </w:p>
        </w:tc>
        <w:tc>
          <w:tcPr>
            <w:tcW w:w="2070" w:type="dxa"/>
          </w:tcPr>
          <w:p w14:paraId="7438DEC4" w14:textId="77777777" w:rsidR="001F6BCE" w:rsidRDefault="000D13F6" w:rsidP="00694D42">
            <w:pPr>
              <w:jc w:val="center"/>
              <w:rPr>
                <w:rFonts w:ascii="Times New Roman" w:hAnsi="Times New Roman" w:cs="Times New Roman"/>
                <w:sz w:val="24"/>
                <w:szCs w:val="24"/>
              </w:rPr>
            </w:pPr>
            <w:r>
              <w:rPr>
                <w:rFonts w:ascii="Times New Roman" w:hAnsi="Times New Roman" w:cs="Times New Roman"/>
                <w:sz w:val="24"/>
                <w:szCs w:val="24"/>
              </w:rPr>
              <w:t>$15.65</w:t>
            </w:r>
          </w:p>
        </w:tc>
        <w:tc>
          <w:tcPr>
            <w:tcW w:w="1980" w:type="dxa"/>
          </w:tcPr>
          <w:p w14:paraId="7438DEC5" w14:textId="77777777" w:rsidR="001F6BCE" w:rsidRDefault="000D13F6" w:rsidP="00694D42">
            <w:pPr>
              <w:jc w:val="center"/>
              <w:rPr>
                <w:rFonts w:ascii="Times New Roman" w:hAnsi="Times New Roman" w:cs="Times New Roman"/>
                <w:sz w:val="24"/>
                <w:szCs w:val="24"/>
              </w:rPr>
            </w:pPr>
            <w:r>
              <w:rPr>
                <w:rFonts w:ascii="Times New Roman" w:hAnsi="Times New Roman" w:cs="Times New Roman"/>
                <w:sz w:val="24"/>
                <w:szCs w:val="24"/>
              </w:rPr>
              <w:t>$16.51</w:t>
            </w:r>
          </w:p>
        </w:tc>
        <w:tc>
          <w:tcPr>
            <w:tcW w:w="1368" w:type="dxa"/>
          </w:tcPr>
          <w:p w14:paraId="7438DEC6" w14:textId="77777777" w:rsidR="001F6BCE" w:rsidRDefault="00161950" w:rsidP="00694D42">
            <w:pPr>
              <w:jc w:val="center"/>
              <w:rPr>
                <w:rFonts w:ascii="Times New Roman" w:hAnsi="Times New Roman" w:cs="Times New Roman"/>
                <w:sz w:val="24"/>
                <w:szCs w:val="24"/>
              </w:rPr>
            </w:pPr>
            <w:r>
              <w:rPr>
                <w:rFonts w:ascii="Times New Roman" w:hAnsi="Times New Roman" w:cs="Times New Roman"/>
                <w:sz w:val="24"/>
                <w:szCs w:val="24"/>
              </w:rPr>
              <w:t>5.49%</w:t>
            </w:r>
          </w:p>
        </w:tc>
      </w:tr>
      <w:tr w:rsidR="001F6BCE" w14:paraId="7438DECC" w14:textId="77777777" w:rsidTr="001F6BCE">
        <w:tc>
          <w:tcPr>
            <w:tcW w:w="4158" w:type="dxa"/>
          </w:tcPr>
          <w:p w14:paraId="7438DEC8" w14:textId="77777777" w:rsidR="001F6BCE" w:rsidRDefault="00DE1F96" w:rsidP="00551F08">
            <w:pPr>
              <w:rPr>
                <w:rFonts w:ascii="Times New Roman" w:hAnsi="Times New Roman" w:cs="Times New Roman"/>
                <w:sz w:val="24"/>
                <w:szCs w:val="24"/>
              </w:rPr>
            </w:pPr>
            <w:r>
              <w:rPr>
                <w:rFonts w:ascii="Times New Roman" w:hAnsi="Times New Roman" w:cs="Times New Roman"/>
                <w:sz w:val="24"/>
                <w:szCs w:val="24"/>
              </w:rPr>
              <w:t xml:space="preserve">300 Gallons Monthly </w:t>
            </w:r>
          </w:p>
        </w:tc>
        <w:tc>
          <w:tcPr>
            <w:tcW w:w="2070" w:type="dxa"/>
          </w:tcPr>
          <w:p w14:paraId="7438DEC9" w14:textId="77777777" w:rsidR="001F6BCE" w:rsidRDefault="000D13F6" w:rsidP="00694D42">
            <w:pPr>
              <w:jc w:val="center"/>
              <w:rPr>
                <w:rFonts w:ascii="Times New Roman" w:hAnsi="Times New Roman" w:cs="Times New Roman"/>
                <w:sz w:val="24"/>
                <w:szCs w:val="24"/>
              </w:rPr>
            </w:pPr>
            <w:r>
              <w:rPr>
                <w:rFonts w:ascii="Times New Roman" w:hAnsi="Times New Roman" w:cs="Times New Roman"/>
                <w:sz w:val="24"/>
                <w:szCs w:val="24"/>
              </w:rPr>
              <w:t>$67.82</w:t>
            </w:r>
          </w:p>
        </w:tc>
        <w:tc>
          <w:tcPr>
            <w:tcW w:w="1980" w:type="dxa"/>
          </w:tcPr>
          <w:p w14:paraId="7438DECA" w14:textId="77777777" w:rsidR="001F6BCE" w:rsidRDefault="000D13F6" w:rsidP="00694D42">
            <w:pPr>
              <w:jc w:val="center"/>
              <w:rPr>
                <w:rFonts w:ascii="Times New Roman" w:hAnsi="Times New Roman" w:cs="Times New Roman"/>
                <w:sz w:val="24"/>
                <w:szCs w:val="24"/>
              </w:rPr>
            </w:pPr>
            <w:r>
              <w:rPr>
                <w:rFonts w:ascii="Times New Roman" w:hAnsi="Times New Roman" w:cs="Times New Roman"/>
                <w:sz w:val="24"/>
                <w:szCs w:val="24"/>
              </w:rPr>
              <w:t>$71.55</w:t>
            </w:r>
          </w:p>
        </w:tc>
        <w:tc>
          <w:tcPr>
            <w:tcW w:w="1368" w:type="dxa"/>
          </w:tcPr>
          <w:p w14:paraId="7438DECB" w14:textId="77777777" w:rsidR="001F6BCE" w:rsidRDefault="00161950" w:rsidP="00694D42">
            <w:pPr>
              <w:jc w:val="center"/>
              <w:rPr>
                <w:rFonts w:ascii="Times New Roman" w:hAnsi="Times New Roman" w:cs="Times New Roman"/>
                <w:sz w:val="24"/>
                <w:szCs w:val="24"/>
              </w:rPr>
            </w:pPr>
            <w:r>
              <w:rPr>
                <w:rFonts w:ascii="Times New Roman" w:hAnsi="Times New Roman" w:cs="Times New Roman"/>
                <w:sz w:val="24"/>
                <w:szCs w:val="24"/>
              </w:rPr>
              <w:t>5.49%</w:t>
            </w:r>
          </w:p>
        </w:tc>
      </w:tr>
      <w:tr w:rsidR="00DE1F96" w14:paraId="7438DED1" w14:textId="77777777" w:rsidTr="001F6BCE">
        <w:tc>
          <w:tcPr>
            <w:tcW w:w="4158" w:type="dxa"/>
          </w:tcPr>
          <w:p w14:paraId="7438DECD" w14:textId="77777777" w:rsidR="00DE1F96" w:rsidRDefault="00DE1F96" w:rsidP="00551F08">
            <w:pPr>
              <w:rPr>
                <w:rFonts w:ascii="Times New Roman" w:hAnsi="Times New Roman" w:cs="Times New Roman"/>
                <w:sz w:val="24"/>
                <w:szCs w:val="24"/>
              </w:rPr>
            </w:pPr>
            <w:r>
              <w:rPr>
                <w:rFonts w:ascii="Times New Roman" w:hAnsi="Times New Roman" w:cs="Times New Roman"/>
                <w:b/>
                <w:sz w:val="24"/>
                <w:szCs w:val="24"/>
              </w:rPr>
              <w:t>Grant County</w:t>
            </w:r>
          </w:p>
        </w:tc>
        <w:tc>
          <w:tcPr>
            <w:tcW w:w="2070" w:type="dxa"/>
          </w:tcPr>
          <w:p w14:paraId="7438DECE" w14:textId="77777777" w:rsidR="00DE1F96" w:rsidRDefault="00DE1F96" w:rsidP="00694D42">
            <w:pPr>
              <w:jc w:val="center"/>
              <w:rPr>
                <w:rFonts w:ascii="Times New Roman" w:hAnsi="Times New Roman" w:cs="Times New Roman"/>
                <w:sz w:val="24"/>
                <w:szCs w:val="24"/>
              </w:rPr>
            </w:pPr>
          </w:p>
        </w:tc>
        <w:tc>
          <w:tcPr>
            <w:tcW w:w="1980" w:type="dxa"/>
          </w:tcPr>
          <w:p w14:paraId="7438DECF" w14:textId="77777777" w:rsidR="00DE1F96" w:rsidRDefault="00DE1F96" w:rsidP="00694D42">
            <w:pPr>
              <w:jc w:val="center"/>
              <w:rPr>
                <w:rFonts w:ascii="Times New Roman" w:hAnsi="Times New Roman" w:cs="Times New Roman"/>
                <w:sz w:val="24"/>
                <w:szCs w:val="24"/>
              </w:rPr>
            </w:pPr>
          </w:p>
        </w:tc>
        <w:tc>
          <w:tcPr>
            <w:tcW w:w="1368" w:type="dxa"/>
          </w:tcPr>
          <w:p w14:paraId="7438DED0" w14:textId="77777777" w:rsidR="00DE1F96" w:rsidRDefault="00DE1F96" w:rsidP="00694D42">
            <w:pPr>
              <w:jc w:val="center"/>
              <w:rPr>
                <w:rFonts w:ascii="Times New Roman" w:hAnsi="Times New Roman" w:cs="Times New Roman"/>
                <w:sz w:val="24"/>
                <w:szCs w:val="24"/>
              </w:rPr>
            </w:pPr>
          </w:p>
        </w:tc>
      </w:tr>
      <w:tr w:rsidR="000D13F6" w14:paraId="7438DED6" w14:textId="77777777" w:rsidTr="001F6BCE">
        <w:tc>
          <w:tcPr>
            <w:tcW w:w="4158" w:type="dxa"/>
          </w:tcPr>
          <w:p w14:paraId="7438DED2" w14:textId="77777777" w:rsidR="000D13F6" w:rsidRDefault="000D13F6" w:rsidP="00DE1F96">
            <w:pPr>
              <w:rPr>
                <w:rFonts w:ascii="Times New Roman" w:hAnsi="Times New Roman" w:cs="Times New Roman"/>
                <w:sz w:val="24"/>
                <w:szCs w:val="24"/>
              </w:rPr>
            </w:pPr>
            <w:r>
              <w:rPr>
                <w:rFonts w:ascii="Times New Roman" w:hAnsi="Times New Roman" w:cs="Times New Roman"/>
                <w:sz w:val="24"/>
                <w:szCs w:val="24"/>
              </w:rPr>
              <w:t xml:space="preserve">Commercial can </w:t>
            </w:r>
          </w:p>
        </w:tc>
        <w:tc>
          <w:tcPr>
            <w:tcW w:w="2070" w:type="dxa"/>
          </w:tcPr>
          <w:p w14:paraId="7438DED3" w14:textId="77777777" w:rsidR="000D13F6" w:rsidRDefault="000D13F6" w:rsidP="000D13F6">
            <w:pPr>
              <w:jc w:val="center"/>
              <w:rPr>
                <w:rFonts w:ascii="Times New Roman" w:hAnsi="Times New Roman" w:cs="Times New Roman"/>
                <w:sz w:val="24"/>
                <w:szCs w:val="24"/>
              </w:rPr>
            </w:pPr>
            <w:r>
              <w:rPr>
                <w:rFonts w:ascii="Times New Roman" w:hAnsi="Times New Roman" w:cs="Times New Roman"/>
                <w:sz w:val="24"/>
                <w:szCs w:val="24"/>
              </w:rPr>
              <w:t>$1.91</w:t>
            </w:r>
          </w:p>
        </w:tc>
        <w:tc>
          <w:tcPr>
            <w:tcW w:w="1980" w:type="dxa"/>
          </w:tcPr>
          <w:p w14:paraId="7438DED4" w14:textId="77777777" w:rsidR="000D13F6" w:rsidRDefault="000D13F6" w:rsidP="000D13F6">
            <w:pPr>
              <w:jc w:val="center"/>
              <w:rPr>
                <w:rFonts w:ascii="Times New Roman" w:hAnsi="Times New Roman" w:cs="Times New Roman"/>
                <w:sz w:val="24"/>
                <w:szCs w:val="24"/>
              </w:rPr>
            </w:pPr>
            <w:r>
              <w:rPr>
                <w:rFonts w:ascii="Times New Roman" w:hAnsi="Times New Roman" w:cs="Times New Roman"/>
                <w:sz w:val="24"/>
                <w:szCs w:val="24"/>
              </w:rPr>
              <w:t>$2.01</w:t>
            </w:r>
          </w:p>
        </w:tc>
        <w:tc>
          <w:tcPr>
            <w:tcW w:w="1368" w:type="dxa"/>
          </w:tcPr>
          <w:p w14:paraId="7438DED5" w14:textId="77777777" w:rsidR="000D13F6" w:rsidRDefault="00161950" w:rsidP="00694D42">
            <w:pPr>
              <w:jc w:val="center"/>
              <w:rPr>
                <w:rFonts w:ascii="Times New Roman" w:hAnsi="Times New Roman" w:cs="Times New Roman"/>
                <w:sz w:val="24"/>
                <w:szCs w:val="24"/>
              </w:rPr>
            </w:pPr>
            <w:r>
              <w:rPr>
                <w:rFonts w:ascii="Times New Roman" w:hAnsi="Times New Roman" w:cs="Times New Roman"/>
                <w:sz w:val="24"/>
                <w:szCs w:val="24"/>
              </w:rPr>
              <w:t>5.24%</w:t>
            </w:r>
          </w:p>
        </w:tc>
      </w:tr>
      <w:tr w:rsidR="000D13F6" w14:paraId="7438DEDB" w14:textId="77777777" w:rsidTr="001F6BCE">
        <w:tc>
          <w:tcPr>
            <w:tcW w:w="4158" w:type="dxa"/>
          </w:tcPr>
          <w:p w14:paraId="7438DED7" w14:textId="0DEB432E" w:rsidR="000D13F6" w:rsidRDefault="000D13F6" w:rsidP="00292C45">
            <w:pPr>
              <w:rPr>
                <w:rFonts w:ascii="Times New Roman" w:hAnsi="Times New Roman" w:cs="Times New Roman"/>
                <w:sz w:val="24"/>
                <w:szCs w:val="24"/>
              </w:rPr>
            </w:pPr>
            <w:r>
              <w:rPr>
                <w:rFonts w:ascii="Times New Roman" w:hAnsi="Times New Roman" w:cs="Times New Roman"/>
                <w:sz w:val="24"/>
                <w:szCs w:val="24"/>
              </w:rPr>
              <w:t>1.5</w:t>
            </w:r>
            <w:r w:rsidR="00292C45">
              <w:rPr>
                <w:rFonts w:ascii="Times New Roman" w:hAnsi="Times New Roman" w:cs="Times New Roman"/>
                <w:sz w:val="24"/>
                <w:szCs w:val="24"/>
              </w:rPr>
              <w:t>-</w:t>
            </w:r>
            <w:r>
              <w:rPr>
                <w:rFonts w:ascii="Times New Roman" w:hAnsi="Times New Roman" w:cs="Times New Roman"/>
                <w:sz w:val="24"/>
                <w:szCs w:val="24"/>
              </w:rPr>
              <w:t xml:space="preserve">Yard Container </w:t>
            </w:r>
          </w:p>
        </w:tc>
        <w:tc>
          <w:tcPr>
            <w:tcW w:w="2070" w:type="dxa"/>
          </w:tcPr>
          <w:p w14:paraId="7438DED8" w14:textId="77777777" w:rsidR="000D13F6" w:rsidRDefault="000D13F6" w:rsidP="000D13F6">
            <w:pPr>
              <w:jc w:val="center"/>
              <w:rPr>
                <w:rFonts w:ascii="Times New Roman" w:hAnsi="Times New Roman" w:cs="Times New Roman"/>
                <w:sz w:val="24"/>
                <w:szCs w:val="24"/>
              </w:rPr>
            </w:pPr>
            <w:r>
              <w:rPr>
                <w:rFonts w:ascii="Times New Roman" w:hAnsi="Times New Roman" w:cs="Times New Roman"/>
                <w:sz w:val="24"/>
                <w:szCs w:val="24"/>
              </w:rPr>
              <w:t>$11.75</w:t>
            </w:r>
          </w:p>
        </w:tc>
        <w:tc>
          <w:tcPr>
            <w:tcW w:w="1980" w:type="dxa"/>
          </w:tcPr>
          <w:p w14:paraId="7438DED9" w14:textId="77777777" w:rsidR="000D13F6" w:rsidRDefault="000D13F6" w:rsidP="000D13F6">
            <w:pPr>
              <w:jc w:val="center"/>
              <w:rPr>
                <w:rFonts w:ascii="Times New Roman" w:hAnsi="Times New Roman" w:cs="Times New Roman"/>
                <w:sz w:val="24"/>
                <w:szCs w:val="24"/>
              </w:rPr>
            </w:pPr>
            <w:r>
              <w:rPr>
                <w:rFonts w:ascii="Times New Roman" w:hAnsi="Times New Roman" w:cs="Times New Roman"/>
                <w:sz w:val="24"/>
                <w:szCs w:val="24"/>
              </w:rPr>
              <w:t xml:space="preserve">$12.40 </w:t>
            </w:r>
          </w:p>
        </w:tc>
        <w:tc>
          <w:tcPr>
            <w:tcW w:w="1368" w:type="dxa"/>
          </w:tcPr>
          <w:p w14:paraId="7438DEDA" w14:textId="77777777" w:rsidR="000D13F6" w:rsidRDefault="00161950" w:rsidP="00694D42">
            <w:pPr>
              <w:jc w:val="center"/>
              <w:rPr>
                <w:rFonts w:ascii="Times New Roman" w:hAnsi="Times New Roman" w:cs="Times New Roman"/>
                <w:sz w:val="24"/>
                <w:szCs w:val="24"/>
              </w:rPr>
            </w:pPr>
            <w:r>
              <w:rPr>
                <w:rFonts w:ascii="Times New Roman" w:hAnsi="Times New Roman" w:cs="Times New Roman"/>
                <w:sz w:val="24"/>
                <w:szCs w:val="24"/>
              </w:rPr>
              <w:t xml:space="preserve">5.53% </w:t>
            </w:r>
          </w:p>
        </w:tc>
      </w:tr>
      <w:tr w:rsidR="000D13F6" w14:paraId="7438DEE0" w14:textId="77777777" w:rsidTr="001F6BCE">
        <w:tc>
          <w:tcPr>
            <w:tcW w:w="4158" w:type="dxa"/>
          </w:tcPr>
          <w:p w14:paraId="7438DEDC" w14:textId="77777777" w:rsidR="000D13F6" w:rsidRDefault="000D13F6" w:rsidP="00DE1F96">
            <w:pPr>
              <w:rPr>
                <w:rFonts w:ascii="Times New Roman" w:hAnsi="Times New Roman" w:cs="Times New Roman"/>
                <w:sz w:val="24"/>
                <w:szCs w:val="24"/>
              </w:rPr>
            </w:pPr>
            <w:r>
              <w:rPr>
                <w:rFonts w:ascii="Times New Roman" w:hAnsi="Times New Roman" w:cs="Times New Roman"/>
                <w:sz w:val="24"/>
                <w:szCs w:val="24"/>
              </w:rPr>
              <w:t xml:space="preserve">300 Gallons Monthly </w:t>
            </w:r>
          </w:p>
        </w:tc>
        <w:tc>
          <w:tcPr>
            <w:tcW w:w="2070" w:type="dxa"/>
          </w:tcPr>
          <w:p w14:paraId="7438DEDD" w14:textId="77777777" w:rsidR="000D13F6" w:rsidRDefault="000D13F6" w:rsidP="000D13F6">
            <w:pPr>
              <w:jc w:val="center"/>
              <w:rPr>
                <w:rFonts w:ascii="Times New Roman" w:hAnsi="Times New Roman" w:cs="Times New Roman"/>
                <w:sz w:val="24"/>
                <w:szCs w:val="24"/>
              </w:rPr>
            </w:pPr>
            <w:r>
              <w:rPr>
                <w:rFonts w:ascii="Times New Roman" w:hAnsi="Times New Roman" w:cs="Times New Roman"/>
                <w:sz w:val="24"/>
                <w:szCs w:val="24"/>
              </w:rPr>
              <w:t>$50.92</w:t>
            </w:r>
          </w:p>
        </w:tc>
        <w:tc>
          <w:tcPr>
            <w:tcW w:w="1980" w:type="dxa"/>
          </w:tcPr>
          <w:p w14:paraId="7438DEDE" w14:textId="77777777" w:rsidR="000D13F6" w:rsidRDefault="000D13F6" w:rsidP="000D13F6">
            <w:pPr>
              <w:jc w:val="center"/>
              <w:rPr>
                <w:rFonts w:ascii="Times New Roman" w:hAnsi="Times New Roman" w:cs="Times New Roman"/>
                <w:sz w:val="24"/>
                <w:szCs w:val="24"/>
              </w:rPr>
            </w:pPr>
            <w:r>
              <w:rPr>
                <w:rFonts w:ascii="Times New Roman" w:hAnsi="Times New Roman" w:cs="Times New Roman"/>
                <w:sz w:val="24"/>
                <w:szCs w:val="24"/>
              </w:rPr>
              <w:t>$53.72</w:t>
            </w:r>
          </w:p>
        </w:tc>
        <w:tc>
          <w:tcPr>
            <w:tcW w:w="1368" w:type="dxa"/>
          </w:tcPr>
          <w:p w14:paraId="7438DEDF" w14:textId="77777777" w:rsidR="000D13F6" w:rsidRDefault="00161950" w:rsidP="00694D42">
            <w:pPr>
              <w:jc w:val="center"/>
              <w:rPr>
                <w:rFonts w:ascii="Times New Roman" w:hAnsi="Times New Roman" w:cs="Times New Roman"/>
                <w:sz w:val="24"/>
                <w:szCs w:val="24"/>
              </w:rPr>
            </w:pPr>
            <w:r>
              <w:rPr>
                <w:rFonts w:ascii="Times New Roman" w:hAnsi="Times New Roman" w:cs="Times New Roman"/>
                <w:sz w:val="24"/>
                <w:szCs w:val="24"/>
              </w:rPr>
              <w:t xml:space="preserve">5.49% </w:t>
            </w:r>
          </w:p>
        </w:tc>
      </w:tr>
    </w:tbl>
    <w:p w14:paraId="7438DEE1" w14:textId="77777777" w:rsidR="00161950" w:rsidRDefault="00161950" w:rsidP="00694D42">
      <w:pPr>
        <w:jc w:val="center"/>
        <w:rPr>
          <w:rFonts w:ascii="Times New Roman" w:hAnsi="Times New Roman" w:cs="Times New Roman"/>
          <w:sz w:val="24"/>
          <w:szCs w:val="24"/>
        </w:rPr>
      </w:pPr>
    </w:p>
    <w:p w14:paraId="7438DEE2" w14:textId="77777777" w:rsidR="00161950" w:rsidRDefault="00161950">
      <w:pPr>
        <w:rPr>
          <w:rFonts w:ascii="Times New Roman" w:hAnsi="Times New Roman" w:cs="Times New Roman"/>
          <w:sz w:val="24"/>
          <w:szCs w:val="24"/>
        </w:rPr>
      </w:pPr>
      <w:r>
        <w:rPr>
          <w:rFonts w:ascii="Times New Roman" w:hAnsi="Times New Roman" w:cs="Times New Roman"/>
          <w:sz w:val="24"/>
          <w:szCs w:val="24"/>
        </w:rPr>
        <w:br w:type="page"/>
      </w:r>
    </w:p>
    <w:p w14:paraId="7438DEE3" w14:textId="77777777" w:rsidR="00694D42" w:rsidRDefault="00161950" w:rsidP="00694D42">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Customer Comments</w:t>
      </w:r>
    </w:p>
    <w:p w14:paraId="7438DEE4" w14:textId="77777777" w:rsidR="00B539B3" w:rsidRDefault="00B539B3" w:rsidP="00694D42">
      <w:pPr>
        <w:jc w:val="center"/>
        <w:rPr>
          <w:rFonts w:ascii="Times New Roman" w:hAnsi="Times New Roman" w:cs="Times New Roman"/>
          <w:b/>
          <w:sz w:val="24"/>
          <w:szCs w:val="24"/>
          <w:u w:val="single"/>
        </w:rPr>
      </w:pPr>
    </w:p>
    <w:p w14:paraId="7438DEE5" w14:textId="255DC129" w:rsidR="00B539B3" w:rsidRDefault="00B539B3" w:rsidP="00B539B3">
      <w:pPr>
        <w:rPr>
          <w:rFonts w:ascii="Times New Roman" w:hAnsi="Times New Roman" w:cs="Times New Roman"/>
          <w:sz w:val="24"/>
          <w:szCs w:val="24"/>
        </w:rPr>
      </w:pPr>
      <w:r>
        <w:rPr>
          <w:rFonts w:ascii="Times New Roman" w:hAnsi="Times New Roman" w:cs="Times New Roman"/>
          <w:sz w:val="24"/>
          <w:szCs w:val="24"/>
        </w:rPr>
        <w:t>On November 30, 2011, the company notified its customers of the p</w:t>
      </w:r>
      <w:r w:rsidR="0060794E">
        <w:rPr>
          <w:rFonts w:ascii="Times New Roman" w:hAnsi="Times New Roman" w:cs="Times New Roman"/>
          <w:sz w:val="24"/>
          <w:szCs w:val="24"/>
        </w:rPr>
        <w:t xml:space="preserve">roposed rate increase by mail. </w:t>
      </w:r>
      <w:r w:rsidR="00F32240">
        <w:rPr>
          <w:rFonts w:ascii="Times New Roman" w:hAnsi="Times New Roman" w:cs="Times New Roman"/>
          <w:sz w:val="24"/>
          <w:szCs w:val="24"/>
        </w:rPr>
        <w:t>Staff received two customer comments opposing the rate increase. Consumer Protection staff advised the customers that t</w:t>
      </w:r>
      <w:r>
        <w:rPr>
          <w:rFonts w:ascii="Times New Roman" w:hAnsi="Times New Roman" w:cs="Times New Roman"/>
          <w:sz w:val="24"/>
          <w:szCs w:val="24"/>
        </w:rPr>
        <w:t xml:space="preserve">hey may access </w:t>
      </w:r>
      <w:r w:rsidR="00F32240">
        <w:rPr>
          <w:rFonts w:ascii="Times New Roman" w:hAnsi="Times New Roman" w:cs="Times New Roman"/>
          <w:sz w:val="24"/>
          <w:szCs w:val="24"/>
        </w:rPr>
        <w:t xml:space="preserve">company </w:t>
      </w:r>
      <w:r>
        <w:rPr>
          <w:rFonts w:ascii="Times New Roman" w:hAnsi="Times New Roman" w:cs="Times New Roman"/>
          <w:sz w:val="24"/>
          <w:szCs w:val="24"/>
        </w:rPr>
        <w:t xml:space="preserve">documents pertinent to this rate case </w:t>
      </w:r>
      <w:r w:rsidR="00F32240">
        <w:rPr>
          <w:rFonts w:ascii="Times New Roman" w:hAnsi="Times New Roman" w:cs="Times New Roman"/>
          <w:sz w:val="24"/>
          <w:szCs w:val="24"/>
        </w:rPr>
        <w:t>at www.utc.wa.gov,</w:t>
      </w:r>
      <w:r>
        <w:rPr>
          <w:rFonts w:ascii="Times New Roman" w:hAnsi="Times New Roman" w:cs="Times New Roman"/>
          <w:sz w:val="24"/>
          <w:szCs w:val="24"/>
        </w:rPr>
        <w:t xml:space="preserve"> and that they may contact Pam Smith at 1-888-333-WUTC (9882 with questions or concerns. </w:t>
      </w:r>
    </w:p>
    <w:p w14:paraId="7438DEE6" w14:textId="77777777" w:rsidR="00B539B3" w:rsidRDefault="00B539B3" w:rsidP="00B539B3">
      <w:pPr>
        <w:rPr>
          <w:rFonts w:ascii="Times New Roman" w:hAnsi="Times New Roman" w:cs="Times New Roman"/>
          <w:sz w:val="24"/>
          <w:szCs w:val="24"/>
        </w:rPr>
      </w:pPr>
    </w:p>
    <w:p w14:paraId="7438DEE7" w14:textId="77777777" w:rsidR="00B539B3" w:rsidRDefault="00B539B3" w:rsidP="00B539B3">
      <w:pPr>
        <w:rPr>
          <w:rFonts w:ascii="Times New Roman" w:hAnsi="Times New Roman" w:cs="Times New Roman"/>
          <w:b/>
          <w:sz w:val="24"/>
          <w:szCs w:val="24"/>
        </w:rPr>
      </w:pPr>
      <w:r>
        <w:rPr>
          <w:rFonts w:ascii="Times New Roman" w:hAnsi="Times New Roman" w:cs="Times New Roman"/>
          <w:b/>
          <w:sz w:val="24"/>
          <w:szCs w:val="24"/>
        </w:rPr>
        <w:t>General Comments</w:t>
      </w:r>
    </w:p>
    <w:p w14:paraId="6E0FEAA4" w14:textId="77777777" w:rsidR="00F32240" w:rsidRPr="00F32240" w:rsidRDefault="00F32240" w:rsidP="00F32240">
      <w:pPr>
        <w:widowControl w:val="0"/>
        <w:numPr>
          <w:ilvl w:val="0"/>
          <w:numId w:val="1"/>
        </w:numPr>
        <w:tabs>
          <w:tab w:val="left" w:pos="90"/>
        </w:tabs>
        <w:autoSpaceDE w:val="0"/>
        <w:autoSpaceDN w:val="0"/>
        <w:adjustRightInd w:val="0"/>
        <w:rPr>
          <w:rFonts w:ascii="Times New Roman" w:hAnsi="Times New Roman"/>
          <w:b/>
          <w:sz w:val="24"/>
          <w:szCs w:val="24"/>
        </w:rPr>
      </w:pPr>
      <w:r w:rsidRPr="00F32240">
        <w:rPr>
          <w:rFonts w:ascii="Times New Roman" w:hAnsi="Times New Roman"/>
          <w:sz w:val="24"/>
          <w:szCs w:val="24"/>
        </w:rPr>
        <w:t xml:space="preserve">One customer believes that it is bad timing for a rate increase due to the current economic conditions. The other customer is a senior citizen on a fixed income. </w:t>
      </w:r>
    </w:p>
    <w:p w14:paraId="7438DEE9" w14:textId="77777777" w:rsidR="00B539B3" w:rsidRPr="00F32240" w:rsidRDefault="00B539B3" w:rsidP="00B539B3">
      <w:pPr>
        <w:rPr>
          <w:rFonts w:ascii="Times New Roman" w:hAnsi="Times New Roman" w:cs="Times New Roman"/>
          <w:b/>
          <w:sz w:val="24"/>
          <w:szCs w:val="24"/>
        </w:rPr>
      </w:pPr>
    </w:p>
    <w:p w14:paraId="7438DEEA" w14:textId="77777777" w:rsidR="00B539B3" w:rsidRDefault="00B539B3" w:rsidP="00B539B3">
      <w:pPr>
        <w:ind w:left="720"/>
        <w:rPr>
          <w:rFonts w:ascii="Times New Roman" w:hAnsi="Times New Roman" w:cs="Times New Roman"/>
          <w:sz w:val="24"/>
          <w:szCs w:val="24"/>
        </w:rPr>
      </w:pPr>
      <w:r>
        <w:rPr>
          <w:rFonts w:ascii="Times New Roman" w:hAnsi="Times New Roman" w:cs="Times New Roman"/>
          <w:b/>
          <w:sz w:val="24"/>
          <w:szCs w:val="24"/>
        </w:rPr>
        <w:t>Staff Response</w:t>
      </w:r>
    </w:p>
    <w:p w14:paraId="7438DEEB" w14:textId="09E6D5E2" w:rsidR="00B539B3" w:rsidRPr="00B539B3" w:rsidRDefault="00F32240" w:rsidP="00B539B3">
      <w:pPr>
        <w:ind w:left="720"/>
        <w:rPr>
          <w:rFonts w:ascii="Times New Roman" w:hAnsi="Times New Roman" w:cs="Times New Roman"/>
          <w:sz w:val="24"/>
          <w:szCs w:val="24"/>
        </w:rPr>
      </w:pPr>
      <w:r>
        <w:rPr>
          <w:rFonts w:ascii="Times New Roman" w:hAnsi="Times New Roman" w:cs="Times New Roman"/>
          <w:sz w:val="24"/>
          <w:szCs w:val="24"/>
        </w:rPr>
        <w:t>The c</w:t>
      </w:r>
      <w:r w:rsidR="00B539B3">
        <w:rPr>
          <w:rFonts w:ascii="Times New Roman" w:hAnsi="Times New Roman" w:cs="Times New Roman"/>
          <w:sz w:val="24"/>
          <w:szCs w:val="24"/>
        </w:rPr>
        <w:t xml:space="preserve">ustomers were advised that state law requires rates to be fair, just, reasonable and sufficient to allow the company to recover reasonable operating expenses and the opportunity to earn a reasonable return on investment. Regulatory staff will review the filing to ensure all rates and fees are appropriate. </w:t>
      </w:r>
    </w:p>
    <w:p w14:paraId="7438DEEC" w14:textId="77777777" w:rsidR="00B539B3" w:rsidRDefault="00B539B3" w:rsidP="00B539B3">
      <w:pPr>
        <w:rPr>
          <w:rFonts w:ascii="Times New Roman" w:hAnsi="Times New Roman" w:cs="Times New Roman"/>
          <w:sz w:val="24"/>
          <w:szCs w:val="24"/>
        </w:rPr>
      </w:pPr>
    </w:p>
    <w:p w14:paraId="7438DEED" w14:textId="77777777" w:rsidR="009D6B2C" w:rsidRDefault="009D6B2C" w:rsidP="00B539B3">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7438DEEE" w14:textId="77777777" w:rsidR="009D6B2C" w:rsidRDefault="009D6B2C" w:rsidP="00B539B3">
      <w:pPr>
        <w:rPr>
          <w:rFonts w:ascii="Times New Roman" w:hAnsi="Times New Roman" w:cs="Times New Roman"/>
          <w:sz w:val="24"/>
          <w:szCs w:val="24"/>
        </w:rPr>
      </w:pPr>
    </w:p>
    <w:p w14:paraId="7438DEEF" w14:textId="77777777" w:rsidR="009D6B2C" w:rsidRPr="009D6B2C" w:rsidRDefault="009D6B2C" w:rsidP="00B539B3">
      <w:pPr>
        <w:rPr>
          <w:rFonts w:ascii="Times New Roman" w:hAnsi="Times New Roman" w:cs="Times New Roman"/>
          <w:sz w:val="24"/>
          <w:szCs w:val="24"/>
        </w:rPr>
      </w:pPr>
      <w:r>
        <w:rPr>
          <w:rFonts w:ascii="Times New Roman" w:hAnsi="Times New Roman" w:cs="Times New Roman"/>
          <w:sz w:val="24"/>
          <w:szCs w:val="24"/>
        </w:rPr>
        <w:t xml:space="preserve">Commission staff has not completed its review of the company’s supporting financial documents, books and records. The company has not demonstrated that the proposed rates are fair, just, reasonable and sufficient. Therefore, staff recommends the commission issue a Complaint and Order Suspending the Tariff Revisions filed by Consolidated Disposal Service, Inc., on November 14, 2011. </w:t>
      </w:r>
    </w:p>
    <w:sectPr w:rsidR="009D6B2C" w:rsidRPr="009D6B2C" w:rsidSect="00B539B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8DEF3" w14:textId="77777777" w:rsidR="00B539B3" w:rsidRDefault="00B539B3" w:rsidP="00B539B3">
      <w:r>
        <w:separator/>
      </w:r>
    </w:p>
  </w:endnote>
  <w:endnote w:type="continuationSeparator" w:id="0">
    <w:p w14:paraId="7438DEF4" w14:textId="77777777" w:rsidR="00B539B3" w:rsidRDefault="00B539B3"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8DEF1" w14:textId="77777777" w:rsidR="00B539B3" w:rsidRDefault="00B539B3" w:rsidP="00B539B3">
      <w:r>
        <w:separator/>
      </w:r>
    </w:p>
  </w:footnote>
  <w:footnote w:type="continuationSeparator" w:id="0">
    <w:p w14:paraId="7438DEF2" w14:textId="77777777" w:rsidR="00B539B3" w:rsidRDefault="00B539B3"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DEF5" w14:textId="77777777" w:rsidR="00B539B3" w:rsidRPr="00B539B3" w:rsidRDefault="00B539B3">
    <w:pPr>
      <w:pStyle w:val="Header"/>
      <w:rPr>
        <w:rFonts w:ascii="Times New Roman" w:hAnsi="Times New Roman" w:cs="Times New Roman"/>
      </w:rPr>
    </w:pPr>
    <w:r w:rsidRPr="00B539B3">
      <w:rPr>
        <w:rFonts w:ascii="Times New Roman" w:hAnsi="Times New Roman" w:cs="Times New Roman"/>
      </w:rPr>
      <w:t>Docket TG-111970</w:t>
    </w:r>
  </w:p>
  <w:p w14:paraId="7438DEF6" w14:textId="77777777" w:rsidR="00B539B3" w:rsidRPr="00B539B3" w:rsidRDefault="00B539B3">
    <w:pPr>
      <w:pStyle w:val="Header"/>
      <w:rPr>
        <w:rFonts w:ascii="Times New Roman" w:hAnsi="Times New Roman" w:cs="Times New Roman"/>
      </w:rPr>
    </w:pPr>
    <w:r w:rsidRPr="00B539B3">
      <w:rPr>
        <w:rFonts w:ascii="Times New Roman" w:hAnsi="Times New Roman" w:cs="Times New Roman"/>
      </w:rPr>
      <w:t>December 29, 2011</w:t>
    </w:r>
  </w:p>
  <w:p w14:paraId="7438DEF7" w14:textId="77777777" w:rsidR="00B539B3" w:rsidRPr="00B539B3" w:rsidRDefault="00B539B3">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5833F2">
      <w:rPr>
        <w:rFonts w:ascii="Times New Roman" w:hAnsi="Times New Roman" w:cs="Times New Roman"/>
        <w:noProof/>
      </w:rPr>
      <w:t>2</w:t>
    </w:r>
    <w:r w:rsidRPr="00B539B3">
      <w:rPr>
        <w:rFonts w:ascii="Times New Roman" w:hAnsi="Times New Roman" w:cs="Times New Roman"/>
        <w:noProof/>
      </w:rPr>
      <w:fldChar w:fldCharType="end"/>
    </w:r>
  </w:p>
  <w:p w14:paraId="7438DEF8" w14:textId="77777777" w:rsidR="00B539B3" w:rsidRPr="00B539B3" w:rsidRDefault="00B539B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A6E89"/>
    <w:rsid w:val="000D13F6"/>
    <w:rsid w:val="000E640C"/>
    <w:rsid w:val="00161950"/>
    <w:rsid w:val="001C5AB1"/>
    <w:rsid w:val="001E1D7A"/>
    <w:rsid w:val="001F6BCE"/>
    <w:rsid w:val="00292C45"/>
    <w:rsid w:val="002C039A"/>
    <w:rsid w:val="003A34EA"/>
    <w:rsid w:val="003A3A51"/>
    <w:rsid w:val="004121AA"/>
    <w:rsid w:val="00551F08"/>
    <w:rsid w:val="00552600"/>
    <w:rsid w:val="005833F2"/>
    <w:rsid w:val="005A6C74"/>
    <w:rsid w:val="005B2581"/>
    <w:rsid w:val="0060794E"/>
    <w:rsid w:val="00672F7B"/>
    <w:rsid w:val="00694D42"/>
    <w:rsid w:val="006A41EE"/>
    <w:rsid w:val="009D6B2C"/>
    <w:rsid w:val="00A84C2A"/>
    <w:rsid w:val="00AD3312"/>
    <w:rsid w:val="00AE273E"/>
    <w:rsid w:val="00B13041"/>
    <w:rsid w:val="00B539B3"/>
    <w:rsid w:val="00DA1B86"/>
    <w:rsid w:val="00DD2A47"/>
    <w:rsid w:val="00DE1F96"/>
    <w:rsid w:val="00E40597"/>
    <w:rsid w:val="00F21B68"/>
    <w:rsid w:val="00F3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4F71D677885444BE573DA6FF47F111" ma:contentTypeVersion="143" ma:contentTypeDescription="" ma:contentTypeScope="" ma:versionID="e7e3320a0eaf9ea3a357d32405e61c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2011-11-14T08:00:00+00:00</OpenedDate>
    <Date1 xmlns="dc463f71-b30c-4ab2-9473-d307f9d35888">2011-12-29T08:00:00+00:00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111970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C8ED15-63F6-4677-8B4F-F95A7AD15E47}"/>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5D1AFA66-E290-44CE-962F-F726A3EF52EF}"/>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White</dc:creator>
  <cp:lastModifiedBy>Lisa Wyse, Records Manager</cp:lastModifiedBy>
  <cp:revision>2</cp:revision>
  <dcterms:created xsi:type="dcterms:W3CDTF">2011-12-24T00:47:00Z</dcterms:created>
  <dcterms:modified xsi:type="dcterms:W3CDTF">2011-12-24T00:47:00Z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0x0101006E56B4D1795A2E4DB2F0B01679ED314A00414F71D677885444BE573DA6FF47F111</vt:lpwstr>
  </property>
  <property fmtid="{D5CDD505-2E9C-101B-9397-08002B2CF9AE}" pid="3" name="_docset_NoMedatataSyncRequired">
    <vt:lpwstr>False</vt:lpwstr>
  </property>
</Properties>
</file>