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B0" w:rsidRDefault="000E4BB0" w:rsidP="000E4BB0">
      <w:pPr>
        <w:pStyle w:val="Header"/>
        <w:tabs>
          <w:tab w:val="clear" w:pos="8640"/>
          <w:tab w:val="left" w:pos="360"/>
          <w:tab w:val="left" w:pos="810"/>
          <w:tab w:val="right" w:pos="10440"/>
        </w:tabs>
        <w:ind w:right="360" w:firstLine="270"/>
        <w:rPr>
          <w:u w:val="single"/>
        </w:rPr>
      </w:pPr>
      <w:r>
        <w:t xml:space="preserve">Tariff No. </w:t>
      </w:r>
      <w:r>
        <w:rPr>
          <w:b/>
          <w:u w:val="single"/>
        </w:rPr>
        <w:t>11</w:t>
      </w:r>
      <w:r>
        <w:tab/>
      </w:r>
      <w:r>
        <w:tab/>
      </w:r>
      <w:r>
        <w:rPr>
          <w:u w:val="single"/>
        </w:rPr>
        <w:t xml:space="preserve">2nd </w:t>
      </w:r>
      <w:proofErr w:type="gramStart"/>
      <w:r>
        <w:rPr>
          <w:u w:val="single"/>
        </w:rPr>
        <w:t>Revised</w:t>
      </w:r>
      <w:r>
        <w:t xml:space="preserve">  Page</w:t>
      </w:r>
      <w:proofErr w:type="gramEnd"/>
      <w:r>
        <w:t xml:space="preserve"> No. </w:t>
      </w:r>
      <w:r w:rsidRPr="00586954">
        <w:rPr>
          <w:u w:val="single"/>
        </w:rPr>
        <w:t>2</w:t>
      </w:r>
      <w:r>
        <w:rPr>
          <w:u w:val="single"/>
        </w:rPr>
        <w:t>8</w:t>
      </w:r>
      <w:r>
        <w:t xml:space="preserve"> </w:t>
      </w:r>
    </w:p>
    <w:p w:rsidR="000E4BB0" w:rsidRDefault="000E4BB0" w:rsidP="000E4BB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ind w:left="270"/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0E4BB0" w:rsidRDefault="000E4BB0" w:rsidP="000E4BB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ind w:left="270"/>
      </w:pPr>
      <w:r>
        <w:t>Registered Trade Name: Waste Management of Ellensburg</w:t>
      </w:r>
    </w:p>
    <w:p w:rsidR="00FF76E4" w:rsidRPr="00FF76E4" w:rsidRDefault="00FF76E4" w:rsidP="00FF76E4"/>
    <w:p w:rsidR="00D8790F" w:rsidRPr="00CC7F8B" w:rsidRDefault="00D8790F">
      <w:pPr>
        <w:pStyle w:val="Heading1"/>
        <w:rPr>
          <w:b/>
        </w:rPr>
      </w:pPr>
      <w:r w:rsidRPr="00CC7F8B">
        <w:rPr>
          <w:b/>
        </w:rPr>
        <w:t>Item 230 – Disposal Fees</w:t>
      </w:r>
    </w:p>
    <w:p w:rsidR="00D8790F" w:rsidRDefault="00D8790F"/>
    <w:p w:rsidR="00D8790F" w:rsidRDefault="00D8790F">
      <w:r>
        <w:t>Charges in this item apply when other items in the tariff specifically refer to this item.</w:t>
      </w:r>
    </w:p>
    <w:p w:rsidR="00D8790F" w:rsidRDefault="00D8790F"/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50"/>
        <w:gridCol w:w="2700"/>
        <w:gridCol w:w="2538"/>
      </w:tblGrid>
      <w:tr w:rsidR="00D8790F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D8790F" w:rsidRDefault="00D8790F">
            <w:pPr>
              <w:jc w:val="center"/>
            </w:pPr>
            <w:r>
              <w:t>Disposal site (name or location)</w:t>
            </w:r>
          </w:p>
        </w:tc>
        <w:tc>
          <w:tcPr>
            <w:tcW w:w="2700" w:type="dxa"/>
          </w:tcPr>
          <w:p w:rsidR="00D8790F" w:rsidRDefault="00D8790F">
            <w:pPr>
              <w:jc w:val="center"/>
            </w:pPr>
            <w:r>
              <w:t>Type of Material</w:t>
            </w:r>
          </w:p>
        </w:tc>
        <w:tc>
          <w:tcPr>
            <w:tcW w:w="2538" w:type="dxa"/>
          </w:tcPr>
          <w:p w:rsidR="00D8790F" w:rsidRDefault="00D8790F">
            <w:pPr>
              <w:jc w:val="center"/>
            </w:pPr>
            <w:r>
              <w:t>Fees for disposal</w:t>
            </w:r>
          </w:p>
        </w:tc>
      </w:tr>
      <w:tr w:rsidR="00D8790F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D8790F" w:rsidRDefault="00E76F9D">
            <w:pPr>
              <w:pStyle w:val="Heading9"/>
            </w:pPr>
            <w:smartTag w:uri="urn:schemas-microsoft-com:office:smarttags" w:element="place">
              <w:smartTag w:uri="urn:schemas-microsoft-com:office:smarttags" w:element="PlaceName">
                <w:r>
                  <w:t>Kittitas</w:t>
                </w:r>
              </w:smartTag>
              <w:r w:rsidR="00D8790F">
                <w:t xml:space="preserve"> </w:t>
              </w:r>
              <w:smartTag w:uri="urn:schemas-microsoft-com:office:smarttags" w:element="PlaceType">
                <w:r w:rsidR="00D8790F">
                  <w:t>County</w:t>
                </w:r>
              </w:smartTag>
            </w:smartTag>
            <w:r w:rsidR="00D8790F">
              <w:t xml:space="preserve"> </w:t>
            </w:r>
            <w:r>
              <w:t>Solid Waste System</w:t>
            </w:r>
          </w:p>
        </w:tc>
        <w:tc>
          <w:tcPr>
            <w:tcW w:w="2700" w:type="dxa"/>
          </w:tcPr>
          <w:p w:rsidR="00D8790F" w:rsidRDefault="00D8790F">
            <w:r>
              <w:t>MSW</w:t>
            </w:r>
            <w:r w:rsidR="002D7D8A">
              <w:t xml:space="preserve"> </w:t>
            </w:r>
          </w:p>
        </w:tc>
        <w:tc>
          <w:tcPr>
            <w:tcW w:w="2538" w:type="dxa"/>
          </w:tcPr>
          <w:p w:rsidR="00D8790F" w:rsidRDefault="00D8790F" w:rsidP="000E4BB0">
            <w:r>
              <w:rPr>
                <w:b/>
              </w:rPr>
              <w:t xml:space="preserve">$ </w:t>
            </w:r>
            <w:r w:rsidR="000E4BB0">
              <w:rPr>
                <w:b/>
              </w:rPr>
              <w:t>86</w:t>
            </w:r>
            <w:r w:rsidR="00CC7F8B">
              <w:rPr>
                <w:b/>
              </w:rPr>
              <w:t>.</w:t>
            </w:r>
            <w:r w:rsidR="000E4BB0">
              <w:rPr>
                <w:b/>
              </w:rPr>
              <w:t>84</w:t>
            </w:r>
            <w:r>
              <w:t xml:space="preserve"> </w:t>
            </w:r>
            <w:r w:rsidR="002D7D8A">
              <w:t xml:space="preserve"> </w:t>
            </w:r>
            <w:r>
              <w:t>per ton</w:t>
            </w:r>
            <w:r w:rsidR="002D7D8A">
              <w:t xml:space="preserve"> </w:t>
            </w:r>
          </w:p>
        </w:tc>
      </w:tr>
      <w:tr w:rsidR="00D8790F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D8790F" w:rsidRDefault="00D8790F">
            <w:pPr>
              <w:rPr>
                <w:sz w:val="32"/>
              </w:rPr>
            </w:pPr>
          </w:p>
        </w:tc>
        <w:tc>
          <w:tcPr>
            <w:tcW w:w="2700" w:type="dxa"/>
          </w:tcPr>
          <w:p w:rsidR="00D8790F" w:rsidRDefault="00D8790F"/>
        </w:tc>
        <w:tc>
          <w:tcPr>
            <w:tcW w:w="2538" w:type="dxa"/>
          </w:tcPr>
          <w:p w:rsidR="00D8790F" w:rsidRDefault="00D8790F"/>
        </w:tc>
      </w:tr>
      <w:tr w:rsidR="001B2A89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1B2A89" w:rsidRPr="00CC7F8B" w:rsidRDefault="00CC7F8B">
            <w:pPr>
              <w:rPr>
                <w:sz w:val="28"/>
                <w:szCs w:val="28"/>
              </w:rPr>
            </w:pPr>
            <w:r w:rsidRPr="00CC7F8B">
              <w:rPr>
                <w:sz w:val="28"/>
                <w:szCs w:val="28"/>
              </w:rPr>
              <w:t>Ryegrass Landfill</w:t>
            </w:r>
          </w:p>
        </w:tc>
        <w:tc>
          <w:tcPr>
            <w:tcW w:w="2700" w:type="dxa"/>
          </w:tcPr>
          <w:p w:rsidR="001B2A89" w:rsidRDefault="001B2A89" w:rsidP="006A1580">
            <w:r>
              <w:t>CDL</w:t>
            </w:r>
          </w:p>
        </w:tc>
        <w:tc>
          <w:tcPr>
            <w:tcW w:w="2538" w:type="dxa"/>
          </w:tcPr>
          <w:p w:rsidR="001B2A89" w:rsidRDefault="001B2A89" w:rsidP="000E4BB0">
            <w:r>
              <w:rPr>
                <w:b/>
              </w:rPr>
              <w:t xml:space="preserve">$  </w:t>
            </w:r>
            <w:r w:rsidR="00CC7F8B">
              <w:rPr>
                <w:b/>
              </w:rPr>
              <w:t>7.00</w:t>
            </w:r>
            <w:r>
              <w:t xml:space="preserve">  per yard</w:t>
            </w:r>
          </w:p>
        </w:tc>
      </w:tr>
      <w:tr w:rsidR="00CC7F8B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CC7F8B" w:rsidRPr="00CC7F8B" w:rsidRDefault="00CC7F8B">
            <w:pPr>
              <w:pStyle w:val="Heading9"/>
              <w:rPr>
                <w:szCs w:val="28"/>
              </w:rPr>
            </w:pPr>
          </w:p>
        </w:tc>
        <w:tc>
          <w:tcPr>
            <w:tcW w:w="2700" w:type="dxa"/>
          </w:tcPr>
          <w:p w:rsidR="00CC7F8B" w:rsidRDefault="00CC7F8B"/>
        </w:tc>
        <w:tc>
          <w:tcPr>
            <w:tcW w:w="2538" w:type="dxa"/>
          </w:tcPr>
          <w:p w:rsidR="00CC7F8B" w:rsidRDefault="00CC7F8B" w:rsidP="000E4BB0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Pr="00CC7F8B" w:rsidRDefault="000E4BB0" w:rsidP="00C36C5E">
            <w:pPr>
              <w:pStyle w:val="Heading9"/>
              <w:rPr>
                <w:szCs w:val="28"/>
              </w:rPr>
            </w:pPr>
            <w:r w:rsidRPr="00CC7F8B">
              <w:rPr>
                <w:szCs w:val="28"/>
              </w:rPr>
              <w:t>Ellensburg Transfer Station</w:t>
            </w:r>
          </w:p>
        </w:tc>
        <w:tc>
          <w:tcPr>
            <w:tcW w:w="2700" w:type="dxa"/>
          </w:tcPr>
          <w:p w:rsidR="000E4BB0" w:rsidRDefault="000E4BB0" w:rsidP="00C36C5E">
            <w:r>
              <w:t>CDL</w:t>
            </w:r>
          </w:p>
        </w:tc>
        <w:tc>
          <w:tcPr>
            <w:tcW w:w="2538" w:type="dxa"/>
          </w:tcPr>
          <w:p w:rsidR="000E4BB0" w:rsidRDefault="000E4BB0" w:rsidP="00C36C5E">
            <w:r>
              <w:rPr>
                <w:b/>
              </w:rPr>
              <w:t>$ 47.70</w:t>
            </w:r>
            <w:r>
              <w:t xml:space="preserve"> per ton </w:t>
            </w:r>
          </w:p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Pr="00CC7F8B" w:rsidRDefault="000E4BB0" w:rsidP="00C36C5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4BB0" w:rsidRDefault="000E4BB0" w:rsidP="00C36C5E"/>
        </w:tc>
        <w:tc>
          <w:tcPr>
            <w:tcW w:w="2538" w:type="dxa"/>
          </w:tcPr>
          <w:p w:rsidR="000E4BB0" w:rsidRDefault="000E4BB0" w:rsidP="00C36C5E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Pr="00CC7F8B" w:rsidRDefault="000E4BB0" w:rsidP="00C36C5E">
            <w:pPr>
              <w:rPr>
                <w:sz w:val="28"/>
                <w:szCs w:val="28"/>
              </w:rPr>
            </w:pPr>
            <w:r w:rsidRPr="00CC7F8B">
              <w:rPr>
                <w:sz w:val="28"/>
                <w:szCs w:val="28"/>
              </w:rPr>
              <w:t>Cle Elum Transfer Station</w:t>
            </w:r>
          </w:p>
        </w:tc>
        <w:tc>
          <w:tcPr>
            <w:tcW w:w="2700" w:type="dxa"/>
          </w:tcPr>
          <w:p w:rsidR="000E4BB0" w:rsidRDefault="000E4BB0" w:rsidP="00C36C5E">
            <w:r>
              <w:t>CDL</w:t>
            </w:r>
          </w:p>
        </w:tc>
        <w:tc>
          <w:tcPr>
            <w:tcW w:w="2538" w:type="dxa"/>
          </w:tcPr>
          <w:p w:rsidR="000E4BB0" w:rsidRDefault="000E4BB0" w:rsidP="000E4BB0">
            <w:r>
              <w:rPr>
                <w:b/>
              </w:rPr>
              <w:t>$ 57.85</w:t>
            </w:r>
            <w:r>
              <w:t xml:space="preserve"> per ton </w:t>
            </w:r>
          </w:p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  <w:tr w:rsidR="000E4BB0" w:rsidTr="00C36C5E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Pr="002663D1" w:rsidRDefault="000E4BB0" w:rsidP="00C36C5E">
            <w:pPr>
              <w:rPr>
                <w:sz w:val="28"/>
                <w:szCs w:val="28"/>
              </w:rPr>
            </w:pPr>
            <w:r w:rsidRPr="002663D1">
              <w:rPr>
                <w:sz w:val="28"/>
                <w:szCs w:val="28"/>
              </w:rPr>
              <w:t>Gr</w:t>
            </w:r>
            <w:r>
              <w:rPr>
                <w:sz w:val="28"/>
                <w:szCs w:val="28"/>
              </w:rPr>
              <w:t>ant County Landfill</w:t>
            </w:r>
            <w:r w:rsidR="00164B4B">
              <w:rPr>
                <w:sz w:val="28"/>
                <w:szCs w:val="28"/>
              </w:rPr>
              <w:t xml:space="preserve"> </w:t>
            </w:r>
            <w:r w:rsidR="00164B4B" w:rsidRPr="00164B4B">
              <w:rPr>
                <w:b/>
                <w:sz w:val="28"/>
                <w:szCs w:val="28"/>
              </w:rPr>
              <w:t>(C)</w:t>
            </w:r>
          </w:p>
        </w:tc>
        <w:tc>
          <w:tcPr>
            <w:tcW w:w="2700" w:type="dxa"/>
            <w:vAlign w:val="bottom"/>
          </w:tcPr>
          <w:p w:rsidR="000E4BB0" w:rsidRDefault="000E4BB0" w:rsidP="000E4BB0">
            <w:r>
              <w:t xml:space="preserve">MSW </w:t>
            </w:r>
          </w:p>
        </w:tc>
        <w:tc>
          <w:tcPr>
            <w:tcW w:w="2538" w:type="dxa"/>
            <w:vAlign w:val="bottom"/>
          </w:tcPr>
          <w:p w:rsidR="000E4BB0" w:rsidRDefault="000E4BB0" w:rsidP="000E4BB0">
            <w:r>
              <w:rPr>
                <w:b/>
              </w:rPr>
              <w:t>$ 27.76</w:t>
            </w:r>
            <w:r>
              <w:t xml:space="preserve"> per ton</w:t>
            </w:r>
          </w:p>
        </w:tc>
      </w:tr>
      <w:tr w:rsidR="000E4BB0" w:rsidTr="00C36C5E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 w:rsidP="00C36C5E">
            <w:pPr>
              <w:pStyle w:val="Heading9"/>
            </w:pPr>
          </w:p>
        </w:tc>
        <w:tc>
          <w:tcPr>
            <w:tcW w:w="2700" w:type="dxa"/>
            <w:vAlign w:val="bottom"/>
          </w:tcPr>
          <w:p w:rsidR="000E4BB0" w:rsidRDefault="000E4BB0" w:rsidP="00C36C5E"/>
        </w:tc>
        <w:tc>
          <w:tcPr>
            <w:tcW w:w="2538" w:type="dxa"/>
            <w:vAlign w:val="bottom"/>
          </w:tcPr>
          <w:p w:rsidR="000E4BB0" w:rsidRDefault="000E4BB0" w:rsidP="00C36C5E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 w:rsidP="00C36C5E">
            <w:pPr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 w:rsidP="00C36C5E"/>
        </w:tc>
        <w:tc>
          <w:tcPr>
            <w:tcW w:w="2538" w:type="dxa"/>
          </w:tcPr>
          <w:p w:rsidR="000E4BB0" w:rsidRDefault="000E4BB0" w:rsidP="00C36C5E"/>
        </w:tc>
      </w:tr>
      <w:tr w:rsidR="000E4BB0" w:rsidTr="00C36C5E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Pr="002663D1" w:rsidRDefault="000E4BB0" w:rsidP="00C36C5E">
            <w:pPr>
              <w:rPr>
                <w:sz w:val="28"/>
                <w:szCs w:val="28"/>
              </w:rPr>
            </w:pPr>
            <w:r w:rsidRPr="002663D1">
              <w:rPr>
                <w:sz w:val="28"/>
                <w:szCs w:val="28"/>
              </w:rPr>
              <w:t>Gr</w:t>
            </w:r>
            <w:r>
              <w:rPr>
                <w:sz w:val="28"/>
                <w:szCs w:val="28"/>
              </w:rPr>
              <w:t>ant County Drop Box</w:t>
            </w:r>
            <w:r w:rsidR="00164B4B">
              <w:rPr>
                <w:sz w:val="28"/>
                <w:szCs w:val="28"/>
              </w:rPr>
              <w:t xml:space="preserve"> </w:t>
            </w:r>
            <w:r w:rsidR="00164B4B" w:rsidRPr="00164B4B">
              <w:rPr>
                <w:b/>
                <w:sz w:val="28"/>
                <w:szCs w:val="28"/>
              </w:rPr>
              <w:t>(C)</w:t>
            </w:r>
          </w:p>
        </w:tc>
        <w:tc>
          <w:tcPr>
            <w:tcW w:w="2700" w:type="dxa"/>
            <w:vAlign w:val="bottom"/>
          </w:tcPr>
          <w:p w:rsidR="000E4BB0" w:rsidRDefault="000E4BB0" w:rsidP="00C36C5E">
            <w:r>
              <w:t>MSW – Non-Compacted</w:t>
            </w:r>
          </w:p>
        </w:tc>
        <w:tc>
          <w:tcPr>
            <w:tcW w:w="2538" w:type="dxa"/>
            <w:vAlign w:val="bottom"/>
          </w:tcPr>
          <w:p w:rsidR="000E4BB0" w:rsidRDefault="000E4BB0" w:rsidP="00C36C5E">
            <w:r>
              <w:rPr>
                <w:b/>
              </w:rPr>
              <w:t>$ 8.69</w:t>
            </w:r>
            <w:r>
              <w:t xml:space="preserve"> per yard</w:t>
            </w:r>
          </w:p>
        </w:tc>
      </w:tr>
      <w:tr w:rsidR="000E4BB0" w:rsidTr="00C36C5E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 w:rsidP="00C36C5E">
            <w:pPr>
              <w:pStyle w:val="Heading9"/>
            </w:pPr>
          </w:p>
        </w:tc>
        <w:tc>
          <w:tcPr>
            <w:tcW w:w="2700" w:type="dxa"/>
            <w:vAlign w:val="bottom"/>
          </w:tcPr>
          <w:p w:rsidR="000E4BB0" w:rsidRDefault="000E4BB0" w:rsidP="00C36C5E">
            <w:r>
              <w:t>MSW – Compacted</w:t>
            </w:r>
          </w:p>
        </w:tc>
        <w:tc>
          <w:tcPr>
            <w:tcW w:w="2538" w:type="dxa"/>
            <w:vAlign w:val="bottom"/>
          </w:tcPr>
          <w:p w:rsidR="000E4BB0" w:rsidRDefault="000E4BB0" w:rsidP="00C36C5E">
            <w:r>
              <w:rPr>
                <w:b/>
              </w:rPr>
              <w:t xml:space="preserve">$ 15.93 </w:t>
            </w:r>
            <w:r>
              <w:t>per yard</w:t>
            </w:r>
          </w:p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jc w:val="center"/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jc w:val="center"/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jc w:val="center"/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jc w:val="center"/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  <w:tr w:rsidR="000E4BB0">
        <w:tblPrEx>
          <w:tblCellMar>
            <w:top w:w="0" w:type="dxa"/>
            <w:bottom w:w="0" w:type="dxa"/>
          </w:tblCellMar>
        </w:tblPrEx>
        <w:tc>
          <w:tcPr>
            <w:tcW w:w="4950" w:type="dxa"/>
          </w:tcPr>
          <w:p w:rsidR="000E4BB0" w:rsidRDefault="000E4BB0">
            <w:pPr>
              <w:jc w:val="center"/>
              <w:rPr>
                <w:sz w:val="32"/>
              </w:rPr>
            </w:pPr>
          </w:p>
        </w:tc>
        <w:tc>
          <w:tcPr>
            <w:tcW w:w="2700" w:type="dxa"/>
          </w:tcPr>
          <w:p w:rsidR="000E4BB0" w:rsidRDefault="000E4BB0"/>
        </w:tc>
        <w:tc>
          <w:tcPr>
            <w:tcW w:w="2538" w:type="dxa"/>
          </w:tcPr>
          <w:p w:rsidR="000E4BB0" w:rsidRDefault="000E4BB0"/>
        </w:tc>
      </w:tr>
    </w:tbl>
    <w:p w:rsidR="00D8790F" w:rsidRDefault="00D8790F"/>
    <w:p w:rsidR="00D8790F" w:rsidRDefault="00D8790F"/>
    <w:p w:rsidR="00D8790F" w:rsidRDefault="00D8790F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p w:rsidR="00164B4B" w:rsidRDefault="00164B4B"/>
    <w:p w:rsidR="00164B4B" w:rsidRDefault="00164B4B" w:rsidP="00164B4B">
      <w:pPr>
        <w:pBdr>
          <w:bottom w:val="single" w:sz="12" w:space="1" w:color="auto"/>
        </w:pBdr>
        <w:jc w:val="both"/>
        <w:rPr>
          <w:sz w:val="20"/>
          <w:u w:val="single"/>
        </w:rPr>
      </w:pPr>
    </w:p>
    <w:p w:rsidR="00164B4B" w:rsidRDefault="00164B4B" w:rsidP="00164B4B">
      <w:pPr>
        <w:tabs>
          <w:tab w:val="left" w:pos="720"/>
          <w:tab w:val="right" w:pos="10620"/>
        </w:tabs>
      </w:pPr>
    </w:p>
    <w:p w:rsidR="00164B4B" w:rsidRDefault="00164B4B" w:rsidP="00164B4B">
      <w:pPr>
        <w:pStyle w:val="Footer"/>
        <w:tabs>
          <w:tab w:val="clear" w:pos="8640"/>
          <w:tab w:val="right" w:pos="9360"/>
        </w:tabs>
      </w:pPr>
      <w:r>
        <w:t xml:space="preserve">Issued by:  Michael A. Weinstein, Senior Pricing Manager, </w:t>
      </w:r>
      <w:smartTag w:uri="urn:schemas-microsoft-com:office:smarttags" w:element="place">
        <w:r>
          <w:t>Pacific Northwest</w:t>
        </w:r>
      </w:smartTag>
      <w:r>
        <w:t xml:space="preserve"> Market Area</w:t>
      </w:r>
    </w:p>
    <w:p w:rsidR="00164B4B" w:rsidRDefault="00164B4B" w:rsidP="00164B4B">
      <w:pPr>
        <w:pStyle w:val="Footer"/>
        <w:tabs>
          <w:tab w:val="clear" w:pos="8640"/>
          <w:tab w:val="right" w:pos="9360"/>
        </w:tabs>
      </w:pPr>
    </w:p>
    <w:p w:rsidR="00164B4B" w:rsidRDefault="00164B4B" w:rsidP="00164B4B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March 15, 2011                                                                                       Effective date:  April 4, 2011 </w:t>
      </w:r>
    </w:p>
    <w:p w:rsidR="00164B4B" w:rsidRDefault="00164B4B" w:rsidP="00164B4B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164B4B" w:rsidRDefault="00164B4B" w:rsidP="00164B4B">
      <w:pPr>
        <w:pStyle w:val="Footer"/>
        <w:tabs>
          <w:tab w:val="clear" w:pos="8640"/>
          <w:tab w:val="left" w:pos="8100"/>
          <w:tab w:val="right" w:pos="9360"/>
        </w:tabs>
        <w:jc w:val="center"/>
      </w:pPr>
    </w:p>
    <w:p w:rsidR="008F4B9F" w:rsidRDefault="00164B4B" w:rsidP="00164B4B">
      <w:pPr>
        <w:pStyle w:val="Header"/>
        <w:tabs>
          <w:tab w:val="clear" w:pos="8640"/>
          <w:tab w:val="left" w:pos="360"/>
          <w:tab w:val="left" w:pos="810"/>
          <w:tab w:val="right" w:pos="10440"/>
        </w:tabs>
        <w:ind w:right="360" w:firstLine="270"/>
      </w:pPr>
      <w:r>
        <w:t>Docket No. TG- ___________________   Date: _______________________ By</w:t>
      </w:r>
      <w:proofErr w:type="gramStart"/>
      <w:r>
        <w:t>:_</w:t>
      </w:r>
      <w:proofErr w:type="gramEnd"/>
      <w:r>
        <w:t>__________________</w:t>
      </w:r>
    </w:p>
    <w:sectPr w:rsidR="008F4B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8B" w:rsidRDefault="00C3338B">
      <w:r>
        <w:separator/>
      </w:r>
    </w:p>
  </w:endnote>
  <w:endnote w:type="continuationSeparator" w:id="0">
    <w:p w:rsidR="00C3338B" w:rsidRDefault="00C3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0F" w:rsidRDefault="00D8790F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D8790F" w:rsidRDefault="00D8790F">
    <w:pPr>
      <w:pStyle w:val="Footer"/>
      <w:tabs>
        <w:tab w:val="clear" w:pos="8640"/>
        <w:tab w:val="right" w:pos="9360"/>
      </w:tabs>
    </w:pPr>
    <w:r>
      <w:t xml:space="preserve">Issued by:  Michael A. Weinstein, </w:t>
    </w:r>
    <w:r w:rsidR="00E55EC3">
      <w:t xml:space="preserve">Senior </w:t>
    </w:r>
    <w:r w:rsidR="00224590">
      <w:t xml:space="preserve">Pricing Manager, </w:t>
    </w:r>
    <w:smartTag w:uri="urn:schemas-microsoft-com:office:smarttags" w:element="place">
      <w:r w:rsidR="00224590">
        <w:t>Pacific Northwest</w:t>
      </w:r>
    </w:smartTag>
    <w:r w:rsidR="00224590">
      <w:t xml:space="preserve"> Market Area</w:t>
    </w:r>
  </w:p>
  <w:p w:rsidR="00D8790F" w:rsidRDefault="00D8790F">
    <w:pPr>
      <w:pStyle w:val="Footer"/>
      <w:tabs>
        <w:tab w:val="clear" w:pos="8640"/>
        <w:tab w:val="right" w:pos="9360"/>
      </w:tabs>
    </w:pPr>
  </w:p>
  <w:p w:rsidR="00D8790F" w:rsidRDefault="00D8790F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E8331B">
      <w:t xml:space="preserve">March </w:t>
    </w:r>
    <w:r w:rsidR="00B60834">
      <w:t>15</w:t>
    </w:r>
    <w:r w:rsidR="00224590">
      <w:t>, 20</w:t>
    </w:r>
    <w:r w:rsidR="00E8331B">
      <w:t>11</w:t>
    </w:r>
    <w:r>
      <w:t xml:space="preserve">                                                                       </w:t>
    </w:r>
    <w:r w:rsidR="00E8331B">
      <w:t xml:space="preserve">                   </w:t>
    </w:r>
    <w:r>
      <w:t xml:space="preserve">Effective date: </w:t>
    </w:r>
    <w:r w:rsidR="00E8331B">
      <w:t xml:space="preserve">April </w:t>
    </w:r>
    <w:r w:rsidR="00B60834">
      <w:t>4</w:t>
    </w:r>
    <w:r>
      <w:t>, 20</w:t>
    </w:r>
    <w:r w:rsidR="00E8331B">
      <w:t>11</w:t>
    </w:r>
  </w:p>
  <w:p w:rsidR="00D8790F" w:rsidRDefault="00D8790F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790F" w:rsidRDefault="00D8790F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790F" w:rsidRDefault="00D8790F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8B" w:rsidRDefault="00C3338B">
      <w:r>
        <w:separator/>
      </w:r>
    </w:p>
  </w:footnote>
  <w:footnote w:type="continuationSeparator" w:id="0">
    <w:p w:rsidR="00C3338B" w:rsidRDefault="00C33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0F" w:rsidRDefault="00D879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90F" w:rsidRDefault="00D8790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0F" w:rsidRDefault="00D8790F">
    <w:pPr>
      <w:pStyle w:val="Header"/>
      <w:framePr w:wrap="around" w:vAnchor="text" w:hAnchor="margin" w:xAlign="right" w:y="1"/>
      <w:rPr>
        <w:rStyle w:val="PageNumber"/>
      </w:rPr>
    </w:pPr>
  </w:p>
  <w:p w:rsidR="00D8790F" w:rsidRDefault="00D8790F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D8790F" w:rsidRDefault="00D8790F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0F" w:rsidRDefault="00D879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062049E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  <w:num w:numId="44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12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45B"/>
    <w:rsid w:val="000C693B"/>
    <w:rsid w:val="000D01B3"/>
    <w:rsid w:val="000E4BB0"/>
    <w:rsid w:val="0015191E"/>
    <w:rsid w:val="00161FBF"/>
    <w:rsid w:val="00164B4B"/>
    <w:rsid w:val="001B1CC4"/>
    <w:rsid w:val="001B2A89"/>
    <w:rsid w:val="001B7EE2"/>
    <w:rsid w:val="001F5649"/>
    <w:rsid w:val="00211D78"/>
    <w:rsid w:val="00224590"/>
    <w:rsid w:val="002275AE"/>
    <w:rsid w:val="002453D9"/>
    <w:rsid w:val="0024572C"/>
    <w:rsid w:val="00250CDC"/>
    <w:rsid w:val="002A0B02"/>
    <w:rsid w:val="002D7D8A"/>
    <w:rsid w:val="002E328A"/>
    <w:rsid w:val="002E7AE8"/>
    <w:rsid w:val="00300A2B"/>
    <w:rsid w:val="00340185"/>
    <w:rsid w:val="003C1C76"/>
    <w:rsid w:val="003E3314"/>
    <w:rsid w:val="003F7625"/>
    <w:rsid w:val="00435971"/>
    <w:rsid w:val="0046059A"/>
    <w:rsid w:val="00496B8E"/>
    <w:rsid w:val="004A6DA3"/>
    <w:rsid w:val="0053418C"/>
    <w:rsid w:val="005708C7"/>
    <w:rsid w:val="005B645B"/>
    <w:rsid w:val="0061170E"/>
    <w:rsid w:val="00667800"/>
    <w:rsid w:val="00675EED"/>
    <w:rsid w:val="006A1580"/>
    <w:rsid w:val="00773C3F"/>
    <w:rsid w:val="007B04AF"/>
    <w:rsid w:val="007B0A8E"/>
    <w:rsid w:val="007C392B"/>
    <w:rsid w:val="00882DFF"/>
    <w:rsid w:val="008D4EE9"/>
    <w:rsid w:val="008F4B9F"/>
    <w:rsid w:val="00942AEE"/>
    <w:rsid w:val="009878C6"/>
    <w:rsid w:val="0099529B"/>
    <w:rsid w:val="009C39E9"/>
    <w:rsid w:val="009C4BC3"/>
    <w:rsid w:val="00A46D75"/>
    <w:rsid w:val="00B60834"/>
    <w:rsid w:val="00BE66DE"/>
    <w:rsid w:val="00C3338B"/>
    <w:rsid w:val="00C341CA"/>
    <w:rsid w:val="00C36C5E"/>
    <w:rsid w:val="00CC7F8B"/>
    <w:rsid w:val="00D8790F"/>
    <w:rsid w:val="00D94FFA"/>
    <w:rsid w:val="00DD2380"/>
    <w:rsid w:val="00E20ED7"/>
    <w:rsid w:val="00E55EC3"/>
    <w:rsid w:val="00E76F9D"/>
    <w:rsid w:val="00E8331B"/>
    <w:rsid w:val="00EA00E0"/>
    <w:rsid w:val="00EC4F85"/>
    <w:rsid w:val="00EE483F"/>
    <w:rsid w:val="00F93C48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0C693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82D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82DF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2011-03-15T07:00:00+00:00</OpenedDate>
    <Date1 xmlns="dc463f71-b30c-4ab2-9473-d307f9d35888">2011-03-17T07:00:00+00:00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110496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C8655F1623D14093856AC5AAE6ACF0" ma:contentTypeVersion="143" ma:contentTypeDescription="" ma:contentTypeScope="" ma:versionID="8d4f1f0fde9e504bda971cc7e67e17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F1C1D-3404-4888-B954-9662070C7C4A}"/>
</file>

<file path=customXml/itemProps2.xml><?xml version="1.0" encoding="utf-8"?>
<ds:datastoreItem xmlns:ds="http://schemas.openxmlformats.org/officeDocument/2006/customXml" ds:itemID="{68C3B695-E748-4519-A995-861D57691109}"/>
</file>

<file path=customXml/itemProps3.xml><?xml version="1.0" encoding="utf-8"?>
<ds:datastoreItem xmlns:ds="http://schemas.openxmlformats.org/officeDocument/2006/customXml" ds:itemID="{3D2ADF41-CA6D-476C-9F4D-D8DF91C80C03}"/>
</file>

<file path=customXml/itemProps4.xml><?xml version="1.0" encoding="utf-8"?>
<ds:datastoreItem xmlns:ds="http://schemas.openxmlformats.org/officeDocument/2006/customXml" ds:itemID="{F8FCE0C8-4BB5-4FE5-BC3C-E90C46E6C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Taliaferro</cp:lastModifiedBy>
  <cp:revision>2</cp:revision>
  <cp:lastPrinted>2011-02-25T16:21:00Z</cp:lastPrinted>
  <dcterms:created xsi:type="dcterms:W3CDTF">2011-03-17T17:28:00Z</dcterms:created>
  <dcterms:modified xsi:type="dcterms:W3CDTF">2011-03-17T17:28:00Z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0x0101006E56B4D1795A2E4DB2F0B01679ED314A0012C8655F1623D14093856AC5AAE6ACF0</vt:lpwstr>
  </property>
  <property fmtid="{D5CDD505-2E9C-101B-9397-08002B2CF9AE}" pid="3" name="_docset_NoMedatataSyncRequired">
    <vt:lpwstr>False</vt:lpwstr>
  </property>
</Properties>
</file>