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C4E15">
      <w:pPr>
        <w:pStyle w:val="Heading3"/>
        <w:rPr>
          <w:rFonts w:ascii="Imprint MT Shadow" w:hAnsi="Imprint MT Shadow" w:cs="Arial"/>
          <w:sz w:val="28"/>
        </w:rPr>
      </w:pPr>
      <w:r>
        <w:rPr>
          <w:rFonts w:ascii="Imprint MT Shadow" w:hAnsi="Imprint MT Shadow" w:cs="Arial"/>
          <w:sz w:val="28"/>
        </w:rPr>
        <w:t>Lake Chelan Boat Company</w:t>
      </w:r>
    </w:p>
    <w:p w:rsidR="00000000" w:rsidRDefault="00DC4E15">
      <w:pPr>
        <w:pStyle w:val="Heading3"/>
        <w:rPr>
          <w:rFonts w:ascii="Imprint MT Shadow" w:hAnsi="Imprint MT Shadow" w:cs="Arial"/>
          <w:sz w:val="28"/>
        </w:rPr>
      </w:pPr>
      <w:r>
        <w:rPr>
          <w:rFonts w:ascii="Imprint MT Shadow" w:hAnsi="Imprint MT Shadow" w:cs="Arial"/>
          <w:sz w:val="28"/>
        </w:rPr>
        <w:t>P.O. Box 186</w:t>
      </w:r>
    </w:p>
    <w:p w:rsidR="00000000" w:rsidRDefault="00DC4E15">
      <w:pPr>
        <w:jc w:val="center"/>
        <w:rPr>
          <w:rFonts w:ascii="Imprint MT Shadow" w:hAnsi="Imprint MT Shadow" w:cs="Arial"/>
          <w:sz w:val="28"/>
        </w:rPr>
      </w:pPr>
      <w:r>
        <w:rPr>
          <w:rFonts w:ascii="Imprint MT Shadow" w:hAnsi="Imprint MT Shadow" w:cs="Arial"/>
          <w:sz w:val="28"/>
        </w:rPr>
        <w:t>Chelan, WA  98816</w:t>
      </w:r>
    </w:p>
    <w:p w:rsidR="00000000" w:rsidRDefault="00DC4E15">
      <w:pPr>
        <w:jc w:val="center"/>
        <w:rPr>
          <w:rFonts w:ascii="Imprint MT Shadow" w:hAnsi="Imprint MT Shadow" w:cs="Arial"/>
          <w:sz w:val="28"/>
        </w:rPr>
      </w:pPr>
    </w:p>
    <w:p w:rsidR="00000000" w:rsidRDefault="00DC4E15">
      <w:r>
        <w:t>November 19, 2008</w:t>
      </w:r>
    </w:p>
    <w:p w:rsidR="00000000" w:rsidRDefault="00DC4E15"/>
    <w:p w:rsidR="00000000" w:rsidRDefault="00DC4E15">
      <w:r>
        <w:t>Washington Utilities &amp; Transportation Commission</w:t>
      </w:r>
    </w:p>
    <w:p w:rsidR="00000000" w:rsidRDefault="00DC4E15">
      <w:r>
        <w:t>1300 S. Evergreen Park Drive S.W.</w:t>
      </w:r>
    </w:p>
    <w:p w:rsidR="00000000" w:rsidRDefault="00DC4E15">
      <w:r>
        <w:t>P.O. Box 47250</w:t>
      </w:r>
    </w:p>
    <w:p w:rsidR="00000000" w:rsidRDefault="00DC4E15">
      <w:r>
        <w:t>Olympia, WA  98504-7250</w:t>
      </w:r>
    </w:p>
    <w:p w:rsidR="00000000" w:rsidRDefault="00DC4E15"/>
    <w:p w:rsidR="00000000" w:rsidRDefault="00DC4E15">
      <w:r>
        <w:t>Re:  TS-081877</w:t>
      </w:r>
    </w:p>
    <w:p w:rsidR="00000000" w:rsidRDefault="00DC4E15"/>
    <w:p w:rsidR="00000000" w:rsidRDefault="00DC4E15">
      <w:r>
        <w:t>To Whom It May Concern,</w:t>
      </w:r>
    </w:p>
    <w:p w:rsidR="00000000" w:rsidRDefault="00DC4E15"/>
    <w:p w:rsidR="00000000" w:rsidRDefault="00DC4E15">
      <w:r>
        <w:t>Please find atta</w:t>
      </w:r>
      <w:r>
        <w:t>ched a revised Time Schedule No 35 to replace the same Time Schedule No 35 submitted on October 15, 2008.  Please do not redocket.  Dave Gomez, of the WUTC, just brought to our attention that the time schedule we submitted with our original submission on O</w:t>
      </w:r>
      <w:r>
        <w:t>ctober 15, 2008 did not reflect the changes we had asked for in our letter of the same date.  All discussions and backup data we have submitted have been about the changes you will find on this revised Time Schedule.</w:t>
      </w:r>
    </w:p>
    <w:p w:rsidR="00000000" w:rsidRDefault="00DC4E15"/>
    <w:p w:rsidR="00000000" w:rsidRDefault="00DC4E15">
      <w:r>
        <w:t>This was a clerical error.  We apologi</w:t>
      </w:r>
      <w:r>
        <w:t>ze for that error and any confusion it may have caused.</w:t>
      </w:r>
    </w:p>
    <w:p w:rsidR="00000000" w:rsidRDefault="00DC4E15"/>
    <w:p w:rsidR="00000000" w:rsidRDefault="00DC4E15">
      <w:r>
        <w:t xml:space="preserve">As always, we appreciate your assistance.  If further information is needed, please contact Cindy </w:t>
      </w:r>
      <w:proofErr w:type="gramStart"/>
      <w:r>
        <w:t>Engstrom at 509-682-1123 or at cindy@ladyofthelake.com.</w:t>
      </w:r>
      <w:proofErr w:type="gramEnd"/>
      <w:r>
        <w:t xml:space="preserve">  Thank you.</w:t>
      </w:r>
    </w:p>
    <w:p w:rsidR="00000000" w:rsidRDefault="00DC4E15"/>
    <w:p w:rsidR="00000000" w:rsidRDefault="00DC4E15">
      <w:r>
        <w:t>Sincerely,</w:t>
      </w:r>
    </w:p>
    <w:p w:rsidR="00000000" w:rsidRDefault="00DC4E15">
      <w:r>
        <w:rPr>
          <w:rFonts w:ascii="Brush Script MT" w:hAnsi="Brush Script MT"/>
          <w:b/>
          <w:bCs/>
          <w:sz w:val="32"/>
        </w:rPr>
        <w:t>Jack D. Raines</w:t>
      </w:r>
    </w:p>
    <w:p w:rsidR="00000000" w:rsidRDefault="00DC4E15">
      <w:r>
        <w:t>Jack D</w:t>
      </w:r>
      <w:r>
        <w:t>. Raines</w:t>
      </w:r>
    </w:p>
    <w:p w:rsidR="00000000" w:rsidRDefault="00DC4E15">
      <w:r>
        <w:t>President</w:t>
      </w:r>
    </w:p>
    <w:p w:rsidR="00000000" w:rsidRDefault="00DC4E15"/>
    <w:p w:rsidR="00000000" w:rsidRDefault="00DC4E15"/>
    <w:sectPr w:rsidR="00000000">
      <w:pgSz w:w="12240" w:h="15840" w:code="1"/>
      <w:pgMar w:top="1440" w:right="1152" w:bottom="720" w:left="1440" w:header="720" w:footer="720" w:gutter="144"/>
      <w:cols w:space="720"/>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729B2"/>
    <w:multiLevelType w:val="hybridMultilevel"/>
    <w:tmpl w:val="A5D46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4B319B"/>
    <w:multiLevelType w:val="hybridMultilevel"/>
    <w:tmpl w:val="A80C4182"/>
    <w:lvl w:ilvl="0" w:tplc="04090011">
      <w:start w:val="1"/>
      <w:numFmt w:val="decimal"/>
      <w:lvlText w:val="%1)"/>
      <w:lvlJc w:val="left"/>
      <w:pPr>
        <w:tabs>
          <w:tab w:val="num" w:pos="720"/>
        </w:tabs>
        <w:ind w:left="720" w:hanging="360"/>
      </w:pPr>
      <w:rPr>
        <w:rFonts w:hint="default"/>
      </w:rPr>
    </w:lvl>
    <w:lvl w:ilvl="1" w:tplc="7F6816D6">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FB0A11"/>
    <w:multiLevelType w:val="hybridMultilevel"/>
    <w:tmpl w:val="CA06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FB61ED"/>
    <w:multiLevelType w:val="hybridMultilevel"/>
    <w:tmpl w:val="38A6C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87"/>
  <w:drawingGridVerticalSpacing w:val="127"/>
  <w:displayHorizontalDrawingGridEvery w:val="0"/>
  <w:displayVerticalDrawingGridEvery w:val="2"/>
  <w:noPunctuationKerning/>
  <w:characterSpacingControl w:val="doNotCompress"/>
  <w:compat/>
  <w:rsids>
    <w:rsidRoot w:val="00DC4E15"/>
    <w:rsid w:val="00DC4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color w:val="FF0000"/>
    </w:rPr>
  </w:style>
  <w:style w:type="paragraph" w:styleId="Heading2">
    <w:name w:val="heading 2"/>
    <w:basedOn w:val="Normal"/>
    <w:next w:val="Normal"/>
    <w:qFormat/>
    <w:pPr>
      <w:keepNext/>
      <w:tabs>
        <w:tab w:val="left" w:pos="3553"/>
      </w:tabs>
      <w:outlineLvl w:val="1"/>
    </w:pPr>
    <w:rPr>
      <w:b/>
      <w:bCs/>
      <w:color w:val="000000"/>
      <w:u w:val="single"/>
    </w:rPr>
  </w:style>
  <w:style w:type="paragraph" w:styleId="Heading3">
    <w:name w:val="heading 3"/>
    <w:basedOn w:val="Normal"/>
    <w:next w:val="Normal"/>
    <w:qFormat/>
    <w:pPr>
      <w:keepNext/>
      <w:jc w:val="center"/>
      <w:outlineLvl w:val="2"/>
    </w:pPr>
    <w:rPr>
      <w:rFonts w:ascii="Brush Script MT" w:hAnsi="Brush Script MT"/>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u w:val="single"/>
    </w:rPr>
  </w:style>
  <w:style w:type="paragraph" w:styleId="BodyText2">
    <w:name w:val="Body Text 2"/>
    <w:basedOn w:val="Normal"/>
    <w:semiHidden/>
    <w:pPr>
      <w:tabs>
        <w:tab w:val="left" w:pos="3553"/>
      </w:tabs>
    </w:pPr>
    <w:rPr>
      <w:color w:val="000000"/>
    </w:rPr>
  </w:style>
  <w:style w:type="character" w:styleId="Strong">
    <w:name w:val="Strong"/>
    <w:basedOn w:val="DefaultParagraphFont"/>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2008-10-15T07:00:00+00:00</OpenedDate>
    <Date1 xmlns="dc463f71-b30c-4ab2-9473-d307f9d35888">2008-11-19T08:00:00+00:00</Date1>
    <IsDocumentOrder xmlns="dc463f71-b30c-4ab2-9473-d307f9d35888" xsi:nil="true"/>
    <IsHighlyConfidential xmlns="dc463f71-b30c-4ab2-9473-d307f9d35888">false</IsHighlyConfidential>
    <CaseCompanyNames xmlns="dc463f71-b30c-4ab2-9473-d307f9d35888">LAKE CHELAN RECREATION, INC.</CaseCompanyNames>
    <DocketNumber xmlns="dc463f71-b30c-4ab2-9473-d307f9d35888">081877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B69110543B694B9F53CBDB7B7ADF69" ma:contentTypeVersion="135" ma:contentTypeDescription="" ma:contentTypeScope="" ma:versionID="878b84c571c512de9cdec6a8ca6c65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08962-4D3F-468A-956A-D5031BDE10E0}"/>
</file>

<file path=customXml/itemProps2.xml><?xml version="1.0" encoding="utf-8"?>
<ds:datastoreItem xmlns:ds="http://schemas.openxmlformats.org/officeDocument/2006/customXml" ds:itemID="{33106611-8F15-44AD-8FBF-B6751C77CD4B}"/>
</file>

<file path=customXml/itemProps3.xml><?xml version="1.0" encoding="utf-8"?>
<ds:datastoreItem xmlns:ds="http://schemas.openxmlformats.org/officeDocument/2006/customXml" ds:itemID="{89A809D1-82CE-40B0-B179-F32F15423A56}"/>
</file>

<file path=customXml/itemProps4.xml><?xml version="1.0" encoding="utf-8"?>
<ds:datastoreItem xmlns:ds="http://schemas.openxmlformats.org/officeDocument/2006/customXml" ds:itemID="{529E437B-2817-4548-BDA5-19C78CC465DA}"/>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January 20, 2004</vt:lpstr>
    </vt:vector>
  </TitlesOfParts>
  <Company>Lake Chelan Recreation, Inc.</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 2004</dc:title>
  <dc:subject/>
  <dc:creator>Cindy</dc:creator>
  <cp:keywords/>
  <dc:description/>
  <cp:lastModifiedBy>Catherine Hudspeth, Forms and Records Analyst 2</cp:lastModifiedBy>
  <cp:revision>2</cp:revision>
  <cp:lastPrinted>2008-11-19T17:42:00Z</cp:lastPrinted>
  <dcterms:created xsi:type="dcterms:W3CDTF">2008-11-20T00:21:00Z</dcterms:created>
  <dcterms:modified xsi:type="dcterms:W3CDTF">2008-11-20T00:21:00Z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0x0101006E56B4D1795A2E4DB2F0B01679ED314A00DCB69110543B694B9F53CBDB7B7ADF69</vt:lpwstr>
  </property>
  <property fmtid="{D5CDD505-2E9C-101B-9397-08002B2CF9AE}" pid="3" name="_docset_NoMedatataSyncRequired">
    <vt:lpwstr>False</vt:lpwstr>
  </property>
</Properties>
</file>